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3D" w:rsidRPr="00E7580B" w:rsidRDefault="00E0163D" w:rsidP="00E0163D">
      <w:pPr>
        <w:pStyle w:val="Heading2"/>
        <w:rPr>
          <w:rFonts w:cs="Times New Roman"/>
        </w:rPr>
      </w:pPr>
      <w:r w:rsidRPr="00E7580B">
        <w:rPr>
          <w:rFonts w:cs="Times New Roman"/>
        </w:rPr>
        <w:t xml:space="preserve">5. Parameter sensitivity analysis by using </w:t>
      </w:r>
      <w:proofErr w:type="spellStart"/>
      <w:r w:rsidRPr="00E7580B">
        <w:rPr>
          <w:rFonts w:cs="Times New Roman"/>
        </w:rPr>
        <w:t>thermoporoelastic</w:t>
      </w:r>
      <w:proofErr w:type="spellEnd"/>
      <w:r w:rsidRPr="00E7580B">
        <w:rPr>
          <w:rFonts w:cs="Times New Roman"/>
        </w:rPr>
        <w:t xml:space="preserve"> framework</w:t>
      </w:r>
    </w:p>
    <w:p w:rsidR="00E0163D" w:rsidRPr="00E7580B" w:rsidRDefault="00E0163D" w:rsidP="00E0163D">
      <w:pPr>
        <w:rPr>
          <w:rFonts w:ascii="Times New Roman" w:hAnsi="Times New Roman" w:cs="Times New Roman"/>
        </w:rPr>
      </w:pPr>
    </w:p>
    <w:p w:rsidR="000D3424" w:rsidRDefault="000D3424" w:rsidP="00E01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Where: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2.65pt" o:ole="">
            <v:imagedata r:id="rId5" o:title=""/>
          </v:shape>
          <o:OLEObject Type="Embed" ProgID="Equation.DSMT4" ShapeID="_x0000_i1025" DrawAspect="Content" ObjectID="_1709834885" r:id="rId6"/>
        </w:object>
      </w:r>
      <w:proofErr w:type="gramStart"/>
      <w:r w:rsidR="000D3424"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volumetric</w:t>
      </w:r>
      <w:proofErr w:type="gramEnd"/>
      <w:r w:rsidR="00E0163D" w:rsidRPr="00E7580B">
        <w:rPr>
          <w:rFonts w:ascii="Times New Roman" w:hAnsi="Times New Roman" w:cs="Times New Roman"/>
        </w:rPr>
        <w:t xml:space="preserve"> strain, is equivalent 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ii</m:t>
            </m:r>
          </m:sub>
        </m:sSub>
      </m:oMath>
    </w:p>
    <w:p w:rsidR="00E0163D" w:rsidRPr="00E7580B" w:rsidRDefault="000D3424" w:rsidP="00E0163D">
      <w:pPr>
        <w:rPr>
          <w:rFonts w:ascii="Times New Roman" w:hAnsi="Times New Roman" w:cs="Times New Roman"/>
        </w:rPr>
      </w:pPr>
      <w:r w:rsidRPr="000D3424">
        <w:rPr>
          <w:rFonts w:ascii="Times New Roman" w:hAnsi="Times New Roman" w:cs="Times New Roman"/>
          <w:position w:val="-10"/>
        </w:rPr>
        <w:object w:dxaOrig="200" w:dyaOrig="320">
          <v:shape id="_x0000_i1026" type="#_x0000_t75" style="width:9.8pt;height:16.15pt" o:ole="">
            <v:imagedata r:id="rId7" o:title=""/>
          </v:shape>
          <o:OLEObject Type="Embed" ProgID="Equation.DSMT4" ShapeID="_x0000_i1026" DrawAspect="Content" ObjectID="_1709834886" r:id="rId8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variation</w:t>
      </w:r>
      <w:proofErr w:type="gramEnd"/>
      <w:r w:rsidR="00E0163D" w:rsidRPr="00E7580B">
        <w:rPr>
          <w:rFonts w:ascii="Times New Roman" w:hAnsi="Times New Roman" w:cs="Times New Roman"/>
        </w:rPr>
        <w:t xml:space="preserve"> in fluid content, positive for fluid entering the frame </w:t>
      </w:r>
    </w:p>
    <w:p w:rsidR="00FA5F68" w:rsidRDefault="000D3424" w:rsidP="00E0163D">
      <w:pPr>
        <w:rPr>
          <w:rFonts w:ascii="Times New Roman" w:hAnsi="Times New Roman" w:cs="Times New Roman"/>
        </w:rPr>
      </w:pPr>
      <w:r w:rsidRPr="000D3424">
        <w:rPr>
          <w:rFonts w:ascii="Times New Roman" w:hAnsi="Times New Roman" w:cs="Times New Roman"/>
          <w:position w:val="-4"/>
        </w:rPr>
        <w:object w:dxaOrig="279" w:dyaOrig="260">
          <v:shape id="_x0000_i1027" type="#_x0000_t75" style="width:14.4pt;height:12.65pt" o:ole="">
            <v:imagedata r:id="rId9" o:title=""/>
          </v:shape>
          <o:OLEObject Type="Embed" ProgID="Equation.DSMT4" ShapeID="_x0000_i1027" DrawAspect="Content" ObjectID="_1709834887" r:id="rId10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entropy</w:t>
      </w:r>
      <w:proofErr w:type="gramEnd"/>
      <w:r w:rsidR="00E0163D" w:rsidRPr="00E7580B">
        <w:rPr>
          <w:rFonts w:ascii="Times New Roman" w:hAnsi="Times New Roman" w:cs="Times New Roman"/>
        </w:rPr>
        <w:t xml:space="preserve"> </w:t>
      </w:r>
      <w:r w:rsidR="00FA5F68">
        <w:rPr>
          <w:rFonts w:ascii="Times New Roman" w:hAnsi="Times New Roman" w:cs="Times New Roman"/>
        </w:rPr>
        <w:t>density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6"/>
        </w:rPr>
        <w:object w:dxaOrig="220" w:dyaOrig="220">
          <v:shape id="_x0000_i1028" type="#_x0000_t75" style="width:10.95pt;height:10.95pt" o:ole="">
            <v:imagedata r:id="rId11" o:title=""/>
          </v:shape>
          <o:OLEObject Type="Embed" ProgID="Equation.DSMT4" ShapeID="_x0000_i1028" DrawAspect="Content" ObjectID="_1709834888" r:id="rId12"/>
        </w:object>
      </w:r>
      <w:proofErr w:type="gramStart"/>
      <w:r>
        <w:rPr>
          <w:rFonts w:ascii="Times New Roman" w:hAnsi="Times New Roman" w:cs="Times New Roman"/>
        </w:rPr>
        <w:t>:</w:t>
      </w:r>
      <w:proofErr w:type="spellStart"/>
      <w:r w:rsidR="00E0163D" w:rsidRPr="00E7580B">
        <w:rPr>
          <w:rFonts w:ascii="Times New Roman" w:hAnsi="Times New Roman" w:cs="Times New Roman"/>
        </w:rPr>
        <w:t>biot</w:t>
      </w:r>
      <w:proofErr w:type="spellEnd"/>
      <w:proofErr w:type="gramEnd"/>
      <w:r w:rsidR="00E0163D" w:rsidRPr="00E7580B">
        <w:rPr>
          <w:rFonts w:ascii="Times New Roman" w:hAnsi="Times New Roman" w:cs="Times New Roman"/>
        </w:rPr>
        <w:t xml:space="preserve"> effective stress coefficient </w:t>
      </w:r>
    </w:p>
    <w:p w:rsidR="00E0163D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2"/>
        </w:rPr>
        <w:object w:dxaOrig="300" w:dyaOrig="360">
          <v:shape id="_x0000_i1029" type="#_x0000_t75" style="width:15pt;height:17.85pt" o:ole="">
            <v:imagedata r:id="rId13" o:title=""/>
          </v:shape>
          <o:OLEObject Type="Embed" ProgID="Equation.DSMT4" ShapeID="_x0000_i1029" DrawAspect="Content" ObjectID="_1709834889" r:id="rId14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drained</w:t>
      </w:r>
      <w:proofErr w:type="gramEnd"/>
      <w:r w:rsidR="00E0163D" w:rsidRPr="00E7580B">
        <w:rPr>
          <w:rFonts w:ascii="Times New Roman" w:hAnsi="Times New Roman" w:cs="Times New Roman"/>
        </w:rPr>
        <w:t xml:space="preserve"> </w:t>
      </w:r>
      <w:proofErr w:type="spellStart"/>
      <w:r w:rsidR="00E0163D" w:rsidRPr="00E7580B">
        <w:rPr>
          <w:rFonts w:ascii="Times New Roman" w:hAnsi="Times New Roman" w:cs="Times New Roman"/>
        </w:rPr>
        <w:t>thermoelastic</w:t>
      </w:r>
      <w:proofErr w:type="spellEnd"/>
      <w:r w:rsidR="00E0163D" w:rsidRPr="00E7580B">
        <w:rPr>
          <w:rFonts w:ascii="Times New Roman" w:hAnsi="Times New Roman" w:cs="Times New Roman"/>
        </w:rPr>
        <w:t xml:space="preserve"> effective stress coefficient, which plays a role similar to 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E0163D" w:rsidRPr="00E7580B">
        <w:rPr>
          <w:rFonts w:ascii="Times New Roman" w:hAnsi="Times New Roman" w:cs="Times New Roman"/>
        </w:rPr>
        <w:t xml:space="preserve"> in defining the effective stress relation</w:t>
      </w:r>
    </w:p>
    <w:p w:rsidR="00542191" w:rsidRPr="00E7580B" w:rsidRDefault="00542191" w:rsidP="00E0163D">
      <w:pPr>
        <w:rPr>
          <w:rFonts w:ascii="Times New Roman" w:hAnsi="Times New Roman" w:cs="Times New Roman"/>
        </w:rPr>
      </w:pPr>
      <w:r w:rsidRPr="00542191">
        <w:rPr>
          <w:rFonts w:ascii="Times New Roman" w:hAnsi="Times New Roman" w:cs="Times New Roman"/>
          <w:position w:val="-4"/>
        </w:rPr>
        <w:object w:dxaOrig="240" w:dyaOrig="260">
          <v:shape id="_x0000_i1030" type="#_x0000_t75" style="width:12.1pt;height:13.25pt" o:ole="">
            <v:imagedata r:id="rId15" o:title=""/>
          </v:shape>
          <o:OLEObject Type="Embed" ProgID="Equation.DSMT4" ShapeID="_x0000_i1030" DrawAspect="Content" ObjectID="_1709834890" r:id="rId16"/>
        </w:object>
      </w:r>
      <w:r>
        <w:rPr>
          <w:rFonts w:ascii="Times New Roman" w:hAnsi="Times New Roman" w:cs="Times New Roman"/>
        </w:rPr>
        <w:t>:</w:t>
      </w:r>
      <w:r w:rsidRPr="00542191">
        <w:t xml:space="preserve"> </w:t>
      </w:r>
      <w:proofErr w:type="spellStart"/>
      <w:r w:rsidRPr="00542191">
        <w:rPr>
          <w:rFonts w:ascii="Times New Roman" w:hAnsi="Times New Roman" w:cs="Times New Roman"/>
        </w:rPr>
        <w:t>Skempton</w:t>
      </w:r>
      <w:proofErr w:type="spellEnd"/>
      <w:r w:rsidRPr="00542191">
        <w:rPr>
          <w:rFonts w:ascii="Times New Roman" w:hAnsi="Times New Roman" w:cs="Times New Roman"/>
        </w:rPr>
        <w:t xml:space="preserve"> pore pressure coefficient</w:t>
      </w:r>
      <w:r w:rsidRPr="00E7580B">
        <w:rPr>
          <w:rFonts w:ascii="Times New Roman" w:hAnsi="Times New Roman" w:cs="Times New Roman"/>
        </w:rPr>
        <w:t xml:space="preserve"> </w:t>
      </w:r>
    </w:p>
    <w:p w:rsidR="00E0163D" w:rsidRPr="00E7580B" w:rsidRDefault="00C22C81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4"/>
        </w:rPr>
        <w:object w:dxaOrig="240" w:dyaOrig="260">
          <v:shape id="_x0000_i1134" type="#_x0000_t75" style="width:12.1pt;height:12.65pt" o:ole="">
            <v:imagedata r:id="rId17" o:title=""/>
          </v:shape>
          <o:OLEObject Type="Embed" ProgID="Equation.DSMT4" ShapeID="_x0000_i1134" DrawAspect="Content" ObjectID="_1709834891" r:id="rId18"/>
        </w:object>
      </w:r>
      <w:proofErr w:type="gramStart"/>
      <w:r w:rsidR="00FA5F68"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total</w:t>
      </w:r>
      <w:proofErr w:type="gramEnd"/>
      <w:r w:rsidR="00E0163D" w:rsidRPr="00E7580B">
        <w:rPr>
          <w:rFonts w:ascii="Times New Roman" w:hAnsi="Times New Roman" w:cs="Times New Roman"/>
        </w:rPr>
        <w:t xml:space="preserve"> compressive stress, is equivalent 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-P</m:t>
            </m:r>
          </m:e>
          <m:sub>
            <m:r>
              <w:rPr>
                <w:rFonts w:ascii="Cambria Math" w:hAnsi="Cambria Math" w:cs="Times New Roman"/>
              </w:rPr>
              <m:t>ii</m:t>
            </m:r>
          </m:sub>
        </m:sSub>
      </m:oMath>
      <w:r w:rsidR="00E0163D" w:rsidRPr="00E7580B">
        <w:rPr>
          <w:rFonts w:ascii="Times New Roman" w:hAnsi="Times New Roman" w:cs="Times New Roman"/>
        </w:rPr>
        <w:t>/3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0"/>
        </w:rPr>
        <w:object w:dxaOrig="240" w:dyaOrig="260">
          <v:shape id="_x0000_i1032" type="#_x0000_t75" style="width:12.1pt;height:12.65pt" o:ole="">
            <v:imagedata r:id="rId19" o:title=""/>
          </v:shape>
          <o:OLEObject Type="Embed" ProgID="Equation.DSMT4" ShapeID="_x0000_i1032" DrawAspect="Content" ObjectID="_1709834892" r:id="rId20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pore</w:t>
      </w:r>
      <w:proofErr w:type="gramEnd"/>
      <w:r w:rsidR="00E0163D" w:rsidRPr="00E7580B">
        <w:rPr>
          <w:rFonts w:ascii="Times New Roman" w:hAnsi="Times New Roman" w:cs="Times New Roman"/>
        </w:rPr>
        <w:t xml:space="preserve"> pressure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4"/>
        </w:rPr>
        <w:object w:dxaOrig="220" w:dyaOrig="260">
          <v:shape id="_x0000_i1033" type="#_x0000_t75" style="width:10.95pt;height:12.65pt" o:ole="">
            <v:imagedata r:id="rId21" o:title=""/>
          </v:shape>
          <o:OLEObject Type="Embed" ProgID="Equation.DSMT4" ShapeID="_x0000_i1033" DrawAspect="Content" ObjectID="_1709834893" r:id="rId22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incremental</w:t>
      </w:r>
      <w:proofErr w:type="gramEnd"/>
      <w:r w:rsidR="00E0163D" w:rsidRPr="00E7580B">
        <w:rPr>
          <w:rFonts w:ascii="Times New Roman" w:hAnsi="Times New Roman" w:cs="Times New Roman"/>
        </w:rPr>
        <w:t xml:space="preserve"> temperature</w:t>
      </w:r>
    </w:p>
    <w:p w:rsidR="00E0163D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4"/>
        </w:rPr>
        <w:object w:dxaOrig="260" w:dyaOrig="260">
          <v:shape id="_x0000_i1034" type="#_x0000_t75" style="width:12.65pt;height:12.65pt" o:ole="">
            <v:imagedata r:id="rId23" o:title=""/>
          </v:shape>
          <o:OLEObject Type="Embed" ProgID="Equation.DSMT4" ShapeID="_x0000_i1034" DrawAspect="Content" ObjectID="_1709834894" r:id="rId24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drained</w:t>
      </w:r>
      <w:proofErr w:type="gramEnd"/>
      <w:r w:rsidR="00E0163D" w:rsidRPr="00E7580B">
        <w:rPr>
          <w:rFonts w:ascii="Times New Roman" w:hAnsi="Times New Roman" w:cs="Times New Roman"/>
        </w:rPr>
        <w:t xml:space="preserve"> bulk modulus</w:t>
      </w:r>
    </w:p>
    <w:p w:rsidR="00D8337E" w:rsidRDefault="00D8337E" w:rsidP="00E0163D">
      <w:pPr>
        <w:rPr>
          <w:rFonts w:ascii="Times New Roman" w:hAnsi="Times New Roman" w:cs="Times New Roman"/>
        </w:rPr>
      </w:pPr>
      <w:r w:rsidRPr="00D8337E">
        <w:rPr>
          <w:rFonts w:ascii="Times New Roman" w:hAnsi="Times New Roman" w:cs="Times New Roman"/>
          <w:position w:val="-6"/>
        </w:rPr>
        <w:object w:dxaOrig="260" w:dyaOrig="279">
          <v:shape id="_x0000_i1035" type="#_x0000_t75" style="width:12.65pt;height:13.8pt" o:ole="">
            <v:imagedata r:id="rId25" o:title=""/>
          </v:shape>
          <o:OLEObject Type="Embed" ProgID="Equation.DSMT4" ShapeID="_x0000_i1035" DrawAspect="Content" ObjectID="_1709834895" r:id="rId26"/>
        </w:object>
      </w:r>
      <w:r>
        <w:rPr>
          <w:rFonts w:ascii="Times New Roman" w:hAnsi="Times New Roman" w:cs="Times New Roman"/>
        </w:rPr>
        <w:t xml:space="preserve">: shear modulus </w:t>
      </w:r>
    </w:p>
    <w:p w:rsidR="00542191" w:rsidRDefault="00542191" w:rsidP="00542191">
      <w:pPr>
        <w:rPr>
          <w:rFonts w:ascii="Times New Roman" w:hAnsi="Times New Roman" w:cs="Times New Roman"/>
        </w:rPr>
      </w:pPr>
      <w:r w:rsidRPr="00D8337E">
        <w:rPr>
          <w:rFonts w:ascii="Times New Roman" w:hAnsi="Times New Roman" w:cs="Times New Roman"/>
          <w:position w:val="-6"/>
        </w:rPr>
        <w:object w:dxaOrig="180" w:dyaOrig="220">
          <v:shape id="_x0000_i1036" type="#_x0000_t75" style="width:8.65pt;height:10.35pt" o:ole="">
            <v:imagedata r:id="rId27" o:title=""/>
          </v:shape>
          <o:OLEObject Type="Embed" ProgID="Equation.DSMT4" ShapeID="_x0000_i1036" DrawAspect="Content" ObjectID="_1709834896" r:id="rId28"/>
        </w:object>
      </w:r>
      <w:r>
        <w:rPr>
          <w:rFonts w:ascii="Times New Roman" w:hAnsi="Times New Roman" w:cs="Times New Roman"/>
        </w:rPr>
        <w:t xml:space="preserve">: </w:t>
      </w:r>
      <w:r w:rsidRPr="00542191">
        <w:rPr>
          <w:rFonts w:ascii="Times New Roman" w:hAnsi="Times New Roman" w:cs="Times New Roman"/>
        </w:rPr>
        <w:t>Poisson’s ratio</w:t>
      </w:r>
    </w:p>
    <w:p w:rsidR="00542191" w:rsidRPr="00E7580B" w:rsidRDefault="00542191" w:rsidP="00E0163D">
      <w:pPr>
        <w:rPr>
          <w:rFonts w:ascii="Times New Roman" w:hAnsi="Times New Roman" w:cs="Times New Roman"/>
        </w:rPr>
      </w:pP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4"/>
        </w:rPr>
        <w:object w:dxaOrig="240" w:dyaOrig="260">
          <v:shape id="_x0000_i1037" type="#_x0000_t75" style="width:12.1pt;height:12.65pt" o:ole="">
            <v:imagedata r:id="rId29" o:title=""/>
          </v:shape>
          <o:OLEObject Type="Embed" ProgID="Equation.DSMT4" ShapeID="_x0000_i1037" DrawAspect="Content" ObjectID="_1709834897" r:id="rId30"/>
        </w:object>
      </w:r>
      <w:proofErr w:type="gramStart"/>
      <w:r>
        <w:rPr>
          <w:rFonts w:ascii="Times New Roman" w:hAnsi="Times New Roman" w:cs="Times New Roman"/>
        </w:rPr>
        <w:t>:</w:t>
      </w:r>
      <w:proofErr w:type="spellStart"/>
      <w:r w:rsidR="00E0163D" w:rsidRPr="00E7580B">
        <w:rPr>
          <w:rFonts w:ascii="Times New Roman" w:hAnsi="Times New Roman" w:cs="Times New Roman"/>
        </w:rPr>
        <w:t>skempton</w:t>
      </w:r>
      <w:proofErr w:type="spellEnd"/>
      <w:proofErr w:type="gramEnd"/>
      <w:r w:rsidR="00E0163D" w:rsidRPr="00E7580B">
        <w:rPr>
          <w:rFonts w:ascii="Times New Roman" w:hAnsi="Times New Roman" w:cs="Times New Roman"/>
        </w:rPr>
        <w:t xml:space="preserve"> pore pressure coefficient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2"/>
        </w:rPr>
        <w:object w:dxaOrig="240" w:dyaOrig="360">
          <v:shape id="_x0000_i1038" type="#_x0000_t75" style="width:12.1pt;height:17.85pt" o:ole="">
            <v:imagedata r:id="rId31" o:title=""/>
          </v:shape>
          <o:OLEObject Type="Embed" ProgID="Equation.DSMT4" ShapeID="_x0000_i1038" DrawAspect="Content" ObjectID="_1709834898" r:id="rId32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coefficient</w:t>
      </w:r>
      <w:proofErr w:type="gramEnd"/>
      <w:r w:rsidR="00E0163D" w:rsidRPr="00E7580B">
        <w:rPr>
          <w:rFonts w:ascii="Times New Roman" w:hAnsi="Times New Roman" w:cs="Times New Roman"/>
        </w:rPr>
        <w:t xml:space="preserve"> of volumetric thermal expansion of solid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4"/>
        </w:rPr>
        <w:object w:dxaOrig="279" w:dyaOrig="380">
          <v:shape id="_x0000_i1039" type="#_x0000_t75" style="width:14.4pt;height:18.45pt" o:ole="">
            <v:imagedata r:id="rId33" o:title=""/>
          </v:shape>
          <o:OLEObject Type="Embed" ProgID="Equation.DSMT4" ShapeID="_x0000_i1039" DrawAspect="Content" ObjectID="_1709834899" r:id="rId34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coefficient</w:t>
      </w:r>
      <w:proofErr w:type="gramEnd"/>
      <w:r w:rsidR="00E0163D" w:rsidRPr="00E7580B">
        <w:rPr>
          <w:rFonts w:ascii="Times New Roman" w:hAnsi="Times New Roman" w:cs="Times New Roman"/>
        </w:rPr>
        <w:t xml:space="preserve"> of volumetric thermal expansion of porosity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4"/>
        </w:rPr>
        <w:object w:dxaOrig="279" w:dyaOrig="380">
          <v:shape id="_x0000_i1040" type="#_x0000_t75" style="width:14.4pt;height:18.45pt" o:ole="">
            <v:imagedata r:id="rId35" o:title=""/>
          </v:shape>
          <o:OLEObject Type="Embed" ProgID="Equation.DSMT4" ShapeID="_x0000_i1040" DrawAspect="Content" ObjectID="_1709834900" r:id="rId36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coefficient</w:t>
      </w:r>
      <w:proofErr w:type="gramEnd"/>
      <w:r w:rsidR="00E0163D" w:rsidRPr="00E7580B">
        <w:rPr>
          <w:rFonts w:ascii="Times New Roman" w:hAnsi="Times New Roman" w:cs="Times New Roman"/>
        </w:rPr>
        <w:t xml:space="preserve"> of volumetric thermal expansion of fluid </w:t>
      </w:r>
    </w:p>
    <w:p w:rsidR="00E0163D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2"/>
        </w:rPr>
        <w:object w:dxaOrig="260" w:dyaOrig="360">
          <v:shape id="_x0000_i1041" type="#_x0000_t75" style="width:12.65pt;height:17.85pt" o:ole="">
            <v:imagedata r:id="rId37" o:title=""/>
          </v:shape>
          <o:OLEObject Type="Embed" ProgID="Equation.DSMT4" ShapeID="_x0000_i1041" DrawAspect="Content" ObjectID="_1709834901" r:id="rId38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coefficient</w:t>
      </w:r>
      <w:proofErr w:type="gramEnd"/>
      <w:r w:rsidR="00E0163D" w:rsidRPr="00E7580B">
        <w:rPr>
          <w:rFonts w:ascii="Times New Roman" w:hAnsi="Times New Roman" w:cs="Times New Roman"/>
        </w:rPr>
        <w:t xml:space="preserve"> of volumetric thermal expansion for variation in fluid content</w:t>
      </w:r>
      <w:r w:rsidR="00542191">
        <w:rPr>
          <w:rFonts w:ascii="Times New Roman" w:hAnsi="Times New Roman" w:cs="Times New Roman"/>
        </w:rPr>
        <w:t>, also define as differential  expansion coefficient between fluid and solid</w:t>
      </w:r>
    </w:p>
    <w:p w:rsidR="00E0163D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2"/>
        </w:rPr>
        <w:object w:dxaOrig="260" w:dyaOrig="360">
          <v:shape id="_x0000_i1042" type="#_x0000_t75" style="width:12.65pt;height:17.85pt" o:ole="">
            <v:imagedata r:id="rId39" o:title=""/>
          </v:shape>
          <o:OLEObject Type="Embed" ProgID="Equation.DSMT4" ShapeID="_x0000_i1042" DrawAspect="Content" ObjectID="_1709834902" r:id="rId40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drained</w:t>
      </w:r>
      <w:proofErr w:type="gramEnd"/>
      <w:r w:rsidR="00E0163D" w:rsidRPr="00E7580B">
        <w:rPr>
          <w:rFonts w:ascii="Times New Roman" w:hAnsi="Times New Roman" w:cs="Times New Roman"/>
        </w:rPr>
        <w:t xml:space="preserve"> coefficient of volumetric thermal expansion of porous medium frame</w:t>
      </w:r>
    </w:p>
    <w:p w:rsidR="00045900" w:rsidRPr="00E7580B" w:rsidRDefault="00045900" w:rsidP="00045900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2"/>
        </w:rPr>
        <w:object w:dxaOrig="1280" w:dyaOrig="360">
          <v:shape id="_x0000_i1144" type="#_x0000_t75" style="width:62.8pt;height:17.85pt" o:ole="">
            <v:imagedata r:id="rId41" o:title=""/>
          </v:shape>
          <o:OLEObject Type="Embed" ProgID="Equation.DSMT4" ShapeID="_x0000_i1144" DrawAspect="Content" ObjectID="_1709834903" r:id="rId42"/>
        </w:object>
      </w:r>
    </w:p>
    <w:p w:rsidR="00045900" w:rsidRPr="00E7580B" w:rsidRDefault="00045900" w:rsidP="00E0163D">
      <w:pPr>
        <w:rPr>
          <w:rFonts w:ascii="Times New Roman" w:hAnsi="Times New Roman" w:cs="Times New Roman"/>
        </w:rPr>
      </w:pPr>
    </w:p>
    <w:p w:rsidR="004B0ECA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6"/>
        </w:rPr>
        <w:object w:dxaOrig="260" w:dyaOrig="220">
          <v:shape id="_x0000_i1043" type="#_x0000_t75" style="width:12.65pt;height:10.95pt" o:ole="">
            <v:imagedata r:id="rId43" o:title=""/>
          </v:shape>
          <o:OLEObject Type="Embed" ProgID="Equation.DSMT4" ShapeID="_x0000_i1043" DrawAspect="Content" ObjectID="_1709834904" r:id="rId44"/>
        </w:object>
      </w:r>
      <w:proofErr w:type="gramStart"/>
      <w:r>
        <w:rPr>
          <w:rFonts w:ascii="Times New Roman" w:hAnsi="Times New Roman" w:cs="Times New Roman"/>
        </w:rPr>
        <w:t>:</w:t>
      </w:r>
      <w:r w:rsidR="00E0163D" w:rsidRPr="00E7580B">
        <w:rPr>
          <w:rFonts w:ascii="Times New Roman" w:hAnsi="Times New Roman" w:cs="Times New Roman"/>
        </w:rPr>
        <w:t>constitutive</w:t>
      </w:r>
      <w:proofErr w:type="gramEnd"/>
      <w:r w:rsidR="00E0163D" w:rsidRPr="00E7580B">
        <w:rPr>
          <w:rFonts w:ascii="Times New Roman" w:hAnsi="Times New Roman" w:cs="Times New Roman"/>
        </w:rPr>
        <w:t xml:space="preserve"> constant, is the ratio of specific heat of the porous medium (solid and fluid) at constant stress over the reference absolute temperature,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</m:oMath>
    </w:p>
    <w:p w:rsidR="003F535B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10"/>
        </w:rPr>
        <w:object w:dxaOrig="200" w:dyaOrig="260">
          <v:shape id="_x0000_i1044" type="#_x0000_t75" style="width:9.8pt;height:12.65pt" o:ole="">
            <v:imagedata r:id="rId45" o:title=""/>
          </v:shape>
          <o:OLEObject Type="Embed" ProgID="Equation.DSMT4" ShapeID="_x0000_i1044" DrawAspect="Content" ObjectID="_1709834905" r:id="rId46"/>
        </w:object>
      </w:r>
      <w:proofErr w:type="gramStart"/>
      <w:r>
        <w:rPr>
          <w:rFonts w:ascii="Times New Roman" w:hAnsi="Times New Roman" w:cs="Times New Roman"/>
        </w:rPr>
        <w:t>:</w:t>
      </w:r>
      <w:r w:rsidR="003F535B" w:rsidRPr="00E7580B">
        <w:rPr>
          <w:rFonts w:ascii="Times New Roman" w:hAnsi="Times New Roman" w:cs="Times New Roman"/>
        </w:rPr>
        <w:t>fluid</w:t>
      </w:r>
      <w:proofErr w:type="gramEnd"/>
      <w:r w:rsidR="003F535B" w:rsidRPr="00E7580B">
        <w:rPr>
          <w:rFonts w:ascii="Times New Roman" w:hAnsi="Times New Roman" w:cs="Times New Roman"/>
        </w:rPr>
        <w:t xml:space="preserve"> flux</w:t>
      </w:r>
    </w:p>
    <w:p w:rsidR="006B2A27" w:rsidRPr="00E7580B" w:rsidRDefault="00FA5F68" w:rsidP="00E0163D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6"/>
        </w:rPr>
        <w:object w:dxaOrig="200" w:dyaOrig="279">
          <v:shape id="_x0000_i1045" type="#_x0000_t75" style="width:9.8pt;height:14.4pt" o:ole="">
            <v:imagedata r:id="rId47" o:title=""/>
          </v:shape>
          <o:OLEObject Type="Embed" ProgID="Equation.DSMT4" ShapeID="_x0000_i1045" DrawAspect="Content" ObjectID="_1709834906" r:id="rId48"/>
        </w:object>
      </w:r>
      <w:proofErr w:type="gramStart"/>
      <w:r>
        <w:rPr>
          <w:rFonts w:ascii="Times New Roman" w:hAnsi="Times New Roman" w:cs="Times New Roman"/>
        </w:rPr>
        <w:t>:</w:t>
      </w:r>
      <w:r w:rsidR="006B2A27" w:rsidRPr="00E7580B">
        <w:rPr>
          <w:rFonts w:ascii="Times New Roman" w:hAnsi="Times New Roman" w:cs="Times New Roman"/>
        </w:rPr>
        <w:t>heat</w:t>
      </w:r>
      <w:proofErr w:type="gramEnd"/>
      <w:r w:rsidR="006B2A27" w:rsidRPr="00E7580B">
        <w:rPr>
          <w:rFonts w:ascii="Times New Roman" w:hAnsi="Times New Roman" w:cs="Times New Roman"/>
        </w:rPr>
        <w:t xml:space="preserve"> flux</w:t>
      </w:r>
    </w:p>
    <w:p w:rsidR="00A23615" w:rsidRPr="00E7580B" w:rsidRDefault="00FA5F68">
      <w:pPr>
        <w:rPr>
          <w:rFonts w:ascii="Times New Roman" w:hAnsi="Times New Roman" w:cs="Times New Roman"/>
        </w:rPr>
      </w:pPr>
      <w:r w:rsidRPr="00FA5F68">
        <w:rPr>
          <w:rFonts w:ascii="Times New Roman" w:hAnsi="Times New Roman" w:cs="Times New Roman"/>
          <w:position w:val="-4"/>
        </w:rPr>
        <w:object w:dxaOrig="279" w:dyaOrig="260">
          <v:shape id="_x0000_i1046" type="#_x0000_t75" style="width:14.4pt;height:12.65pt" o:ole="">
            <v:imagedata r:id="rId49" o:title=""/>
          </v:shape>
          <o:OLEObject Type="Embed" ProgID="Equation.DSMT4" ShapeID="_x0000_i1046" DrawAspect="Content" ObjectID="_1709834907" r:id="rId50"/>
        </w:object>
      </w:r>
      <w:proofErr w:type="gramStart"/>
      <w:r>
        <w:rPr>
          <w:rFonts w:ascii="Times New Roman" w:hAnsi="Times New Roman" w:cs="Times New Roman"/>
        </w:rPr>
        <w:t>:</w:t>
      </w:r>
      <w:r w:rsidR="00771C70" w:rsidRPr="00E7580B">
        <w:rPr>
          <w:rFonts w:ascii="Times New Roman" w:hAnsi="Times New Roman" w:cs="Times New Roman"/>
        </w:rPr>
        <w:t>absolute</w:t>
      </w:r>
      <w:proofErr w:type="gramEnd"/>
      <w:r w:rsidR="006B2A27" w:rsidRPr="00E7580B">
        <w:rPr>
          <w:rFonts w:ascii="Times New Roman" w:hAnsi="Times New Roman" w:cs="Times New Roman"/>
        </w:rPr>
        <w:t xml:space="preserve"> temperature</w:t>
      </w:r>
    </w:p>
    <w:p w:rsidR="00771C70" w:rsidRPr="00E7580B" w:rsidRDefault="004B0ECA">
      <w:pPr>
        <w:rPr>
          <w:rFonts w:ascii="Times New Roman" w:hAnsi="Times New Roman" w:cs="Times New Roman"/>
        </w:rPr>
      </w:pPr>
      <w:r w:rsidRPr="004B0ECA">
        <w:rPr>
          <w:rFonts w:ascii="Times New Roman" w:hAnsi="Times New Roman" w:cs="Times New Roman"/>
          <w:position w:val="-6"/>
        </w:rPr>
        <w:object w:dxaOrig="200" w:dyaOrig="279">
          <v:shape id="_x0000_i1047" type="#_x0000_t75" style="width:9.8pt;height:14.4pt" o:ole="">
            <v:imagedata r:id="rId51" o:title=""/>
          </v:shape>
          <o:OLEObject Type="Embed" ProgID="Equation.DSMT4" ShapeID="_x0000_i1047" DrawAspect="Content" ObjectID="_1709834908" r:id="rId52"/>
        </w:object>
      </w:r>
      <w:proofErr w:type="gramStart"/>
      <w:r>
        <w:rPr>
          <w:rFonts w:ascii="Times New Roman" w:hAnsi="Times New Roman" w:cs="Times New Roman"/>
        </w:rPr>
        <w:t>:</w:t>
      </w:r>
      <w:r w:rsidR="00771C70" w:rsidRPr="00E7580B">
        <w:rPr>
          <w:rFonts w:ascii="Times New Roman" w:hAnsi="Times New Roman" w:cs="Times New Roman"/>
        </w:rPr>
        <w:t>permeability</w:t>
      </w:r>
      <w:proofErr w:type="gramEnd"/>
      <w:r w:rsidR="00771C70" w:rsidRPr="00E7580B">
        <w:rPr>
          <w:rFonts w:ascii="Times New Roman" w:hAnsi="Times New Roman" w:cs="Times New Roman"/>
        </w:rPr>
        <w:t xml:space="preserve"> coefficient </w:t>
      </w:r>
    </w:p>
    <w:p w:rsidR="00771C70" w:rsidRPr="00E7580B" w:rsidRDefault="004B0ECA" w:rsidP="00771C70">
      <w:pPr>
        <w:rPr>
          <w:rFonts w:ascii="Times New Roman" w:hAnsi="Times New Roman" w:cs="Times New Roman"/>
        </w:rPr>
      </w:pPr>
      <w:r w:rsidRPr="004B0ECA">
        <w:rPr>
          <w:rFonts w:ascii="Times New Roman" w:hAnsi="Times New Roman" w:cs="Times New Roman"/>
          <w:position w:val="-12"/>
        </w:rPr>
        <w:object w:dxaOrig="260" w:dyaOrig="360">
          <v:shape id="_x0000_i1048" type="#_x0000_t75" style="width:12.65pt;height:17.85pt" o:ole="">
            <v:imagedata r:id="rId53" o:title=""/>
          </v:shape>
          <o:OLEObject Type="Embed" ProgID="Equation.DSMT4" ShapeID="_x0000_i1048" DrawAspect="Content" ObjectID="_1709834909" r:id="rId54"/>
        </w:object>
      </w:r>
      <w:proofErr w:type="gramStart"/>
      <w:r>
        <w:rPr>
          <w:rFonts w:ascii="Times New Roman" w:hAnsi="Times New Roman" w:cs="Times New Roman"/>
        </w:rPr>
        <w:t>:</w:t>
      </w:r>
      <w:r w:rsidR="00771C70" w:rsidRPr="00E7580B">
        <w:rPr>
          <w:rFonts w:ascii="Times New Roman" w:hAnsi="Times New Roman" w:cs="Times New Roman"/>
        </w:rPr>
        <w:t>effective</w:t>
      </w:r>
      <w:proofErr w:type="gramEnd"/>
      <w:r w:rsidR="00771C70" w:rsidRPr="00E7580B">
        <w:rPr>
          <w:rFonts w:ascii="Times New Roman" w:hAnsi="Times New Roman" w:cs="Times New Roman"/>
        </w:rPr>
        <w:t xml:space="preserve"> thermal conductivity </w:t>
      </w:r>
    </w:p>
    <w:p w:rsidR="00771C70" w:rsidRPr="00E7580B" w:rsidRDefault="004B0ECA" w:rsidP="00771C70">
      <w:pPr>
        <w:rPr>
          <w:rFonts w:ascii="Times New Roman" w:hAnsi="Times New Roman" w:cs="Times New Roman"/>
        </w:rPr>
      </w:pPr>
      <w:r w:rsidRPr="004B0ECA">
        <w:rPr>
          <w:rFonts w:ascii="Times New Roman" w:hAnsi="Times New Roman" w:cs="Times New Roman"/>
          <w:position w:val="-14"/>
        </w:rPr>
        <w:object w:dxaOrig="300" w:dyaOrig="380">
          <v:shape id="_x0000_i1049" type="#_x0000_t75" style="width:15pt;height:18.45pt" o:ole="">
            <v:imagedata r:id="rId55" o:title=""/>
          </v:shape>
          <o:OLEObject Type="Embed" ProgID="Equation.DSMT4" ShapeID="_x0000_i1049" DrawAspect="Content" ObjectID="_1709834910" r:id="rId56"/>
        </w:object>
      </w:r>
      <w:proofErr w:type="gramStart"/>
      <w:r>
        <w:rPr>
          <w:rFonts w:ascii="Times New Roman" w:hAnsi="Times New Roman" w:cs="Times New Roman"/>
        </w:rPr>
        <w:t>:</w:t>
      </w:r>
      <w:proofErr w:type="spellStart"/>
      <w:r w:rsidR="00771C70" w:rsidRPr="00E7580B">
        <w:rPr>
          <w:rFonts w:ascii="Times New Roman" w:hAnsi="Times New Roman" w:cs="Times New Roman"/>
        </w:rPr>
        <w:t>mechano</w:t>
      </w:r>
      <w:proofErr w:type="spellEnd"/>
      <w:proofErr w:type="gramEnd"/>
      <w:r w:rsidR="00771C70" w:rsidRPr="00E7580B">
        <w:rPr>
          <w:rFonts w:ascii="Times New Roman" w:hAnsi="Times New Roman" w:cs="Times New Roman"/>
        </w:rPr>
        <w:t>-caloric coefficient</w:t>
      </w:r>
    </w:p>
    <w:p w:rsidR="00771C70" w:rsidRPr="00E7580B" w:rsidRDefault="004B0ECA" w:rsidP="00771C70">
      <w:pPr>
        <w:rPr>
          <w:rFonts w:ascii="Times New Roman" w:hAnsi="Times New Roman" w:cs="Times New Roman"/>
        </w:rPr>
      </w:pPr>
      <w:r w:rsidRPr="004B0ECA">
        <w:rPr>
          <w:rFonts w:ascii="Times New Roman" w:hAnsi="Times New Roman" w:cs="Times New Roman"/>
          <w:position w:val="-14"/>
        </w:rPr>
        <w:object w:dxaOrig="320" w:dyaOrig="380">
          <v:shape id="_x0000_i1050" type="#_x0000_t75" style="width:16.15pt;height:18.45pt" o:ole="">
            <v:imagedata r:id="rId57" o:title=""/>
          </v:shape>
          <o:OLEObject Type="Embed" ProgID="Equation.DSMT4" ShapeID="_x0000_i1050" DrawAspect="Content" ObjectID="_1709834911" r:id="rId58"/>
        </w:object>
      </w:r>
      <w:proofErr w:type="gramStart"/>
      <w:r>
        <w:rPr>
          <w:rFonts w:ascii="Times New Roman" w:hAnsi="Times New Roman" w:cs="Times New Roman"/>
        </w:rPr>
        <w:t>:</w:t>
      </w:r>
      <w:r w:rsidR="00542191">
        <w:rPr>
          <w:rFonts w:ascii="Times New Roman" w:hAnsi="Times New Roman" w:cs="Times New Roman"/>
        </w:rPr>
        <w:t>thermo</w:t>
      </w:r>
      <w:proofErr w:type="gramEnd"/>
      <w:r w:rsidR="00771C70" w:rsidRPr="00E7580B">
        <w:rPr>
          <w:rFonts w:ascii="Times New Roman" w:hAnsi="Times New Roman" w:cs="Times New Roman"/>
        </w:rPr>
        <w:t>-osmosis coefficient</w:t>
      </w:r>
    </w:p>
    <w:p w:rsidR="00771C70" w:rsidRPr="00E7580B" w:rsidRDefault="00771C70" w:rsidP="00771C70">
      <w:pPr>
        <w:rPr>
          <w:rFonts w:ascii="Times New Roman" w:hAnsi="Times New Roman" w:cs="Times New Roman"/>
        </w:rPr>
      </w:pPr>
    </w:p>
    <w:p w:rsidR="00771C70" w:rsidRPr="00E7580B" w:rsidRDefault="00771C70" w:rsidP="00771C70">
      <w:pPr>
        <w:rPr>
          <w:rFonts w:ascii="Times New Roman" w:hAnsi="Times New Roman" w:cs="Times New Roman"/>
        </w:rPr>
      </w:pPr>
    </w:p>
    <w:p w:rsidR="00771C70" w:rsidRPr="00E7580B" w:rsidRDefault="00771C70" w:rsidP="00771C70">
      <w:pPr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 xml:space="preserve"> </w:t>
      </w:r>
    </w:p>
    <w:bookmarkStart w:id="0" w:name="_Ref90129023"/>
    <w:p w:rsidR="00E0163D" w:rsidRPr="00E7580B" w:rsidRDefault="000D3424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24"/>
        </w:rPr>
        <w:object w:dxaOrig="2040" w:dyaOrig="620">
          <v:shape id="_x0000_i1051" type="#_x0000_t75" style="width:101.95pt;height:31.1pt" o:ole="">
            <v:imagedata r:id="rId59" o:title=""/>
          </v:shape>
          <o:OLEObject Type="Embed" ProgID="Equation.DSMT4" ShapeID="_x0000_i1051" DrawAspect="Content" ObjectID="_1709834912" r:id="rId60"/>
        </w:object>
      </w:r>
      <w:r w:rsidR="00E0163D" w:rsidRPr="00E7580B">
        <w:rPr>
          <w:rFonts w:ascii="Times New Roman" w:hAnsi="Times New Roman" w:cs="Times New Roman"/>
        </w:rPr>
        <w:t xml:space="preserve">    </w:t>
      </w:r>
      <w:bookmarkEnd w:id="0"/>
    </w:p>
    <w:p w:rsidR="00E0163D" w:rsidRPr="00E7580B" w:rsidRDefault="00AC4C61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24"/>
        </w:rPr>
        <w:object w:dxaOrig="2420" w:dyaOrig="620">
          <v:shape id="_x0000_i1052" type="#_x0000_t75" style="width:120.4pt;height:31.1pt" o:ole="">
            <v:imagedata r:id="rId61" o:title=""/>
          </v:shape>
          <o:OLEObject Type="Embed" ProgID="Equation.DSMT4" ShapeID="_x0000_i1052" DrawAspect="Content" ObjectID="_1709834913" r:id="rId62"/>
        </w:object>
      </w:r>
    </w:p>
    <w:p w:rsidR="00E0163D" w:rsidRDefault="000D3424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12"/>
        </w:rPr>
        <w:object w:dxaOrig="2200" w:dyaOrig="360">
          <v:shape id="_x0000_i1053" type="#_x0000_t75" style="width:110.6pt;height:17.85pt" o:ole="">
            <v:imagedata r:id="rId63" o:title=""/>
          </v:shape>
          <o:OLEObject Type="Embed" ProgID="Equation.DSMT4" ShapeID="_x0000_i1053" DrawAspect="Content" ObjectID="_1709834914" r:id="rId64"/>
        </w:object>
      </w:r>
    </w:p>
    <w:p w:rsidR="00AC4C61" w:rsidRPr="00E7580B" w:rsidRDefault="00FA5F68" w:rsidP="00E0163D">
      <w:pPr>
        <w:keepNext/>
        <w:rPr>
          <w:rFonts w:ascii="Times New Roman" w:hAnsi="Times New Roman" w:cs="Times New Roman"/>
        </w:rPr>
      </w:pPr>
      <w:r w:rsidRPr="00AC4C61">
        <w:rPr>
          <w:rFonts w:ascii="Times New Roman" w:hAnsi="Times New Roman" w:cs="Times New Roman"/>
          <w:position w:val="-50"/>
        </w:rPr>
        <w:object w:dxaOrig="1400" w:dyaOrig="1120">
          <v:shape id="_x0000_i1054" type="#_x0000_t75" style="width:69.7pt;height:55.85pt" o:ole="">
            <v:imagedata r:id="rId65" o:title=""/>
          </v:shape>
          <o:OLEObject Type="Embed" ProgID="Equation.DSMT4" ShapeID="_x0000_i1054" DrawAspect="Content" ObjectID="_1709834915" r:id="rId66"/>
        </w:object>
      </w:r>
      <w:r w:rsidR="00AC4C61">
        <w:rPr>
          <w:rFonts w:ascii="Times New Roman" w:hAnsi="Times New Roman" w:cs="Times New Roman"/>
        </w:rPr>
        <w:t xml:space="preserve">    </w:t>
      </w:r>
      <w:proofErr w:type="gramStart"/>
      <w:r w:rsidR="00AC4C61">
        <w:rPr>
          <w:rFonts w:ascii="Times New Roman" w:hAnsi="Times New Roman" w:cs="Times New Roman"/>
        </w:rPr>
        <w:t>where</w:t>
      </w:r>
      <w:proofErr w:type="gramEnd"/>
      <w:r w:rsidR="00AC4C61">
        <w:rPr>
          <w:rFonts w:ascii="Times New Roman" w:hAnsi="Times New Roman" w:cs="Times New Roman"/>
        </w:rPr>
        <w:t xml:space="preserve"> </w:t>
      </w:r>
      <w:r w:rsidR="00397487" w:rsidRPr="00AC4C61">
        <w:rPr>
          <w:rFonts w:ascii="Times New Roman" w:hAnsi="Times New Roman" w:cs="Times New Roman"/>
          <w:position w:val="-92"/>
        </w:rPr>
        <w:object w:dxaOrig="2380" w:dyaOrig="1960">
          <v:shape id="_x0000_i1055" type="#_x0000_t75" style="width:119.25pt;height:98.5pt" o:ole="">
            <v:imagedata r:id="rId67" o:title=""/>
          </v:shape>
          <o:OLEObject Type="Embed" ProgID="Equation.DSMT4" ShapeID="_x0000_i1055" DrawAspect="Content" ObjectID="_1709834916" r:id="rId68"/>
        </w:object>
      </w:r>
    </w:p>
    <w:p w:rsidR="00E0163D" w:rsidRPr="00E7580B" w:rsidRDefault="00E0163D" w:rsidP="00E0163D">
      <w:pPr>
        <w:keepNext/>
        <w:rPr>
          <w:rFonts w:ascii="Times New Roman" w:hAnsi="Times New Roman" w:cs="Times New Roman"/>
        </w:rPr>
      </w:pPr>
    </w:p>
    <w:p w:rsidR="00E0163D" w:rsidRPr="00E7580B" w:rsidRDefault="00E0163D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 xml:space="preserve">Where </w:t>
      </w:r>
    </w:p>
    <w:p w:rsidR="00E0163D" w:rsidRPr="00E7580B" w:rsidRDefault="00E0163D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28"/>
        </w:rPr>
        <w:object w:dxaOrig="1480" w:dyaOrig="700">
          <v:shape id="_x0000_i1056" type="#_x0000_t75" style="width:74.3pt;height:35.15pt" o:ole="">
            <v:imagedata r:id="rId69" o:title=""/>
          </v:shape>
          <o:OLEObject Type="Embed" ProgID="Equation.DSMT4" ShapeID="_x0000_i1056" DrawAspect="Content" ObjectID="_1709834917" r:id="rId70"/>
        </w:object>
      </w:r>
    </w:p>
    <w:p w:rsidR="003F535B" w:rsidRPr="00E7580B" w:rsidRDefault="004B0ECA" w:rsidP="00E0163D">
      <w:pPr>
        <w:keepNext/>
        <w:rPr>
          <w:rFonts w:ascii="Times New Roman" w:hAnsi="Times New Roman" w:cs="Times New Roman"/>
        </w:rPr>
      </w:pPr>
      <w:r w:rsidRPr="004B0ECA">
        <w:rPr>
          <w:rFonts w:ascii="Times New Roman" w:hAnsi="Times New Roman" w:cs="Times New Roman"/>
          <w:position w:val="-14"/>
        </w:rPr>
        <w:object w:dxaOrig="1240" w:dyaOrig="380">
          <v:shape id="_x0000_i1057" type="#_x0000_t75" style="width:62.2pt;height:18.45pt" o:ole="">
            <v:imagedata r:id="rId71" o:title=""/>
          </v:shape>
          <o:OLEObject Type="Embed" ProgID="Equation.DSMT4" ShapeID="_x0000_i1057" DrawAspect="Content" ObjectID="_1709834918" r:id="rId72"/>
        </w:object>
      </w:r>
    </w:p>
    <w:p w:rsidR="003F535B" w:rsidRPr="00E7580B" w:rsidRDefault="003F535B" w:rsidP="00E0163D">
      <w:pPr>
        <w:keepNext/>
        <w:rPr>
          <w:rFonts w:ascii="Times New Roman" w:hAnsi="Times New Roman" w:cs="Times New Roman"/>
        </w:rPr>
      </w:pPr>
    </w:p>
    <w:p w:rsidR="003F535B" w:rsidRPr="00E7580B" w:rsidRDefault="003F535B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>For the fluid mass balance equation:</w:t>
      </w:r>
    </w:p>
    <w:p w:rsidR="003F535B" w:rsidRPr="00E7580B" w:rsidRDefault="003F535B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24"/>
        </w:rPr>
        <w:object w:dxaOrig="1380" w:dyaOrig="620">
          <v:shape id="_x0000_i1058" type="#_x0000_t75" style="width:69.1pt;height:31.1pt" o:ole="">
            <v:imagedata r:id="rId73" o:title=""/>
          </v:shape>
          <o:OLEObject Type="Embed" ProgID="Equation.DSMT4" ShapeID="_x0000_i1058" DrawAspect="Content" ObjectID="_1709834919" r:id="rId74"/>
        </w:object>
      </w:r>
    </w:p>
    <w:p w:rsidR="003F535B" w:rsidRPr="00E7580B" w:rsidRDefault="003F535B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>And thermal energy balance equation</w:t>
      </w:r>
      <w:r w:rsidRPr="00E7580B">
        <w:rPr>
          <w:rFonts w:ascii="Times New Roman" w:hAnsi="Times New Roman" w:cs="Times New Roman"/>
        </w:rPr>
        <w:t>：</w:t>
      </w:r>
    </w:p>
    <w:p w:rsidR="003F535B" w:rsidRPr="00E7580B" w:rsidRDefault="00EE3A71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24"/>
        </w:rPr>
        <w:object w:dxaOrig="1719" w:dyaOrig="620">
          <v:shape id="_x0000_i1136" type="#_x0000_t75" style="width:85.8pt;height:31.1pt" o:ole="">
            <v:imagedata r:id="rId75" o:title=""/>
          </v:shape>
          <o:OLEObject Type="Embed" ProgID="Equation.DSMT4" ShapeID="_x0000_i1136" DrawAspect="Content" ObjectID="_1709834920" r:id="rId76"/>
        </w:object>
      </w:r>
    </w:p>
    <w:p w:rsidR="006B2A27" w:rsidRPr="00E7580B" w:rsidRDefault="006B2A27" w:rsidP="006B2A27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>Hydraulic transport law</w:t>
      </w:r>
      <w:r w:rsidRPr="00E7580B">
        <w:rPr>
          <w:rFonts w:ascii="Times New Roman" w:hAnsi="Times New Roman" w:cs="Times New Roman"/>
        </w:rPr>
        <w:t>：</w:t>
      </w:r>
    </w:p>
    <w:p w:rsidR="006B2A27" w:rsidRPr="00E7580B" w:rsidRDefault="004B0ECA" w:rsidP="006B2A27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14"/>
        </w:rPr>
        <w:object w:dxaOrig="1860" w:dyaOrig="380">
          <v:shape id="_x0000_i1060" type="#_x0000_t75" style="width:93.3pt;height:18.45pt" o:ole="">
            <v:imagedata r:id="rId77" o:title=""/>
          </v:shape>
          <o:OLEObject Type="Embed" ProgID="Equation.DSMT4" ShapeID="_x0000_i1060" DrawAspect="Content" ObjectID="_1709834921" r:id="rId78"/>
        </w:object>
      </w:r>
    </w:p>
    <w:p w:rsidR="006B2A27" w:rsidRPr="00E7580B" w:rsidRDefault="006B2A27" w:rsidP="006B2A27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>Thermal transport law</w:t>
      </w:r>
      <w:r w:rsidRPr="00E7580B">
        <w:rPr>
          <w:rFonts w:ascii="Times New Roman" w:hAnsi="Times New Roman" w:cs="Times New Roman"/>
        </w:rPr>
        <w:t>：</w:t>
      </w:r>
    </w:p>
    <w:p w:rsidR="006B2A27" w:rsidRPr="00E7580B" w:rsidRDefault="004B0ECA" w:rsidP="006B2A27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14"/>
        </w:rPr>
        <w:object w:dxaOrig="1760" w:dyaOrig="420">
          <v:shape id="_x0000_i1061" type="#_x0000_t75" style="width:88.15pt;height:21.3pt" o:ole="">
            <v:imagedata r:id="rId79" o:title=""/>
          </v:shape>
          <o:OLEObject Type="Embed" ProgID="Equation.DSMT4" ShapeID="_x0000_i1061" DrawAspect="Content" ObjectID="_1709834922" r:id="rId80"/>
        </w:object>
      </w:r>
    </w:p>
    <w:p w:rsidR="00646695" w:rsidRDefault="00E7580B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>By combining the balance equation and the transport laws, the pore pressure diffusion and thermal diffusion equations could be obtained as follow:</w:t>
      </w:r>
    </w:p>
    <w:p w:rsidR="006B2A27" w:rsidRPr="00E7580B" w:rsidRDefault="00E7580B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lastRenderedPageBreak/>
        <w:br/>
      </w:r>
      <w:r w:rsidR="004B0ECA" w:rsidRPr="00AB5EC1">
        <w:rPr>
          <w:position w:val="-24"/>
        </w:rPr>
        <w:object w:dxaOrig="2100" w:dyaOrig="620">
          <v:shape id="_x0000_i1062" type="#_x0000_t75" style="width:104.85pt;height:31.1pt" o:ole="">
            <v:imagedata r:id="rId81" o:title=""/>
          </v:shape>
          <o:OLEObject Type="Embed" ProgID="Equation.DSMT4" ShapeID="_x0000_i1062" DrawAspect="Content" ObjectID="_1709834923" r:id="rId82"/>
        </w:object>
      </w:r>
    </w:p>
    <w:p w:rsidR="00E7580B" w:rsidRPr="00E7580B" w:rsidRDefault="005722C3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  <w:position w:val="-24"/>
        </w:rPr>
        <w:object w:dxaOrig="2620" w:dyaOrig="620">
          <v:shape id="_x0000_i1138" type="#_x0000_t75" style="width:130.75pt;height:31.1pt" o:ole="">
            <v:imagedata r:id="rId83" o:title=""/>
          </v:shape>
          <o:OLEObject Type="Embed" ProgID="Equation.DSMT4" ShapeID="_x0000_i1138" DrawAspect="Content" ObjectID="_1709834924" r:id="rId84"/>
        </w:object>
      </w:r>
    </w:p>
    <w:p w:rsidR="00E7580B" w:rsidRPr="00E7580B" w:rsidRDefault="00E7580B" w:rsidP="00E0163D">
      <w:pPr>
        <w:keepNext/>
        <w:rPr>
          <w:rFonts w:ascii="Times New Roman" w:hAnsi="Times New Roman" w:cs="Times New Roman"/>
        </w:rPr>
      </w:pPr>
    </w:p>
    <w:p w:rsidR="00E7580B" w:rsidRDefault="00E7580B" w:rsidP="00E0163D">
      <w:pPr>
        <w:keepNext/>
        <w:rPr>
          <w:rFonts w:ascii="Times New Roman" w:hAnsi="Times New Roman" w:cs="Times New Roman"/>
        </w:rPr>
      </w:pPr>
      <w:r w:rsidRPr="00E7580B">
        <w:rPr>
          <w:rFonts w:ascii="Times New Roman" w:hAnsi="Times New Roman" w:cs="Times New Roman"/>
        </w:rPr>
        <w:t xml:space="preserve">Inserting the </w:t>
      </w:r>
      <w:r>
        <w:rPr>
          <w:rFonts w:ascii="Times New Roman" w:hAnsi="Times New Roman" w:cs="Times New Roman"/>
        </w:rPr>
        <w:t>constitutive equations into the diffusion equations,</w:t>
      </w:r>
    </w:p>
    <w:p w:rsidR="00E7580B" w:rsidRDefault="00E7580B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obtain the </w:t>
      </w:r>
    </w:p>
    <w:p w:rsidR="00C94161" w:rsidRDefault="00C94161" w:rsidP="00E0163D">
      <w:pPr>
        <w:keepNext/>
        <w:rPr>
          <w:rFonts w:ascii="Times New Roman" w:hAnsi="Times New Roman" w:cs="Times New Roman"/>
        </w:rPr>
      </w:pPr>
    </w:p>
    <w:p w:rsidR="00C94161" w:rsidRDefault="004B0ECA" w:rsidP="00E0163D">
      <w:pPr>
        <w:keepNext/>
      </w:pPr>
      <w:r w:rsidRPr="00C94161">
        <w:rPr>
          <w:position w:val="-24"/>
        </w:rPr>
        <w:object w:dxaOrig="4620" w:dyaOrig="620">
          <v:shape id="_x0000_i1064" type="#_x0000_t75" style="width:231pt;height:31.1pt" o:ole="">
            <v:imagedata r:id="rId85" o:title=""/>
          </v:shape>
          <o:OLEObject Type="Embed" ProgID="Equation.DSMT4" ShapeID="_x0000_i1064" DrawAspect="Content" ObjectID="_1709834925" r:id="rId86"/>
        </w:object>
      </w:r>
    </w:p>
    <w:p w:rsidR="00B0675B" w:rsidRDefault="004B0ECA" w:rsidP="00E0163D">
      <w:pPr>
        <w:keepNext/>
      </w:pPr>
      <w:r w:rsidRPr="00C94161">
        <w:rPr>
          <w:position w:val="-30"/>
        </w:rPr>
        <w:object w:dxaOrig="4720" w:dyaOrig="720">
          <v:shape id="_x0000_i1065" type="#_x0000_t75" style="width:236.15pt;height:36.3pt" o:ole="">
            <v:imagedata r:id="rId87" o:title=""/>
          </v:shape>
          <o:OLEObject Type="Embed" ProgID="Equation.DSMT4" ShapeID="_x0000_i1065" DrawAspect="Content" ObjectID="_1709834926" r:id="rId88"/>
        </w:object>
      </w:r>
    </w:p>
    <w:p w:rsidR="00B0675B" w:rsidRDefault="00B0675B" w:rsidP="00E0163D">
      <w:pPr>
        <w:keepNext/>
      </w:pPr>
    </w:p>
    <w:p w:rsidR="00E602D5" w:rsidRPr="00D65FE3" w:rsidRDefault="002A7A90" w:rsidP="00E0163D">
      <w:pPr>
        <w:keepNext/>
        <w:rPr>
          <w:rFonts w:ascii="Times New Roman" w:hAnsi="Times New Roman" w:cs="Times New Roman"/>
        </w:rPr>
      </w:pPr>
      <w:r w:rsidRPr="00D65FE3">
        <w:rPr>
          <w:rFonts w:ascii="Times New Roman" w:hAnsi="Times New Roman" w:cs="Times New Roman"/>
        </w:rPr>
        <w:t xml:space="preserve">By taking the </w:t>
      </w:r>
      <w:proofErr w:type="spellStart"/>
      <w:r w:rsidRPr="00D65FE3">
        <w:rPr>
          <w:rFonts w:ascii="Times New Roman" w:hAnsi="Times New Roman" w:cs="Times New Roman"/>
        </w:rPr>
        <w:t>irrotational</w:t>
      </w:r>
      <w:proofErr w:type="spellEnd"/>
      <w:r w:rsidRPr="00D65FE3">
        <w:rPr>
          <w:rFonts w:ascii="Times New Roman" w:hAnsi="Times New Roman" w:cs="Times New Roman"/>
        </w:rPr>
        <w:t xml:space="preserve"> field assumption, the</w:t>
      </w:r>
      <w:r w:rsidR="00E602D5" w:rsidRPr="00D65FE3">
        <w:rPr>
          <w:rFonts w:ascii="Times New Roman" w:hAnsi="Times New Roman" w:cs="Times New Roman"/>
        </w:rPr>
        <w:t xml:space="preserve"> integral of </w:t>
      </w:r>
      <w:proofErr w:type="gramStart"/>
      <w:r w:rsidR="00E602D5" w:rsidRPr="00D65FE3">
        <w:rPr>
          <w:rFonts w:ascii="Times New Roman" w:hAnsi="Times New Roman" w:cs="Times New Roman"/>
        </w:rPr>
        <w:t>Naiver</w:t>
      </w:r>
      <w:proofErr w:type="gramEnd"/>
      <w:r w:rsidR="00E602D5" w:rsidRPr="00D65FE3">
        <w:rPr>
          <w:rFonts w:ascii="Times New Roman" w:hAnsi="Times New Roman" w:cs="Times New Roman"/>
        </w:rPr>
        <w:t xml:space="preserve"> equation then becomes following equations.</w:t>
      </w:r>
    </w:p>
    <w:p w:rsidR="00E602D5" w:rsidRDefault="00E602D5" w:rsidP="00E0163D">
      <w:pPr>
        <w:keepNext/>
      </w:pPr>
    </w:p>
    <w:p w:rsidR="002A7A90" w:rsidRDefault="004B0ECA" w:rsidP="00E0163D">
      <w:pPr>
        <w:keepNext/>
      </w:pPr>
      <w:r w:rsidRPr="00E602D5">
        <w:rPr>
          <w:position w:val="-24"/>
        </w:rPr>
        <w:object w:dxaOrig="2200" w:dyaOrig="620">
          <v:shape id="_x0000_i1066" type="#_x0000_t75" style="width:110.6pt;height:31.1pt" o:ole="">
            <v:imagedata r:id="rId89" o:title=""/>
          </v:shape>
          <o:OLEObject Type="Embed" ProgID="Equation.DSMT4" ShapeID="_x0000_i1066" DrawAspect="Content" ObjectID="_1709834927" r:id="rId90"/>
        </w:object>
      </w:r>
      <w:r w:rsidR="002A7A90">
        <w:t xml:space="preserve"> </w:t>
      </w:r>
    </w:p>
    <w:p w:rsidR="00E602D5" w:rsidRDefault="000D3424" w:rsidP="00E0163D">
      <w:pPr>
        <w:keepNext/>
      </w:pPr>
      <w:r w:rsidRPr="00E602D5">
        <w:rPr>
          <w:position w:val="-24"/>
        </w:rPr>
        <w:object w:dxaOrig="4000" w:dyaOrig="620">
          <v:shape id="_x0000_i1067" type="#_x0000_t75" style="width:200.45pt;height:31.1pt" o:ole="">
            <v:imagedata r:id="rId91" o:title=""/>
          </v:shape>
          <o:OLEObject Type="Embed" ProgID="Equation.DSMT4" ShapeID="_x0000_i1067" DrawAspect="Content" ObjectID="_1709834928" r:id="rId92"/>
        </w:object>
      </w:r>
    </w:p>
    <w:p w:rsidR="00363D7C" w:rsidRPr="00D65FE3" w:rsidRDefault="00363D7C" w:rsidP="00363D7C">
      <w:pPr>
        <w:keepNext/>
        <w:rPr>
          <w:rFonts w:ascii="Times New Roman" w:hAnsi="Times New Roman" w:cs="Times New Roman"/>
        </w:rPr>
      </w:pPr>
      <w:r w:rsidRPr="00D65FE3">
        <w:rPr>
          <w:rFonts w:ascii="Times New Roman" w:hAnsi="Times New Roman" w:cs="Times New Roman"/>
        </w:rPr>
        <w:t>Then the couple diffusion equations becomes:</w:t>
      </w:r>
    </w:p>
    <w:p w:rsidR="00363D7C" w:rsidRDefault="00363D7C" w:rsidP="00363D7C">
      <w:pPr>
        <w:keepNext/>
      </w:pPr>
      <w:r w:rsidRPr="00B0675B">
        <w:rPr>
          <w:position w:val="-24"/>
        </w:rPr>
        <w:object w:dxaOrig="6360" w:dyaOrig="620">
          <v:shape id="_x0000_i1068" type="#_x0000_t75" style="width:317.95pt;height:31.1pt" o:ole="">
            <v:imagedata r:id="rId93" o:title=""/>
          </v:shape>
          <o:OLEObject Type="Embed" ProgID="Equation.DSMT4" ShapeID="_x0000_i1068" DrawAspect="Content" ObjectID="_1709834929" r:id="rId94"/>
        </w:object>
      </w:r>
    </w:p>
    <w:p w:rsidR="00363D7C" w:rsidRDefault="000D3E1F" w:rsidP="00363D7C">
      <w:pPr>
        <w:keepNext/>
      </w:pPr>
      <w:r w:rsidRPr="00B0675B">
        <w:rPr>
          <w:position w:val="-24"/>
        </w:rPr>
        <w:object w:dxaOrig="7699" w:dyaOrig="620">
          <v:shape id="_x0000_i1069" type="#_x0000_t75" style="width:385.35pt;height:31.1pt" o:ole="">
            <v:imagedata r:id="rId95" o:title=""/>
          </v:shape>
          <o:OLEObject Type="Embed" ProgID="Equation.DSMT4" ShapeID="_x0000_i1069" DrawAspect="Content" ObjectID="_1709834930" r:id="rId96"/>
        </w:object>
      </w:r>
    </w:p>
    <w:p w:rsidR="004A4C68" w:rsidRPr="00D65FE3" w:rsidRDefault="00391618" w:rsidP="00E0163D">
      <w:pPr>
        <w:keepNext/>
        <w:rPr>
          <w:rFonts w:ascii="Times New Roman" w:hAnsi="Times New Roman" w:cs="Times New Roman"/>
        </w:rPr>
      </w:pPr>
      <w:r w:rsidRPr="00D65FE3">
        <w:rPr>
          <w:rFonts w:ascii="Times New Roman" w:hAnsi="Times New Roman" w:cs="Times New Roman"/>
        </w:rPr>
        <w:t>By rearranging the equations above,</w:t>
      </w:r>
      <w:r w:rsidR="004A4C68" w:rsidRPr="00D65FE3">
        <w:rPr>
          <w:rFonts w:ascii="Times New Roman" w:hAnsi="Times New Roman" w:cs="Times New Roman"/>
        </w:rPr>
        <w:t xml:space="preserve"> we have the coupled diffusion equations as following:</w:t>
      </w:r>
    </w:p>
    <w:p w:rsidR="004A4C68" w:rsidRPr="00D65FE3" w:rsidRDefault="004A4C68" w:rsidP="00E0163D">
      <w:pPr>
        <w:keepNext/>
        <w:rPr>
          <w:rFonts w:ascii="Times New Roman" w:hAnsi="Times New Roman" w:cs="Times New Roman"/>
        </w:rPr>
      </w:pPr>
      <w:r w:rsidRPr="00D65FE3">
        <w:rPr>
          <w:rFonts w:ascii="Times New Roman" w:hAnsi="Times New Roman" w:cs="Times New Roman"/>
        </w:rPr>
        <w:t xml:space="preserve">In other form as </w:t>
      </w:r>
    </w:p>
    <w:p w:rsidR="004A4C68" w:rsidRDefault="008961CB" w:rsidP="00E0163D">
      <w:pPr>
        <w:keepNext/>
      </w:pPr>
      <w:r w:rsidRPr="004A4C68">
        <w:rPr>
          <w:position w:val="-60"/>
        </w:rPr>
        <w:object w:dxaOrig="3860" w:dyaOrig="1320">
          <v:shape id="_x0000_i1070" type="#_x0000_t75" style="width:193.55pt;height:65.65pt" o:ole="">
            <v:imagedata r:id="rId97" o:title=""/>
          </v:shape>
          <o:OLEObject Type="Embed" ProgID="Equation.DSMT4" ShapeID="_x0000_i1070" DrawAspect="Content" ObjectID="_1709834931" r:id="rId98"/>
        </w:object>
      </w:r>
    </w:p>
    <w:p w:rsidR="00B143CC" w:rsidRPr="002B0CC8" w:rsidRDefault="002B0CC8" w:rsidP="00E0163D">
      <w:pPr>
        <w:keepNext/>
        <w:rPr>
          <w:rFonts w:ascii="Times New Roman" w:hAnsi="Times New Roman" w:cs="Times New Roman"/>
        </w:rPr>
      </w:pPr>
      <w:r w:rsidRPr="002B0CC8">
        <w:rPr>
          <w:rFonts w:ascii="Times New Roman" w:hAnsi="Times New Roman" w:cs="Times New Roman"/>
        </w:rPr>
        <w:lastRenderedPageBreak/>
        <w:t>Where</w:t>
      </w:r>
    </w:p>
    <w:p w:rsidR="00B143CC" w:rsidRDefault="008961CB" w:rsidP="00E0163D">
      <w:pPr>
        <w:keepNext/>
      </w:pPr>
      <w:r w:rsidRPr="00B143CC">
        <w:rPr>
          <w:position w:val="-14"/>
        </w:rPr>
        <w:object w:dxaOrig="4680" w:dyaOrig="380">
          <v:shape id="_x0000_i1071" type="#_x0000_t75" style="width:233.85pt;height:18.45pt" o:ole="">
            <v:imagedata r:id="rId99" o:title=""/>
          </v:shape>
          <o:OLEObject Type="Embed" ProgID="Equation.DSMT4" ShapeID="_x0000_i1071" DrawAspect="Content" ObjectID="_1709834932" r:id="rId100"/>
        </w:object>
      </w:r>
    </w:p>
    <w:p w:rsidR="00B143CC" w:rsidRDefault="008961CB" w:rsidP="00E0163D">
      <w:pPr>
        <w:keepNext/>
      </w:pPr>
      <w:r w:rsidRPr="00B143CC">
        <w:rPr>
          <w:position w:val="-14"/>
        </w:rPr>
        <w:object w:dxaOrig="4940" w:dyaOrig="380">
          <v:shape id="_x0000_i1072" type="#_x0000_t75" style="width:247.1pt;height:18.45pt" o:ole="">
            <v:imagedata r:id="rId101" o:title=""/>
          </v:shape>
          <o:OLEObject Type="Embed" ProgID="Equation.DSMT4" ShapeID="_x0000_i1072" DrawAspect="Content" ObjectID="_1709834933" r:id="rId102"/>
        </w:object>
      </w:r>
    </w:p>
    <w:p w:rsidR="00B72B0F" w:rsidRDefault="008961CB" w:rsidP="00E0163D">
      <w:pPr>
        <w:keepNext/>
      </w:pPr>
      <w:r w:rsidRPr="00B143CC">
        <w:rPr>
          <w:position w:val="-14"/>
        </w:rPr>
        <w:object w:dxaOrig="4440" w:dyaOrig="380">
          <v:shape id="_x0000_i1073" type="#_x0000_t75" style="width:222.35pt;height:18.45pt" o:ole="">
            <v:imagedata r:id="rId103" o:title=""/>
          </v:shape>
          <o:OLEObject Type="Embed" ProgID="Equation.DSMT4" ShapeID="_x0000_i1073" DrawAspect="Content" ObjectID="_1709834934" r:id="rId104"/>
        </w:object>
      </w:r>
    </w:p>
    <w:p w:rsidR="00B143CC" w:rsidRDefault="008961CB" w:rsidP="00E0163D">
      <w:pPr>
        <w:keepNext/>
      </w:pPr>
      <w:r w:rsidRPr="00B143CC">
        <w:rPr>
          <w:position w:val="-14"/>
        </w:rPr>
        <w:object w:dxaOrig="4500" w:dyaOrig="380">
          <v:shape id="_x0000_i1074" type="#_x0000_t75" style="width:224.65pt;height:18.45pt" o:ole="">
            <v:imagedata r:id="rId105" o:title=""/>
          </v:shape>
          <o:OLEObject Type="Embed" ProgID="Equation.DSMT4" ShapeID="_x0000_i1074" DrawAspect="Content" ObjectID="_1709834935" r:id="rId106"/>
        </w:object>
      </w:r>
    </w:p>
    <w:p w:rsidR="00B72B0F" w:rsidRDefault="000D3E1F" w:rsidP="00E0163D">
      <w:pPr>
        <w:keepNext/>
      </w:pPr>
      <w:r w:rsidRPr="00B72B0F">
        <w:rPr>
          <w:position w:val="-12"/>
        </w:rPr>
        <w:object w:dxaOrig="2860" w:dyaOrig="360">
          <v:shape id="_x0000_i1075" type="#_x0000_t75" style="width:143.4pt;height:17.85pt" o:ole="">
            <v:imagedata r:id="rId107" o:title=""/>
          </v:shape>
          <o:OLEObject Type="Embed" ProgID="Equation.DSMT4" ShapeID="_x0000_i1075" DrawAspect="Content" ObjectID="_1709834936" r:id="rId108"/>
        </w:object>
      </w:r>
    </w:p>
    <w:p w:rsidR="00B72B0F" w:rsidRDefault="000D3E1F" w:rsidP="00E0163D">
      <w:pPr>
        <w:keepNext/>
      </w:pPr>
      <w:r w:rsidRPr="00B72B0F">
        <w:rPr>
          <w:position w:val="-12"/>
        </w:rPr>
        <w:object w:dxaOrig="2620" w:dyaOrig="360">
          <v:shape id="_x0000_i1076" type="#_x0000_t75" style="width:131.35pt;height:17.85pt" o:ole="">
            <v:imagedata r:id="rId109" o:title=""/>
          </v:shape>
          <o:OLEObject Type="Embed" ProgID="Equation.DSMT4" ShapeID="_x0000_i1076" DrawAspect="Content" ObjectID="_1709834937" r:id="rId110"/>
        </w:object>
      </w:r>
    </w:p>
    <w:p w:rsidR="00193E89" w:rsidRDefault="00BB1A54" w:rsidP="00E0163D">
      <w:pPr>
        <w:keepNext/>
        <w:rPr>
          <w:rFonts w:ascii="Times New Roman" w:hAnsi="Times New Roman" w:cs="Times New Roman"/>
        </w:rPr>
      </w:pPr>
      <w:r w:rsidRPr="00D65FE3">
        <w:rPr>
          <w:rFonts w:ascii="Times New Roman" w:hAnsi="Times New Roman" w:cs="Times New Roman"/>
        </w:rPr>
        <w:t>Where</w:t>
      </w:r>
    </w:p>
    <w:p w:rsidR="00BB1A54" w:rsidRPr="002B0CC8" w:rsidRDefault="002B0CC8" w:rsidP="00E0163D">
      <w:pPr>
        <w:keepNext/>
        <w:rPr>
          <w:rFonts w:ascii="Times New Roman" w:hAnsi="Times New Roman" w:cs="Times New Roman"/>
        </w:rPr>
      </w:pPr>
      <w:r w:rsidRPr="002B0CC8">
        <w:rPr>
          <w:rFonts w:ascii="Times New Roman" w:hAnsi="Times New Roman" w:cs="Times New Roman"/>
          <w:position w:val="-24"/>
        </w:rPr>
        <w:object w:dxaOrig="720" w:dyaOrig="620">
          <v:shape id="_x0000_i1077" type="#_x0000_t75" style="width:36.3pt;height:31.1pt" o:ole="">
            <v:imagedata r:id="rId111" o:title=""/>
          </v:shape>
          <o:OLEObject Type="Embed" ProgID="Equation.DSMT4" ShapeID="_x0000_i1077" DrawAspect="Content" ObjectID="_1709834938" r:id="rId112"/>
        </w:object>
      </w:r>
      <w:r>
        <w:rPr>
          <w:rFonts w:ascii="Times New Roman" w:hAnsi="Times New Roman" w:cs="Times New Roman"/>
        </w:rPr>
        <w:t>,</w:t>
      </w:r>
      <w:r w:rsidRPr="002B0CC8">
        <w:rPr>
          <w:rFonts w:ascii="Times New Roman" w:hAnsi="Times New Roman" w:cs="Times New Roman"/>
          <w:position w:val="-24"/>
        </w:rPr>
        <w:object w:dxaOrig="800" w:dyaOrig="620">
          <v:shape id="_x0000_i1078" type="#_x0000_t75" style="width:39.75pt;height:31.1pt" o:ole="">
            <v:imagedata r:id="rId113" o:title=""/>
          </v:shape>
          <o:OLEObject Type="Embed" ProgID="Equation.DSMT4" ShapeID="_x0000_i1078" DrawAspect="Content" ObjectID="_1709834939" r:id="rId114"/>
        </w:object>
      </w:r>
      <w:r>
        <w:rPr>
          <w:rFonts w:ascii="Times New Roman" w:hAnsi="Times New Roman" w:cs="Times New Roman"/>
        </w:rPr>
        <w:t xml:space="preserve"> and</w:t>
      </w:r>
      <w:r w:rsidR="000D3E1F" w:rsidRPr="007B0F97">
        <w:rPr>
          <w:position w:val="-12"/>
        </w:rPr>
        <w:object w:dxaOrig="6320" w:dyaOrig="380">
          <v:shape id="_x0000_i1079" type="#_x0000_t75" style="width:316.8pt;height:18.45pt" o:ole="">
            <v:imagedata r:id="rId115" o:title=""/>
          </v:shape>
          <o:OLEObject Type="Embed" ProgID="Equation.DSMT4" ShapeID="_x0000_i1079" DrawAspect="Content" ObjectID="_1709834940" r:id="rId116"/>
        </w:object>
      </w:r>
    </w:p>
    <w:p w:rsidR="00D65FE3" w:rsidRDefault="00D65FE3" w:rsidP="00E0163D">
      <w:pPr>
        <w:keepNext/>
      </w:pPr>
    </w:p>
    <w:p w:rsidR="00193E89" w:rsidRPr="00D65FE3" w:rsidRDefault="00D65FE3" w:rsidP="00E0163D">
      <w:pPr>
        <w:keepNext/>
        <w:rPr>
          <w:rFonts w:ascii="Times New Roman" w:hAnsi="Times New Roman" w:cs="Times New Roman"/>
        </w:rPr>
      </w:pPr>
      <w:r w:rsidRPr="00D65FE3">
        <w:rPr>
          <w:rFonts w:ascii="Times New Roman" w:hAnsi="Times New Roman" w:cs="Times New Roman"/>
        </w:rPr>
        <w:t>The two above differential equations are coupled in terms of T and p, which can be transformed into two uncoupled</w: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</w:rPr>
        <w:t>diffusion equations in terms of</w: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  <w:position w:val="-12"/>
        </w:rPr>
        <w:object w:dxaOrig="320" w:dyaOrig="360">
          <v:shape id="_x0000_i1080" type="#_x0000_t75" style="width:16.15pt;height:17.85pt" o:ole="">
            <v:imagedata r:id="rId117" o:title=""/>
          </v:shape>
          <o:OLEObject Type="Embed" ProgID="Equation.DSMT4" ShapeID="_x0000_i1080" DrawAspect="Content" ObjectID="_1709834941" r:id="rId118"/>
        </w:objec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  <w:position w:val="-12"/>
        </w:rPr>
        <w:object w:dxaOrig="340" w:dyaOrig="360">
          <v:shape id="_x0000_i1081" type="#_x0000_t75" style="width:17.3pt;height:17.85pt" o:ole="">
            <v:imagedata r:id="rId119" o:title=""/>
          </v:shape>
          <o:OLEObject Type="Embed" ProgID="Equation.DSMT4" ShapeID="_x0000_i1081" DrawAspect="Content" ObjectID="_1709834942" r:id="rId120"/>
        </w:object>
      </w:r>
      <w:r w:rsidRPr="00D65FE3">
        <w:rPr>
          <w:rFonts w:ascii="Times New Roman" w:hAnsi="Times New Roman" w:cs="Times New Roman"/>
        </w:rPr>
        <w:t xml:space="preserve">by using the approach developed by </w:t>
      </w:r>
      <w:proofErr w:type="spellStart"/>
      <w:r w:rsidRPr="00D65FE3">
        <w:rPr>
          <w:rFonts w:ascii="Times New Roman" w:hAnsi="Times New Roman" w:cs="Times New Roman"/>
        </w:rPr>
        <w:t>Sarout</w:t>
      </w:r>
      <w:proofErr w:type="spellEnd"/>
      <w:r w:rsidRPr="00D65FE3">
        <w:rPr>
          <w:rFonts w:ascii="Times New Roman" w:hAnsi="Times New Roman" w:cs="Times New Roman"/>
        </w:rPr>
        <w:t xml:space="preserve"> and </w:t>
      </w:r>
      <w:proofErr w:type="spellStart"/>
      <w:r w:rsidRPr="00D65FE3">
        <w:rPr>
          <w:rFonts w:ascii="Times New Roman" w:hAnsi="Times New Roman" w:cs="Times New Roman"/>
        </w:rPr>
        <w:t>Detournay</w:t>
      </w:r>
      <w:proofErr w:type="spellEnd"/>
      <w:r w:rsidRPr="00D65FE3">
        <w:rPr>
          <w:rFonts w:ascii="Times New Roman" w:hAnsi="Times New Roman" w:cs="Times New Roman"/>
        </w:rPr>
        <w:t xml:space="preserve"> (Ref).</w:t>
      </w:r>
      <w:r w:rsidR="008D3C6C"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</w:rPr>
        <w:t>Their approach is starting with obtaining two eigenvalues</w: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  <w:position w:val="-12"/>
        </w:rPr>
        <w:object w:dxaOrig="240" w:dyaOrig="360">
          <v:shape id="_x0000_i1082" type="#_x0000_t75" style="width:12.1pt;height:17.85pt" o:ole="">
            <v:imagedata r:id="rId121" o:title=""/>
          </v:shape>
          <o:OLEObject Type="Embed" ProgID="Equation.DSMT4" ShapeID="_x0000_i1082" DrawAspect="Content" ObjectID="_1709834943" r:id="rId122"/>
        </w:objec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0D3E1F" w:rsidRPr="00D65FE3">
        <w:rPr>
          <w:rFonts w:ascii="Times New Roman" w:hAnsi="Times New Roman" w:cs="Times New Roman"/>
          <w:position w:val="-12"/>
        </w:rPr>
        <w:object w:dxaOrig="279" w:dyaOrig="360">
          <v:shape id="_x0000_i1083" type="#_x0000_t75" style="width:14.4pt;height:17.85pt" o:ole="">
            <v:imagedata r:id="rId123" o:title=""/>
          </v:shape>
          <o:OLEObject Type="Embed" ProgID="Equation.DSMT4" ShapeID="_x0000_i1083" DrawAspect="Content" ObjectID="_1709834944" r:id="rId124"/>
        </w:objec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2B0CC8" w:rsidRPr="002B0CC8">
        <w:rPr>
          <w:rFonts w:ascii="Times New Roman" w:hAnsi="Times New Roman" w:cs="Times New Roman"/>
          <w:position w:val="-4"/>
        </w:rPr>
        <w:object w:dxaOrig="320" w:dyaOrig="260">
          <v:shape id="_x0000_i1084" type="#_x0000_t75" style="width:16.15pt;height:12.65pt" o:ole="">
            <v:imagedata r:id="rId125" o:title=""/>
          </v:shape>
          <o:OLEObject Type="Embed" ProgID="Equation.DSMT4" ShapeID="_x0000_i1084" DrawAspect="Content" ObjectID="_1709834945" r:id="rId126"/>
        </w:object>
      </w:r>
      <w:r>
        <w:rPr>
          <w:rFonts w:ascii="Times New Roman" w:hAnsi="Times New Roman" w:cs="Times New Roman"/>
        </w:rPr>
        <w:t>matrix</w:t>
      </w:r>
      <w:r w:rsidRPr="00D65FE3">
        <w:rPr>
          <w:rFonts w:ascii="Times New Roman" w:hAnsi="Times New Roman" w:cs="Times New Roman"/>
        </w:rPr>
        <w:t xml:space="preserve">. Then the </w:t>
      </w:r>
      <w:proofErr w:type="spellStart"/>
      <w:r w:rsidRPr="00D65FE3">
        <w:rPr>
          <w:rFonts w:ascii="Times New Roman" w:hAnsi="Times New Roman" w:cs="Times New Roman"/>
        </w:rPr>
        <w:t>eigen</w:t>
      </w:r>
      <w:proofErr w:type="spellEnd"/>
      <w:r w:rsidRPr="00D65FE3">
        <w:rPr>
          <w:rFonts w:ascii="Times New Roman" w:hAnsi="Times New Roman" w:cs="Times New Roman"/>
        </w:rPr>
        <w:t>-decomposition</w: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</w:rPr>
        <w:t>theorem (ref. Bunger.ref.23) will allow us to define a transition matrix</w:t>
      </w:r>
      <w:r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  <w:position w:val="-4"/>
        </w:rPr>
        <w:object w:dxaOrig="240" w:dyaOrig="260">
          <v:shape id="_x0000_i1085" type="#_x0000_t75" style="width:12.1pt;height:12.65pt" o:ole="">
            <v:imagedata r:id="rId127" o:title=""/>
          </v:shape>
          <o:OLEObject Type="Embed" ProgID="Equation.DSMT4" ShapeID="_x0000_i1085" DrawAspect="Content" ObjectID="_1709834946" r:id="rId128"/>
        </w:object>
      </w:r>
      <w:r w:rsidRPr="00D65FE3">
        <w:rPr>
          <w:rFonts w:ascii="Times New Roman" w:hAnsi="Times New Roman" w:cs="Times New Roman"/>
        </w:rPr>
        <w:t>which is composed of eigenvalues and</w:t>
      </w:r>
      <w:r w:rsidR="008F7BCF">
        <w:rPr>
          <w:rFonts w:ascii="Times New Roman" w:hAnsi="Times New Roman" w:cs="Times New Roman"/>
        </w:rPr>
        <w:t xml:space="preserve"> </w:t>
      </w:r>
      <w:r w:rsidRPr="00D65FE3">
        <w:rPr>
          <w:rFonts w:ascii="Times New Roman" w:hAnsi="Times New Roman" w:cs="Times New Roman"/>
        </w:rPr>
        <w:t xml:space="preserve">eigenvectors </w:t>
      </w:r>
      <w:proofErr w:type="gramStart"/>
      <w:r w:rsidRPr="00D65FE3">
        <w:rPr>
          <w:rFonts w:ascii="Times New Roman" w:hAnsi="Times New Roman" w:cs="Times New Roman"/>
        </w:rPr>
        <w:t>of</w:t>
      </w:r>
      <w:r w:rsidR="008F7BCF">
        <w:rPr>
          <w:rFonts w:ascii="Times New Roman" w:hAnsi="Times New Roman" w:cs="Times New Roman"/>
        </w:rPr>
        <w:t xml:space="preserve"> </w:t>
      </w:r>
      <w:proofErr w:type="gramEnd"/>
      <w:r w:rsidR="00A23615" w:rsidRPr="00D65FE3">
        <w:rPr>
          <w:rFonts w:ascii="Times New Roman" w:hAnsi="Times New Roman" w:cs="Times New Roman"/>
          <w:position w:val="-4"/>
        </w:rPr>
        <w:object w:dxaOrig="279" w:dyaOrig="260">
          <v:shape id="_x0000_i1086" type="#_x0000_t75" style="width:14.4pt;height:12.65pt" o:ole="">
            <v:imagedata r:id="rId129" o:title=""/>
          </v:shape>
          <o:OLEObject Type="Embed" ProgID="Equation.DSMT4" ShapeID="_x0000_i1086" DrawAspect="Content" ObjectID="_1709834947" r:id="rId130"/>
        </w:object>
      </w:r>
      <w:r w:rsidRPr="00D65FE3">
        <w:rPr>
          <w:rFonts w:ascii="Times New Roman" w:hAnsi="Times New Roman" w:cs="Times New Roman"/>
        </w:rPr>
        <w:t>. So temperature and pore pressure can be expressed as follows</w:t>
      </w:r>
    </w:p>
    <w:p w:rsidR="004A4C68" w:rsidRDefault="00382361" w:rsidP="00E0163D">
      <w:pPr>
        <w:keepNext/>
      </w:pPr>
      <w:r w:rsidRPr="008F7BCF">
        <w:rPr>
          <w:position w:val="-32"/>
        </w:rPr>
        <w:object w:dxaOrig="2260" w:dyaOrig="760">
          <v:shape id="_x0000_i1087" type="#_x0000_t75" style="width:112.9pt;height:38.6pt" o:ole="">
            <v:imagedata r:id="rId131" o:title=""/>
          </v:shape>
          <o:OLEObject Type="Embed" ProgID="Equation.DSMT4" ShapeID="_x0000_i1087" DrawAspect="Content" ObjectID="_1709834948" r:id="rId132"/>
        </w:object>
      </w:r>
    </w:p>
    <w:p w:rsidR="008F7BCF" w:rsidRDefault="008F7BCF" w:rsidP="00E0163D">
      <w:pPr>
        <w:keepNext/>
      </w:pPr>
      <w:r>
        <w:t xml:space="preserve">Where </w:t>
      </w:r>
    </w:p>
    <w:p w:rsidR="008F7BCF" w:rsidRDefault="00382361" w:rsidP="00E0163D">
      <w:pPr>
        <w:keepNext/>
      </w:pPr>
      <w:r w:rsidRPr="008F7BCF">
        <w:rPr>
          <w:position w:val="-66"/>
        </w:rPr>
        <w:object w:dxaOrig="2480" w:dyaOrig="1440">
          <v:shape id="_x0000_i1088" type="#_x0000_t75" style="width:123.85pt;height:1in" o:ole="">
            <v:imagedata r:id="rId133" o:title=""/>
          </v:shape>
          <o:OLEObject Type="Embed" ProgID="Equation.DSMT4" ShapeID="_x0000_i1088" DrawAspect="Content" ObjectID="_1709834949" r:id="rId134"/>
        </w:object>
      </w:r>
    </w:p>
    <w:p w:rsidR="008F7BCF" w:rsidRDefault="00382361" w:rsidP="00E0163D">
      <w:pPr>
        <w:keepNext/>
      </w:pPr>
      <w:r w:rsidRPr="008F7BCF">
        <w:rPr>
          <w:position w:val="-24"/>
        </w:rPr>
        <w:object w:dxaOrig="4320" w:dyaOrig="620">
          <v:shape id="_x0000_i1089" type="#_x0000_t75" style="width:3in;height:31.1pt" o:ole="">
            <v:imagedata r:id="rId135" o:title=""/>
          </v:shape>
          <o:OLEObject Type="Embed" ProgID="Equation.DSMT4" ShapeID="_x0000_i1089" DrawAspect="Content" ObjectID="_1709834950" r:id="rId136"/>
        </w:object>
      </w:r>
    </w:p>
    <w:p w:rsidR="008F7BCF" w:rsidRDefault="008F7BCF" w:rsidP="00E0163D">
      <w:pPr>
        <w:keepNext/>
      </w:pPr>
    </w:p>
    <w:p w:rsidR="008F7BCF" w:rsidRDefault="008F7BCF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proofErr w:type="spellStart"/>
      <w:r>
        <w:rPr>
          <w:rFonts w:ascii="Times New Roman" w:hAnsi="Times New Roman" w:cs="Times New Roman"/>
        </w:rPr>
        <w:t>eigen</w:t>
      </w:r>
      <w:proofErr w:type="spellEnd"/>
      <w:r>
        <w:rPr>
          <w:rFonts w:ascii="Times New Roman" w:hAnsi="Times New Roman" w:cs="Times New Roman"/>
        </w:rPr>
        <w:t>-</w:t>
      </w:r>
      <w:r w:rsidRPr="008F7BCF">
        <w:rPr>
          <w:rFonts w:ascii="Times New Roman" w:hAnsi="Times New Roman" w:cs="Times New Roman"/>
        </w:rPr>
        <w:t>decomposition theorem proves that this transition leads directly to an uncoupled system of diffusion</w:t>
      </w:r>
      <w:r>
        <w:rPr>
          <w:rFonts w:ascii="Times New Roman" w:hAnsi="Times New Roman" w:cs="Times New Roman"/>
        </w:rPr>
        <w:t xml:space="preserve"> </w:t>
      </w:r>
      <w:r w:rsidRPr="008F7BCF">
        <w:rPr>
          <w:rFonts w:ascii="Times New Roman" w:hAnsi="Times New Roman" w:cs="Times New Roman"/>
        </w:rPr>
        <w:t xml:space="preserve">equations </w:t>
      </w:r>
      <w:r w:rsidRPr="00D65FE3">
        <w:rPr>
          <w:rFonts w:ascii="Times New Roman" w:hAnsi="Times New Roman" w:cs="Times New Roman"/>
          <w:position w:val="-12"/>
        </w:rPr>
        <w:object w:dxaOrig="320" w:dyaOrig="360">
          <v:shape id="_x0000_i1090" type="#_x0000_t75" style="width:16.15pt;height:17.85pt" o:ole="">
            <v:imagedata r:id="rId137" o:title=""/>
          </v:shape>
          <o:OLEObject Type="Embed" ProgID="Equation.DSMT4" ShapeID="_x0000_i1090" DrawAspect="Content" ObjectID="_1709834951" r:id="rId138"/>
        </w:object>
      </w:r>
      <w:r w:rsidRPr="008F7BCF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</w:t>
      </w:r>
      <w:r w:rsidRPr="008F7BCF">
        <w:rPr>
          <w:rFonts w:ascii="Times New Roman" w:hAnsi="Times New Roman" w:cs="Times New Roman"/>
        </w:rPr>
        <w:t>given by</w:t>
      </w:r>
    </w:p>
    <w:p w:rsidR="008F7BCF" w:rsidRDefault="000D3E1F" w:rsidP="00E0163D">
      <w:pPr>
        <w:keepNext/>
        <w:rPr>
          <w:rFonts w:ascii="Times New Roman" w:hAnsi="Times New Roman" w:cs="Times New Roman"/>
        </w:rPr>
      </w:pPr>
      <w:r w:rsidRPr="002B0CC8">
        <w:rPr>
          <w:rFonts w:ascii="Times New Roman" w:hAnsi="Times New Roman" w:cs="Times New Roman"/>
          <w:position w:val="-24"/>
        </w:rPr>
        <w:object w:dxaOrig="2220" w:dyaOrig="620">
          <v:shape id="_x0000_i1091" type="#_x0000_t75" style="width:111.15pt;height:31.1pt" o:ole="">
            <v:imagedata r:id="rId139" o:title=""/>
          </v:shape>
          <o:OLEObject Type="Embed" ProgID="Equation.DSMT4" ShapeID="_x0000_i1091" DrawAspect="Content" ObjectID="_1709834952" r:id="rId140"/>
        </w:object>
      </w:r>
      <w:r w:rsidR="002B0CC8">
        <w:rPr>
          <w:rFonts w:ascii="Times New Roman" w:hAnsi="Times New Roman" w:cs="Times New Roman"/>
        </w:rPr>
        <w:t xml:space="preserve"> </w:t>
      </w:r>
      <w:proofErr w:type="gramStart"/>
      <w:r w:rsidR="002B0CC8">
        <w:rPr>
          <w:rFonts w:ascii="Times New Roman" w:hAnsi="Times New Roman" w:cs="Times New Roman"/>
        </w:rPr>
        <w:t>where</w:t>
      </w:r>
      <w:proofErr w:type="gramEnd"/>
      <w:r w:rsidR="002B0CC8">
        <w:rPr>
          <w:rFonts w:ascii="Times New Roman" w:hAnsi="Times New Roman" w:cs="Times New Roman"/>
        </w:rPr>
        <w:t xml:space="preserve"> </w:t>
      </w:r>
      <w:r w:rsidR="002B0CC8" w:rsidRPr="008D3C6C">
        <w:rPr>
          <w:rFonts w:ascii="Times New Roman" w:hAnsi="Times New Roman" w:cs="Times New Roman"/>
          <w:position w:val="-12"/>
        </w:rPr>
        <w:object w:dxaOrig="2140" w:dyaOrig="380">
          <v:shape id="_x0000_i1092" type="#_x0000_t75" style="width:107.15pt;height:18.45pt" o:ole="">
            <v:imagedata r:id="rId141" o:title=""/>
          </v:shape>
          <o:OLEObject Type="Embed" ProgID="Equation.DSMT4" ShapeID="_x0000_i1092" DrawAspect="Content" ObjectID="_1709834953" r:id="rId142"/>
        </w:object>
      </w:r>
    </w:p>
    <w:p w:rsidR="0083146A" w:rsidRDefault="0083146A" w:rsidP="00E0163D">
      <w:pPr>
        <w:keepNext/>
        <w:rPr>
          <w:rFonts w:ascii="Times New Roman" w:hAnsi="Times New Roman" w:cs="Times New Roman"/>
        </w:rPr>
      </w:pPr>
      <w:r w:rsidRPr="0083146A">
        <w:rPr>
          <w:rFonts w:ascii="Times New Roman" w:hAnsi="Times New Roman" w:cs="Times New Roman"/>
        </w:rPr>
        <w:t xml:space="preserve">Then by applying the Laplace transform to the </w:t>
      </w:r>
      <w:proofErr w:type="spellStart"/>
      <w:r w:rsidRPr="0083146A">
        <w:rPr>
          <w:rFonts w:ascii="Times New Roman" w:hAnsi="Times New Roman" w:cs="Times New Roman"/>
        </w:rPr>
        <w:t>eigen</w:t>
      </w:r>
      <w:proofErr w:type="spellEnd"/>
      <w:r w:rsidR="00683C95">
        <w:rPr>
          <w:rFonts w:ascii="Times New Roman" w:hAnsi="Times New Roman" w:cs="Times New Roman"/>
        </w:rPr>
        <w:t xml:space="preserve"> </w:t>
      </w:r>
      <w:proofErr w:type="gramStart"/>
      <w:r w:rsidRPr="0083146A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</w:t>
      </w:r>
      <w:proofErr w:type="gramEnd"/>
      <w:r w:rsidR="00382361" w:rsidRPr="00D65FE3">
        <w:rPr>
          <w:rFonts w:ascii="Times New Roman" w:hAnsi="Times New Roman" w:cs="Times New Roman"/>
          <w:position w:val="-12"/>
        </w:rPr>
        <w:object w:dxaOrig="260" w:dyaOrig="360">
          <v:shape id="_x0000_i1093" type="#_x0000_t75" style="width:12.65pt;height:17.85pt" o:ole="">
            <v:imagedata r:id="rId143" o:title=""/>
          </v:shape>
          <o:OLEObject Type="Embed" ProgID="Equation.DSMT4" ShapeID="_x0000_i1093" DrawAspect="Content" ObjectID="_1709834954" r:id="rId144"/>
        </w:object>
      </w:r>
      <w:r w:rsidRPr="0083146A">
        <w:rPr>
          <w:rFonts w:ascii="Times New Roman" w:hAnsi="Times New Roman" w:cs="Times New Roman"/>
        </w:rPr>
        <w:t>, i.e., in equation (53), the equation (52) becomes</w:t>
      </w:r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</w:rPr>
        <w:t>an ordinary differential equation in terms of variable</w:t>
      </w:r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  <w:position w:val="-12"/>
        </w:rPr>
        <w:object w:dxaOrig="240" w:dyaOrig="360">
          <v:shape id="_x0000_i1094" type="#_x0000_t75" style="width:12.1pt;height:17.85pt" o:ole="">
            <v:imagedata r:id="rId145" o:title=""/>
          </v:shape>
          <o:OLEObject Type="Embed" ProgID="Equation.DSMT4" ShapeID="_x0000_i1094" DrawAspect="Content" ObjectID="_1709834955" r:id="rId146"/>
        </w:object>
      </w:r>
      <w:r w:rsidRPr="0083146A">
        <w:rPr>
          <w:rFonts w:ascii="Times New Roman" w:hAnsi="Times New Roman" w:cs="Times New Roman"/>
        </w:rPr>
        <w:t>, where the</w:t>
      </w:r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  <w:position w:val="-12"/>
        </w:rPr>
        <w:object w:dxaOrig="240" w:dyaOrig="360">
          <v:shape id="_x0000_i1095" type="#_x0000_t75" style="width:12.1pt;height:17.85pt" o:ole="">
            <v:imagedata r:id="rId145" o:title=""/>
          </v:shape>
          <o:OLEObject Type="Embed" ProgID="Equation.DSMT4" ShapeID="_x0000_i1095" DrawAspect="Content" ObjectID="_1709834956" r:id="rId147"/>
        </w:object>
      </w:r>
      <w:r w:rsidRPr="0083146A">
        <w:rPr>
          <w:rFonts w:ascii="Times New Roman" w:hAnsi="Times New Roman" w:cs="Times New Roman"/>
        </w:rPr>
        <w:t>is function of the coordinators in cylindrical</w:t>
      </w:r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</w:rPr>
        <w:t>system</w:t>
      </w:r>
      <w:r w:rsidR="00683C95"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</w:rPr>
        <w:t>ρ, and the Laplace parameter s and the</w:t>
      </w:r>
      <w:r>
        <w:rPr>
          <w:rFonts w:ascii="Times New Roman" w:hAnsi="Times New Roman" w:cs="Times New Roman"/>
        </w:rPr>
        <w:t xml:space="preserve"> </w:t>
      </w:r>
      <w:r w:rsidR="00382361" w:rsidRPr="00D65FE3">
        <w:rPr>
          <w:rFonts w:ascii="Times New Roman" w:hAnsi="Times New Roman" w:cs="Times New Roman"/>
          <w:position w:val="-4"/>
        </w:rPr>
        <w:object w:dxaOrig="279" w:dyaOrig="260">
          <v:shape id="_x0000_i1096" type="#_x0000_t75" style="width:14.4pt;height:12.65pt" o:ole="">
            <v:imagedata r:id="rId148" o:title=""/>
          </v:shape>
          <o:OLEObject Type="Embed" ProgID="Equation.DSMT4" ShapeID="_x0000_i1096" DrawAspect="Content" ObjectID="_1709834957" r:id="rId149"/>
        </w:object>
      </w:r>
      <w:r w:rsidRPr="0083146A">
        <w:rPr>
          <w:rFonts w:ascii="Times New Roman" w:hAnsi="Times New Roman" w:cs="Times New Roman"/>
        </w:rPr>
        <w:t>’s eigenvalue (as shown in equation 54)</w:t>
      </w:r>
    </w:p>
    <w:p w:rsidR="0083146A" w:rsidRPr="008F7BCF" w:rsidRDefault="00A23615" w:rsidP="00E0163D">
      <w:pPr>
        <w:keepNext/>
        <w:rPr>
          <w:rFonts w:ascii="Times New Roman" w:hAnsi="Times New Roman" w:cs="Times New Roman"/>
        </w:rPr>
      </w:pPr>
      <w:r w:rsidRPr="0083146A">
        <w:rPr>
          <w:rFonts w:ascii="Times New Roman" w:hAnsi="Times New Roman" w:cs="Times New Roman"/>
          <w:position w:val="-12"/>
        </w:rPr>
        <w:object w:dxaOrig="1880" w:dyaOrig="400">
          <v:shape id="_x0000_i1097" type="#_x0000_t75" style="width:93.9pt;height:20.15pt" o:ole="">
            <v:imagedata r:id="rId150" o:title=""/>
          </v:shape>
          <o:OLEObject Type="Embed" ProgID="Equation.DSMT4" ShapeID="_x0000_i1097" DrawAspect="Content" ObjectID="_1709834958" r:id="rId151"/>
        </w:object>
      </w:r>
      <w:r w:rsidR="0083146A">
        <w:rPr>
          <w:rFonts w:ascii="Times New Roman" w:hAnsi="Times New Roman" w:cs="Times New Roman"/>
        </w:rPr>
        <w:t xml:space="preserve"> </w:t>
      </w:r>
      <w:proofErr w:type="gramStart"/>
      <w:r w:rsidR="0083146A">
        <w:rPr>
          <w:rFonts w:ascii="Times New Roman" w:hAnsi="Times New Roman" w:cs="Times New Roman"/>
        </w:rPr>
        <w:t>where</w:t>
      </w:r>
      <w:proofErr w:type="gramEnd"/>
      <w:r w:rsidR="0083146A">
        <w:rPr>
          <w:rFonts w:ascii="Times New Roman" w:hAnsi="Times New Roman" w:cs="Times New Roman"/>
        </w:rPr>
        <w:t xml:space="preserve"> </w:t>
      </w:r>
      <w:r w:rsidR="0083146A" w:rsidRPr="0083146A">
        <w:rPr>
          <w:rFonts w:ascii="Times New Roman" w:hAnsi="Times New Roman" w:cs="Times New Roman"/>
          <w:position w:val="-32"/>
        </w:rPr>
        <w:object w:dxaOrig="1060" w:dyaOrig="760">
          <v:shape id="_x0000_i1098" type="#_x0000_t75" style="width:53.55pt;height:38.6pt" o:ole="">
            <v:imagedata r:id="rId152" o:title=""/>
          </v:shape>
          <o:OLEObject Type="Embed" ProgID="Equation.DSMT4" ShapeID="_x0000_i1098" DrawAspect="Content" ObjectID="_1709834959" r:id="rId153"/>
        </w:object>
      </w:r>
    </w:p>
    <w:p w:rsidR="008F7BCF" w:rsidRDefault="001B59D0" w:rsidP="00E0163D">
      <w:pPr>
        <w:keepNext/>
        <w:rPr>
          <w:rFonts w:ascii="Times New Roman" w:hAnsi="Times New Roman" w:cs="Times New Roman"/>
        </w:rPr>
      </w:pPr>
      <w:r w:rsidRPr="001B59D0">
        <w:rPr>
          <w:rFonts w:ascii="Times New Roman" w:hAnsi="Times New Roman" w:cs="Times New Roman"/>
        </w:rPr>
        <w:t>Therefore, the coupled partial differential diffusion equation (50) has been lead to the zeroth-order modified Bessel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equation which is shown in (58) and with the general solution as (59) (ref. Bunger).</w:t>
      </w:r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  <w:position w:val="-12"/>
        </w:rPr>
        <w:object w:dxaOrig="220" w:dyaOrig="360">
          <v:shape id="_x0000_i1099" type="#_x0000_t75" style="width:10.95pt;height:17.85pt" o:ole="">
            <v:imagedata r:id="rId154" o:title=""/>
          </v:shape>
          <o:OLEObject Type="Embed" ProgID="Equation.DSMT4" ShapeID="_x0000_i1099" DrawAspect="Content" ObjectID="_1709834960" r:id="rId155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 w:rsidRPr="001B59D0">
        <w:rPr>
          <w:rFonts w:ascii="Times New Roman" w:hAnsi="Times New Roman" w:cs="Times New Roman"/>
        </w:rPr>
        <w:lastRenderedPageBreak/>
        <w:t>and</w:t>
      </w:r>
      <w:proofErr w:type="gramEnd"/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  <w:position w:val="-12"/>
        </w:rPr>
        <w:object w:dxaOrig="240" w:dyaOrig="360">
          <v:shape id="_x0000_i1100" type="#_x0000_t75" style="width:12.1pt;height:17.85pt" o:ole="">
            <v:imagedata r:id="rId156" o:title=""/>
          </v:shape>
          <o:OLEObject Type="Embed" ProgID="Equation.DSMT4" ShapeID="_x0000_i1100" DrawAspect="Content" ObjectID="_1709834961" r:id="rId157"/>
        </w:objec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are unknowns that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wil</w:t>
      </w:r>
      <w:r>
        <w:rPr>
          <w:rFonts w:ascii="Times New Roman" w:hAnsi="Times New Roman" w:cs="Times New Roman"/>
        </w:rPr>
        <w:t>l</w:t>
      </w:r>
      <w:r w:rsidRPr="001B59D0">
        <w:rPr>
          <w:rFonts w:ascii="Times New Roman" w:hAnsi="Times New Roman" w:cs="Times New Roman"/>
        </w:rPr>
        <w:t xml:space="preserve"> be determined based on the boundary conditions, and</w:t>
      </w:r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  <w:position w:val="-12"/>
        </w:rPr>
        <w:object w:dxaOrig="620" w:dyaOrig="360">
          <v:shape id="_x0000_i1101" type="#_x0000_t75" style="width:31.1pt;height:17.85pt" o:ole="">
            <v:imagedata r:id="rId158" o:title=""/>
          </v:shape>
          <o:OLEObject Type="Embed" ProgID="Equation.DSMT4" ShapeID="_x0000_i1101" DrawAspect="Content" ObjectID="_1709834962" r:id="rId159"/>
        </w:object>
      </w:r>
      <w:r>
        <w:rPr>
          <w:rFonts w:ascii="Times New Roman" w:hAnsi="Times New Roman" w:cs="Times New Roman"/>
        </w:rPr>
        <w:t xml:space="preserve"> </w:t>
      </w:r>
      <w:proofErr w:type="spellStart"/>
      <w:r w:rsidRPr="001B59D0"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3146A">
        <w:rPr>
          <w:rFonts w:ascii="Times New Roman" w:hAnsi="Times New Roman" w:cs="Times New Roman"/>
          <w:position w:val="-12"/>
        </w:rPr>
        <w:object w:dxaOrig="700" w:dyaOrig="360">
          <v:shape id="_x0000_i1102" type="#_x0000_t75" style="width:35.15pt;height:17.85pt" o:ole="">
            <v:imagedata r:id="rId160" o:title=""/>
          </v:shape>
          <o:OLEObject Type="Embed" ProgID="Equation.DSMT4" ShapeID="_x0000_i1102" DrawAspect="Content" ObjectID="_1709834963" r:id="rId161"/>
        </w:object>
      </w:r>
      <w:r w:rsidRPr="001B59D0">
        <w:rPr>
          <w:rFonts w:ascii="Times New Roman" w:hAnsi="Times New Roman" w:cs="Times New Roman"/>
        </w:rPr>
        <w:t>are the zeroth-order modified Bessel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functions of the first and second kinds, respectively.</w:t>
      </w:r>
    </w:p>
    <w:p w:rsidR="008D3C6C" w:rsidRDefault="000D3424" w:rsidP="00E0163D">
      <w:pPr>
        <w:keepNext/>
        <w:rPr>
          <w:rFonts w:ascii="Times New Roman" w:hAnsi="Times New Roman" w:cs="Times New Roman"/>
        </w:rPr>
      </w:pPr>
      <w:r w:rsidRPr="000D3424">
        <w:rPr>
          <w:rFonts w:ascii="Times New Roman" w:hAnsi="Times New Roman" w:cs="Times New Roman"/>
          <w:position w:val="-12"/>
        </w:rPr>
        <w:object w:dxaOrig="5120" w:dyaOrig="400">
          <v:shape id="_x0000_i1103" type="#_x0000_t75" style="width:255.75pt;height:20.15pt" o:ole="">
            <v:imagedata r:id="rId162" o:title=""/>
          </v:shape>
          <o:OLEObject Type="Embed" ProgID="Equation.DSMT4" ShapeID="_x0000_i1103" DrawAspect="Content" ObjectID="_1709834964" r:id="rId163"/>
        </w:object>
      </w:r>
    </w:p>
    <w:p w:rsidR="001B59D0" w:rsidRDefault="001B59D0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9D0">
        <w:rPr>
          <w:rFonts w:ascii="Times New Roman" w:hAnsi="Times New Roman" w:cs="Times New Roman"/>
        </w:rPr>
        <w:t>n the P&amp;A applications, the length of the plug is usually more longer than its diameter, so it is reasonable to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simplify this problem into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axial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symmetry and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plane</w:t>
      </w:r>
      <w:r>
        <w:rPr>
          <w:rFonts w:ascii="Times New Roman" w:hAnsi="Times New Roman" w:cs="Times New Roman"/>
        </w:rPr>
        <w:t xml:space="preserve"> </w:t>
      </w:r>
      <w:r w:rsidRPr="001B59D0">
        <w:rPr>
          <w:rFonts w:ascii="Times New Roman" w:hAnsi="Times New Roman" w:cs="Times New Roman"/>
        </w:rPr>
        <w:t>strain problem. T</w:t>
      </w:r>
      <w:r w:rsidR="00A23615">
        <w:rPr>
          <w:rFonts w:ascii="Times New Roman" w:hAnsi="Times New Roman" w:cs="Times New Roman"/>
        </w:rPr>
        <w:t>he symmetry conditions given by</w:t>
      </w:r>
      <w:r w:rsidR="000C2FAC">
        <w:rPr>
          <w:rFonts w:ascii="Times New Roman" w:hAnsi="Times New Roman" w:cs="Times New Roman"/>
        </w:rPr>
        <w:t xml:space="preserve"> </w:t>
      </w:r>
      <w:r w:rsidR="00390460">
        <w:rPr>
          <w:rFonts w:ascii="Times New Roman" w:hAnsi="Times New Roman" w:cs="Times New Roman"/>
        </w:rPr>
        <w:t xml:space="preserve">the cement plug will ensure the </w:t>
      </w:r>
      <w:r w:rsidR="00390460" w:rsidRPr="00390460">
        <w:rPr>
          <w:rFonts w:ascii="Times New Roman" w:hAnsi="Times New Roman" w:cs="Times New Roman"/>
          <w:position w:val="-12"/>
        </w:rPr>
        <w:object w:dxaOrig="240" w:dyaOrig="360">
          <v:shape id="_x0000_i1104" type="#_x0000_t75" style="width:12.1pt;height:17.85pt" o:ole="">
            <v:imagedata r:id="rId164" o:title=""/>
          </v:shape>
          <o:OLEObject Type="Embed" ProgID="Equation.DSMT4" ShapeID="_x0000_i1104" DrawAspect="Content" ObjectID="_1709834965" r:id="rId165"/>
        </w:object>
      </w:r>
      <w:r w:rsidR="00390460">
        <w:rPr>
          <w:rFonts w:ascii="Times New Roman" w:hAnsi="Times New Roman" w:cs="Times New Roman"/>
        </w:rPr>
        <w:t>equals to zero.</w:t>
      </w:r>
    </w:p>
    <w:p w:rsidR="00390460" w:rsidRDefault="000D3E1F" w:rsidP="00390460">
      <w:pPr>
        <w:keepNext/>
        <w:rPr>
          <w:rFonts w:ascii="Times New Roman" w:hAnsi="Times New Roman" w:cs="Times New Roman"/>
        </w:rPr>
      </w:pPr>
      <w:r w:rsidRPr="008D3C6C">
        <w:rPr>
          <w:rFonts w:ascii="Times New Roman" w:hAnsi="Times New Roman" w:cs="Times New Roman"/>
          <w:position w:val="-12"/>
        </w:rPr>
        <w:object w:dxaOrig="2860" w:dyaOrig="400">
          <v:shape id="_x0000_i1105" type="#_x0000_t75" style="width:143.4pt;height:20.15pt" o:ole="">
            <v:imagedata r:id="rId166" o:title=""/>
          </v:shape>
          <o:OLEObject Type="Embed" ProgID="Equation.DSMT4" ShapeID="_x0000_i1105" DrawAspect="Content" ObjectID="_1709834966" r:id="rId167"/>
        </w:object>
      </w:r>
    </w:p>
    <w:p w:rsidR="00390460" w:rsidRDefault="000D3E1F" w:rsidP="00E0163D">
      <w:pPr>
        <w:keepNext/>
        <w:rPr>
          <w:rFonts w:ascii="Times New Roman" w:hAnsi="Times New Roman" w:cs="Times New Roman"/>
        </w:rPr>
      </w:pPr>
      <w:r w:rsidRPr="008D3C6C">
        <w:rPr>
          <w:rFonts w:ascii="Times New Roman" w:hAnsi="Times New Roman" w:cs="Times New Roman"/>
          <w:position w:val="-12"/>
        </w:rPr>
        <w:object w:dxaOrig="2900" w:dyaOrig="400">
          <v:shape id="_x0000_i1106" type="#_x0000_t75" style="width:144.6pt;height:20.15pt" o:ole="">
            <v:imagedata r:id="rId168" o:title=""/>
          </v:shape>
          <o:OLEObject Type="Embed" ProgID="Equation.DSMT4" ShapeID="_x0000_i1106" DrawAspect="Content" ObjectID="_1709834967" r:id="rId169"/>
        </w:object>
      </w:r>
    </w:p>
    <w:p w:rsidR="008D3C6C" w:rsidRDefault="008D3C6C" w:rsidP="00E0163D">
      <w:pPr>
        <w:keepNext/>
        <w:rPr>
          <w:rFonts w:ascii="Times New Roman" w:hAnsi="Times New Roman" w:cs="Times New Roman"/>
        </w:rPr>
      </w:pPr>
      <w:r w:rsidRPr="008D3C6C">
        <w:rPr>
          <w:rFonts w:ascii="Times New Roman" w:hAnsi="Times New Roman" w:cs="Times New Roman"/>
        </w:rPr>
        <w:t xml:space="preserve">This solution is numerically inverted to the time domain using </w:t>
      </w:r>
      <w:proofErr w:type="spellStart"/>
      <w:r w:rsidRPr="008D3C6C">
        <w:rPr>
          <w:rFonts w:ascii="Times New Roman" w:hAnsi="Times New Roman" w:cs="Times New Roman"/>
        </w:rPr>
        <w:t>Stehfest’s</w:t>
      </w:r>
      <w:proofErr w:type="spellEnd"/>
      <w:r w:rsidRPr="008D3C6C">
        <w:rPr>
          <w:rFonts w:ascii="Times New Roman" w:hAnsi="Times New Roman" w:cs="Times New Roman"/>
        </w:rPr>
        <w:t xml:space="preserve"> method, which has been proved to be</w:t>
      </w:r>
      <w:r>
        <w:rPr>
          <w:rFonts w:ascii="Times New Roman" w:hAnsi="Times New Roman" w:cs="Times New Roman"/>
        </w:rPr>
        <w:t xml:space="preserve"> </w:t>
      </w:r>
      <w:r w:rsidRPr="008D3C6C">
        <w:rPr>
          <w:rFonts w:ascii="Times New Roman" w:hAnsi="Times New Roman" w:cs="Times New Roman"/>
        </w:rPr>
        <w:t xml:space="preserve">efficient in </w:t>
      </w:r>
      <w:proofErr w:type="spellStart"/>
      <w:r w:rsidRPr="008D3C6C">
        <w:rPr>
          <w:rFonts w:ascii="Times New Roman" w:hAnsi="Times New Roman" w:cs="Times New Roman"/>
        </w:rPr>
        <w:t>poroelastic</w:t>
      </w:r>
      <w:proofErr w:type="spellEnd"/>
      <w:r w:rsidRPr="008D3C6C">
        <w:rPr>
          <w:rFonts w:ascii="Times New Roman" w:hAnsi="Times New Roman" w:cs="Times New Roman"/>
        </w:rPr>
        <w:t xml:space="preserve"> problems. For a given function p with Laplace </w:t>
      </w:r>
      <w:proofErr w:type="gramStart"/>
      <w:r w:rsidRPr="008D3C6C">
        <w:rPr>
          <w:rFonts w:ascii="Times New Roman" w:hAnsi="Times New Roman" w:cs="Times New Roman"/>
        </w:rPr>
        <w:t>transform ,</w:t>
      </w:r>
      <w:proofErr w:type="gramEnd"/>
      <w:r w:rsidRPr="008D3C6C">
        <w:rPr>
          <w:rFonts w:ascii="Times New Roman" w:hAnsi="Times New Roman" w:cs="Times New Roman"/>
        </w:rPr>
        <w:t xml:space="preserve"> </w:t>
      </w:r>
      <w:r w:rsidR="00390460">
        <w:rPr>
          <w:rFonts w:ascii="Times New Roman" w:hAnsi="Times New Roman" w:cs="Times New Roman"/>
        </w:rPr>
        <w:t xml:space="preserve"> </w:t>
      </w:r>
      <w:proofErr w:type="spellStart"/>
      <w:r w:rsidRPr="008D3C6C">
        <w:rPr>
          <w:rFonts w:ascii="Times New Roman" w:hAnsi="Times New Roman" w:cs="Times New Roman"/>
        </w:rPr>
        <w:t>Stehfest’s</w:t>
      </w:r>
      <w:proofErr w:type="spellEnd"/>
      <w:r w:rsidRPr="008D3C6C">
        <w:rPr>
          <w:rFonts w:ascii="Times New Roman" w:hAnsi="Times New Roman" w:cs="Times New Roman"/>
        </w:rPr>
        <w:t xml:space="preserve"> method can be expressed</w:t>
      </w:r>
      <w:r>
        <w:rPr>
          <w:rFonts w:ascii="Times New Roman" w:hAnsi="Times New Roman" w:cs="Times New Roman"/>
        </w:rPr>
        <w:t xml:space="preserve"> </w:t>
      </w:r>
      <w:r w:rsidRPr="008D3C6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, taking pore pressure for example:</w:t>
      </w:r>
    </w:p>
    <w:p w:rsidR="009B5D5C" w:rsidRDefault="009B5D5C" w:rsidP="00E0163D">
      <w:pPr>
        <w:keepNext/>
        <w:rPr>
          <w:rFonts w:ascii="Times New Roman" w:hAnsi="Times New Roman" w:cs="Times New Roman"/>
        </w:rPr>
      </w:pPr>
      <w:r w:rsidRPr="009B5D5C">
        <w:rPr>
          <w:rFonts w:ascii="Times New Roman" w:hAnsi="Times New Roman" w:cs="Times New Roman"/>
          <w:position w:val="-30"/>
        </w:rPr>
        <w:object w:dxaOrig="4200" w:dyaOrig="700">
          <v:shape id="_x0000_i1107" type="#_x0000_t75" style="width:209.65pt;height:35.15pt" o:ole="">
            <v:imagedata r:id="rId170" o:title=""/>
          </v:shape>
          <o:OLEObject Type="Embed" ProgID="Equation.DSMT4" ShapeID="_x0000_i1107" DrawAspect="Content" ObjectID="_1709834968" r:id="rId171"/>
        </w:object>
      </w:r>
    </w:p>
    <w:p w:rsidR="009B5D5C" w:rsidRDefault="009B5D5C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coefficient </w:t>
      </w:r>
      <w:r w:rsidRPr="009B5D5C">
        <w:rPr>
          <w:rFonts w:ascii="Times New Roman" w:hAnsi="Times New Roman" w:cs="Times New Roman"/>
          <w:position w:val="-14"/>
        </w:rPr>
        <w:object w:dxaOrig="260" w:dyaOrig="380">
          <v:shape id="_x0000_i1108" type="#_x0000_t75" style="width:12.65pt;height:18.45pt" o:ole="">
            <v:imagedata r:id="rId172" o:title=""/>
          </v:shape>
          <o:OLEObject Type="Embed" ProgID="Equation.DSMT4" ShapeID="_x0000_i1108" DrawAspect="Content" ObjectID="_1709834969" r:id="rId173"/>
        </w:object>
      </w:r>
      <w:r>
        <w:rPr>
          <w:rFonts w:ascii="Times New Roman" w:hAnsi="Times New Roman" w:cs="Times New Roman"/>
        </w:rPr>
        <w:t>are given by</w:t>
      </w:r>
    </w:p>
    <w:p w:rsidR="009B5D5C" w:rsidRDefault="009B5D5C" w:rsidP="00E0163D">
      <w:pPr>
        <w:keepNext/>
        <w:rPr>
          <w:rFonts w:ascii="Times New Roman" w:hAnsi="Times New Roman" w:cs="Times New Roman"/>
        </w:rPr>
      </w:pPr>
      <w:r w:rsidRPr="009B5D5C">
        <w:rPr>
          <w:rFonts w:ascii="Times New Roman" w:hAnsi="Times New Roman" w:cs="Times New Roman"/>
          <w:position w:val="-30"/>
        </w:rPr>
        <w:object w:dxaOrig="5860" w:dyaOrig="720">
          <v:shape id="_x0000_i1109" type="#_x0000_t75" style="width:293.2pt;height:36.3pt" o:ole="">
            <v:imagedata r:id="rId174" o:title=""/>
          </v:shape>
          <o:OLEObject Type="Embed" ProgID="Equation.DSMT4" ShapeID="_x0000_i1109" DrawAspect="Content" ObjectID="_1709834970" r:id="rId175"/>
        </w:object>
      </w:r>
    </w:p>
    <w:p w:rsidR="008D3C6C" w:rsidRDefault="008D3C6C" w:rsidP="00E0163D">
      <w:pPr>
        <w:keepNext/>
        <w:rPr>
          <w:rFonts w:ascii="Times New Roman" w:hAnsi="Times New Roman" w:cs="Times New Roman"/>
        </w:rPr>
      </w:pPr>
    </w:p>
    <w:p w:rsidR="008D3C6C" w:rsidRDefault="00AC4C61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derivations of the radial stress and radial displacement</w:t>
      </w:r>
    </w:p>
    <w:p w:rsidR="00AC4C61" w:rsidRDefault="009632E9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integrating the results from </w:t>
      </w:r>
      <w:proofErr w:type="spellStart"/>
      <w:r>
        <w:rPr>
          <w:rFonts w:ascii="Times New Roman" w:hAnsi="Times New Roman" w:cs="Times New Roman"/>
        </w:rPr>
        <w:t>irrotational</w:t>
      </w:r>
      <w:proofErr w:type="spellEnd"/>
      <w:r>
        <w:rPr>
          <w:rFonts w:ascii="Times New Roman" w:hAnsi="Times New Roman" w:cs="Times New Roman"/>
        </w:rPr>
        <w:t xml:space="preserve"> field, we could obtain the radial displacement </w:t>
      </w:r>
      <w:r w:rsidRPr="009632E9">
        <w:rPr>
          <w:rFonts w:ascii="Times New Roman" w:hAnsi="Times New Roman" w:cs="Times New Roman"/>
          <w:position w:val="-12"/>
        </w:rPr>
        <w:object w:dxaOrig="320" w:dyaOrig="360">
          <v:shape id="_x0000_i1110" type="#_x0000_t75" style="width:16.15pt;height:17.85pt" o:ole="">
            <v:imagedata r:id="rId176" o:title=""/>
          </v:shape>
          <o:OLEObject Type="Embed" ProgID="Equation.DSMT4" ShapeID="_x0000_i1110" DrawAspect="Content" ObjectID="_1709834971" r:id="rId177"/>
        </w:object>
      </w:r>
      <w:r w:rsidR="00400369">
        <w:rPr>
          <w:rFonts w:ascii="Times New Roman" w:hAnsi="Times New Roman" w:cs="Times New Roman" w:hint="eastAsia"/>
        </w:rPr>
        <w:t>b</w:t>
      </w:r>
      <w:r w:rsidR="00400369">
        <w:rPr>
          <w:rFonts w:ascii="Times New Roman" w:hAnsi="Times New Roman" w:cs="Times New Roman"/>
        </w:rPr>
        <w:t>y integrating it once and obtain the displacement as follows</w:t>
      </w:r>
    </w:p>
    <w:p w:rsidR="009632E9" w:rsidRDefault="000D3E1F" w:rsidP="00E0163D">
      <w:pPr>
        <w:keepNext/>
      </w:pPr>
      <w:r w:rsidRPr="00E602D5">
        <w:rPr>
          <w:position w:val="-24"/>
        </w:rPr>
        <w:object w:dxaOrig="4500" w:dyaOrig="620">
          <v:shape id="_x0000_i1111" type="#_x0000_t75" style="width:224.65pt;height:31.1pt" o:ole="">
            <v:imagedata r:id="rId178" o:title=""/>
          </v:shape>
          <o:OLEObject Type="Embed" ProgID="Equation.DSMT4" ShapeID="_x0000_i1111" DrawAspect="Content" ObjectID="_1709834972" r:id="rId179"/>
        </w:object>
      </w:r>
    </w:p>
    <w:p w:rsidR="009632E9" w:rsidRDefault="009632E9" w:rsidP="00E0163D">
      <w:pPr>
        <w:keepNext/>
        <w:rPr>
          <w:rFonts w:ascii="Times New Roman" w:hAnsi="Times New Roman" w:cs="Times New Roman"/>
        </w:rPr>
      </w:pPr>
    </w:p>
    <w:p w:rsidR="00AC4C61" w:rsidRDefault="00AC4C61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strain-stress relationship</w:t>
      </w:r>
      <w:r w:rsidR="00613D0F">
        <w:rPr>
          <w:rFonts w:ascii="Times New Roman" w:hAnsi="Times New Roman" w:cs="Times New Roman"/>
        </w:rPr>
        <w:t xml:space="preserve"> under the plain-strain conditions</w:t>
      </w:r>
      <w:r>
        <w:rPr>
          <w:rFonts w:ascii="Times New Roman" w:hAnsi="Times New Roman" w:cs="Times New Roman"/>
        </w:rPr>
        <w:t>, we could arrive the following:</w:t>
      </w:r>
    </w:p>
    <w:p w:rsidR="00613D0F" w:rsidRDefault="000D3E1F" w:rsidP="00E0163D">
      <w:pPr>
        <w:keepNext/>
        <w:rPr>
          <w:rFonts w:ascii="Times New Roman" w:hAnsi="Times New Roman" w:cs="Times New Roman"/>
        </w:rPr>
      </w:pPr>
      <w:r w:rsidRPr="00AC4C61">
        <w:rPr>
          <w:rFonts w:ascii="Times New Roman" w:hAnsi="Times New Roman" w:cs="Times New Roman"/>
          <w:position w:val="-12"/>
        </w:rPr>
        <w:object w:dxaOrig="3879" w:dyaOrig="360">
          <v:shape id="_x0000_i1112" type="#_x0000_t75" style="width:194.1pt;height:17.85pt" o:ole="">
            <v:imagedata r:id="rId180" o:title=""/>
          </v:shape>
          <o:OLEObject Type="Embed" ProgID="Equation.DSMT4" ShapeID="_x0000_i1112" DrawAspect="Content" ObjectID="_1709834973" r:id="rId181"/>
        </w:object>
      </w:r>
      <w:r w:rsidR="00613D0F">
        <w:rPr>
          <w:rFonts w:ascii="Times New Roman" w:hAnsi="Times New Roman" w:cs="Times New Roman"/>
        </w:rPr>
        <w:t xml:space="preserve"> </w:t>
      </w:r>
      <w:proofErr w:type="gramStart"/>
      <w:r w:rsidR="00613D0F">
        <w:rPr>
          <w:rFonts w:ascii="Times New Roman" w:hAnsi="Times New Roman" w:cs="Times New Roman"/>
        </w:rPr>
        <w:t>where</w:t>
      </w:r>
      <w:proofErr w:type="gramEnd"/>
      <w:r w:rsidR="00613D0F">
        <w:rPr>
          <w:rFonts w:ascii="Times New Roman" w:hAnsi="Times New Roman" w:cs="Times New Roman"/>
        </w:rPr>
        <w:t xml:space="preserve"> </w:t>
      </w:r>
      <w:r w:rsidRPr="00613D0F">
        <w:rPr>
          <w:rFonts w:ascii="Times New Roman" w:hAnsi="Times New Roman" w:cs="Times New Roman"/>
          <w:position w:val="-24"/>
        </w:rPr>
        <w:object w:dxaOrig="2340" w:dyaOrig="620">
          <v:shape id="_x0000_i1113" type="#_x0000_t75" style="width:116.95pt;height:31.1pt" o:ole="">
            <v:imagedata r:id="rId182" o:title=""/>
          </v:shape>
          <o:OLEObject Type="Embed" ProgID="Equation.DSMT4" ShapeID="_x0000_i1113" DrawAspect="Content" ObjectID="_1709834974" r:id="rId183"/>
        </w:object>
      </w:r>
      <w:r w:rsidR="00613D0F">
        <w:rPr>
          <w:rFonts w:ascii="Times New Roman" w:hAnsi="Times New Roman" w:cs="Times New Roman"/>
        </w:rPr>
        <w:t xml:space="preserve"> and </w:t>
      </w:r>
      <w:r w:rsidRPr="00613D0F">
        <w:rPr>
          <w:rFonts w:ascii="Times New Roman" w:hAnsi="Times New Roman" w:cs="Times New Roman"/>
          <w:position w:val="-24"/>
        </w:rPr>
        <w:object w:dxaOrig="999" w:dyaOrig="620">
          <v:shape id="_x0000_i1114" type="#_x0000_t75" style="width:50.1pt;height:31.1pt" o:ole="">
            <v:imagedata r:id="rId184" o:title=""/>
          </v:shape>
          <o:OLEObject Type="Embed" ProgID="Equation.DSMT4" ShapeID="_x0000_i1114" DrawAspect="Content" ObjectID="_1709834975" r:id="rId185"/>
        </w:object>
      </w:r>
    </w:p>
    <w:p w:rsidR="00400369" w:rsidRDefault="00400369" w:rsidP="00E0163D">
      <w:pPr>
        <w:keepNext/>
        <w:rPr>
          <w:rFonts w:ascii="Times New Roman" w:hAnsi="Times New Roman" w:cs="Times New Roman"/>
        </w:rPr>
      </w:pPr>
    </w:p>
    <w:p w:rsidR="00400369" w:rsidRDefault="00400369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="008F008B">
        <w:rPr>
          <w:rFonts w:ascii="Times New Roman" w:hAnsi="Times New Roman" w:cs="Times New Roman"/>
        </w:rPr>
        <w:t xml:space="preserve">three unknowns can be determined from the </w:t>
      </w:r>
      <w:r w:rsidR="000C2FAC">
        <w:rPr>
          <w:rFonts w:ascii="Times New Roman" w:hAnsi="Times New Roman" w:cs="Times New Roman"/>
        </w:rPr>
        <w:t xml:space="preserve">stress </w:t>
      </w:r>
      <w:r w:rsidR="008F008B">
        <w:rPr>
          <w:rFonts w:ascii="Times New Roman" w:hAnsi="Times New Roman" w:cs="Times New Roman"/>
        </w:rPr>
        <w:t>boundary conditions:</w:t>
      </w:r>
    </w:p>
    <w:p w:rsidR="008F008B" w:rsidRDefault="000D3E1F" w:rsidP="00E0163D">
      <w:pPr>
        <w:keepNext/>
        <w:rPr>
          <w:rFonts w:ascii="Times New Roman" w:hAnsi="Times New Roman" w:cs="Times New Roman"/>
        </w:rPr>
      </w:pPr>
      <w:r w:rsidRPr="008F008B">
        <w:rPr>
          <w:rFonts w:ascii="Times New Roman" w:hAnsi="Times New Roman" w:cs="Times New Roman"/>
          <w:position w:val="-50"/>
        </w:rPr>
        <w:object w:dxaOrig="7200" w:dyaOrig="1120">
          <v:shape id="_x0000_i1115" type="#_x0000_t75" style="width:5in;height:55.85pt" o:ole="">
            <v:imagedata r:id="rId186" o:title=""/>
          </v:shape>
          <o:OLEObject Type="Embed" ProgID="Equation.DSMT4" ShapeID="_x0000_i1115" DrawAspect="Content" ObjectID="_1709834976" r:id="rId187"/>
        </w:object>
      </w: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0C2FAC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three unknowns can be determined from the displacement boundary conditions:</w:t>
      </w:r>
    </w:p>
    <w:p w:rsidR="000C2FAC" w:rsidRDefault="000C2FAC" w:rsidP="000C2FAC">
      <w:pPr>
        <w:keepNext/>
        <w:rPr>
          <w:rFonts w:ascii="Times New Roman" w:hAnsi="Times New Roman" w:cs="Times New Roman"/>
        </w:rPr>
      </w:pPr>
    </w:p>
    <w:p w:rsidR="000C2FAC" w:rsidRDefault="000C2FAC" w:rsidP="000C2FAC">
      <w:pPr>
        <w:keepNext/>
        <w:rPr>
          <w:rFonts w:ascii="Times New Roman" w:hAnsi="Times New Roman" w:cs="Times New Roman"/>
        </w:rPr>
      </w:pPr>
      <w:r w:rsidRPr="000C2FAC">
        <w:rPr>
          <w:rFonts w:ascii="Times New Roman" w:hAnsi="Times New Roman" w:cs="Times New Roman"/>
          <w:position w:val="-52"/>
        </w:rPr>
        <w:object w:dxaOrig="7240" w:dyaOrig="1160">
          <v:shape id="_x0000_i1116" type="#_x0000_t75" style="width:362.3pt;height:57.6pt" o:ole="">
            <v:imagedata r:id="rId188" o:title=""/>
          </v:shape>
          <o:OLEObject Type="Embed" ProgID="Equation.DSMT4" ShapeID="_x0000_i1116" DrawAspect="Content" ObjectID="_1709834977" r:id="rId189"/>
        </w:object>
      </w:r>
    </w:p>
    <w:p w:rsidR="000C2FAC" w:rsidRDefault="000C2FAC" w:rsidP="000C2FAC">
      <w:pPr>
        <w:keepNext/>
        <w:rPr>
          <w:rFonts w:ascii="Times New Roman" w:hAnsi="Times New Roman" w:cs="Times New Roman"/>
        </w:rPr>
      </w:pPr>
    </w:p>
    <w:p w:rsidR="008F008B" w:rsidRDefault="00856D6E" w:rsidP="00E0163D">
      <w:pPr>
        <w:keepNext/>
        <w:rPr>
          <w:rFonts w:ascii="Times New Roman" w:hAnsi="Times New Roman" w:cs="Times New Roman"/>
        </w:rPr>
      </w:pPr>
      <w:r w:rsidRPr="00856D6E">
        <w:rPr>
          <w:rFonts w:ascii="Times New Roman" w:hAnsi="Times New Roman" w:cs="Times New Roman"/>
          <w:position w:val="-34"/>
        </w:rPr>
        <w:object w:dxaOrig="6500" w:dyaOrig="720">
          <v:shape id="_x0000_i1117" type="#_x0000_t75" style="width:324.85pt;height:36.3pt" o:ole="">
            <v:imagedata r:id="rId190" o:title=""/>
          </v:shape>
          <o:OLEObject Type="Embed" ProgID="Equation.DSMT4" ShapeID="_x0000_i1117" DrawAspect="Content" ObjectID="_1709834978" r:id="rId191"/>
        </w:object>
      </w:r>
      <w:r w:rsidR="00F00776" w:rsidRPr="00856D6E">
        <w:rPr>
          <w:rFonts w:ascii="Times New Roman" w:hAnsi="Times New Roman" w:cs="Times New Roman"/>
          <w:position w:val="-34"/>
        </w:rPr>
        <w:object w:dxaOrig="6580" w:dyaOrig="720">
          <v:shape id="_x0000_i1118" type="#_x0000_t75" style="width:329.45pt;height:36.3pt" o:ole="">
            <v:imagedata r:id="rId192" o:title=""/>
          </v:shape>
          <o:OLEObject Type="Embed" ProgID="Equation.DSMT4" ShapeID="_x0000_i1118" DrawAspect="Content" ObjectID="_1709834979" r:id="rId193"/>
        </w:object>
      </w:r>
    </w:p>
    <w:p w:rsidR="00856D6E" w:rsidRDefault="00856D6E" w:rsidP="00E0163D">
      <w:pPr>
        <w:keepNext/>
        <w:rPr>
          <w:rFonts w:ascii="Times New Roman" w:hAnsi="Times New Roman" w:cs="Times New Roman"/>
        </w:rPr>
      </w:pPr>
      <w:r w:rsidRPr="00856D6E">
        <w:rPr>
          <w:rFonts w:ascii="Times New Roman" w:hAnsi="Times New Roman" w:cs="Times New Roman"/>
          <w:position w:val="-36"/>
        </w:rPr>
        <w:object w:dxaOrig="7000" w:dyaOrig="840">
          <v:shape id="_x0000_i1119" type="#_x0000_t75" style="width:350.2pt;height:42.05pt" o:ole="">
            <v:imagedata r:id="rId194" o:title=""/>
          </v:shape>
          <o:OLEObject Type="Embed" ProgID="Equation.DSMT4" ShapeID="_x0000_i1119" DrawAspect="Content" ObjectID="_1709834980" r:id="rId195"/>
        </w:object>
      </w:r>
    </w:p>
    <w:p w:rsidR="000C2FAC" w:rsidRDefault="000C2FAC" w:rsidP="00E0163D">
      <w:pPr>
        <w:keepNext/>
        <w:rPr>
          <w:rFonts w:ascii="Times New Roman" w:hAnsi="Times New Roman" w:cs="Times New Roman"/>
        </w:rPr>
      </w:pPr>
      <w:r w:rsidRPr="00856D6E">
        <w:rPr>
          <w:rFonts w:ascii="Times New Roman" w:hAnsi="Times New Roman" w:cs="Times New Roman"/>
          <w:position w:val="-34"/>
        </w:rPr>
        <w:object w:dxaOrig="3640" w:dyaOrig="740">
          <v:shape id="_x0000_i1120" type="#_x0000_t75" style="width:182pt;height:36.85pt" o:ole="">
            <v:imagedata r:id="rId196" o:title=""/>
          </v:shape>
          <o:OLEObject Type="Embed" ProgID="Equation.DSMT4" ShapeID="_x0000_i1120" DrawAspect="Content" ObjectID="_1709834981" r:id="rId197"/>
        </w:object>
      </w:r>
    </w:p>
    <w:p w:rsidR="000C2FAC" w:rsidRDefault="000C2FAC" w:rsidP="00E0163D">
      <w:pPr>
        <w:keepNext/>
        <w:rPr>
          <w:rFonts w:ascii="Times New Roman" w:hAnsi="Times New Roman" w:cs="Times New Roman"/>
        </w:rPr>
      </w:pPr>
      <w:r w:rsidRPr="00856D6E">
        <w:rPr>
          <w:rFonts w:ascii="Times New Roman" w:hAnsi="Times New Roman" w:cs="Times New Roman"/>
          <w:position w:val="-34"/>
        </w:rPr>
        <w:object w:dxaOrig="3660" w:dyaOrig="740">
          <v:shape id="_x0000_i1121" type="#_x0000_t75" style="width:182.6pt;height:36.85pt" o:ole="">
            <v:imagedata r:id="rId198" o:title=""/>
          </v:shape>
          <o:OLEObject Type="Embed" ProgID="Equation.DSMT4" ShapeID="_x0000_i1121" DrawAspect="Content" ObjectID="_1709834982" r:id="rId199"/>
        </w:object>
      </w:r>
    </w:p>
    <w:p w:rsidR="000C2FAC" w:rsidRDefault="000C2FAC" w:rsidP="00E0163D">
      <w:pPr>
        <w:keepNext/>
        <w:rPr>
          <w:rFonts w:ascii="Times New Roman" w:hAnsi="Times New Roman" w:cs="Times New Roman"/>
        </w:rPr>
      </w:pPr>
      <w:r w:rsidRPr="000C2FAC">
        <w:rPr>
          <w:rFonts w:ascii="Times New Roman" w:hAnsi="Times New Roman" w:cs="Times New Roman"/>
          <w:position w:val="-30"/>
        </w:rPr>
        <w:object w:dxaOrig="7040" w:dyaOrig="720">
          <v:shape id="_x0000_i1122" type="#_x0000_t75" style="width:351.35pt;height:36.3pt" o:ole="">
            <v:imagedata r:id="rId200" o:title=""/>
          </v:shape>
          <o:OLEObject Type="Embed" ProgID="Equation.DSMT4" ShapeID="_x0000_i1122" DrawAspect="Content" ObjectID="_1709834983" r:id="rId201"/>
        </w:object>
      </w:r>
    </w:p>
    <w:p w:rsidR="00856D6E" w:rsidRDefault="000C2FAC" w:rsidP="00E0163D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bookmarkStart w:id="1" w:name="_GoBack"/>
    <w:p w:rsidR="000C2FAC" w:rsidRDefault="000C2FAC" w:rsidP="00E0163D">
      <w:pPr>
        <w:keepNext/>
        <w:rPr>
          <w:rFonts w:ascii="Times New Roman" w:hAnsi="Times New Roman" w:cs="Times New Roman"/>
        </w:rPr>
      </w:pPr>
      <w:r w:rsidRPr="004C4816">
        <w:rPr>
          <w:rFonts w:ascii="Times New Roman" w:hAnsi="Times New Roman" w:cs="Times New Roman"/>
          <w:position w:val="-12"/>
        </w:rPr>
        <w:object w:dxaOrig="1760" w:dyaOrig="360">
          <v:shape id="_x0000_i1123" type="#_x0000_t75" style="width:88.15pt;height:17.85pt" o:ole="">
            <v:imagedata r:id="rId202" o:title=""/>
          </v:shape>
          <o:OLEObject Type="Embed" ProgID="Equation.DSMT4" ShapeID="_x0000_i1123" DrawAspect="Content" ObjectID="_1709834984" r:id="rId203"/>
        </w:object>
      </w:r>
      <w:bookmarkEnd w:id="1"/>
    </w:p>
    <w:p w:rsidR="000C2FAC" w:rsidRDefault="000C2FAC" w:rsidP="000C2FAC">
      <w:pPr>
        <w:keepNext/>
        <w:rPr>
          <w:rFonts w:ascii="Times New Roman" w:hAnsi="Times New Roman" w:cs="Times New Roman"/>
        </w:rPr>
      </w:pPr>
      <w:r w:rsidRPr="0061019F">
        <w:rPr>
          <w:rFonts w:ascii="Times New Roman" w:hAnsi="Times New Roman" w:cs="Times New Roman"/>
          <w:position w:val="-24"/>
        </w:rPr>
        <w:object w:dxaOrig="2760" w:dyaOrig="620">
          <v:shape id="_x0000_i1124" type="#_x0000_t75" style="width:137.65pt;height:31.1pt" o:ole="">
            <v:imagedata r:id="rId204" o:title=""/>
          </v:shape>
          <o:OLEObject Type="Embed" ProgID="Equation.DSMT4" ShapeID="_x0000_i1124" DrawAspect="Content" ObjectID="_1709834985" r:id="rId205"/>
        </w:object>
      </w:r>
    </w:p>
    <w:p w:rsidR="000C2FAC" w:rsidRDefault="000C2FAC" w:rsidP="000C2FAC">
      <w:pPr>
        <w:keepNext/>
        <w:rPr>
          <w:rFonts w:ascii="Times New Roman" w:hAnsi="Times New Roman" w:cs="Times New Roman"/>
        </w:rPr>
      </w:pPr>
      <w:r w:rsidRPr="0061019F">
        <w:rPr>
          <w:rFonts w:ascii="Times New Roman" w:hAnsi="Times New Roman" w:cs="Times New Roman"/>
          <w:position w:val="-24"/>
        </w:rPr>
        <w:object w:dxaOrig="2920" w:dyaOrig="620">
          <v:shape id="_x0000_i1125" type="#_x0000_t75" style="width:146.3pt;height:31.1pt" o:ole="">
            <v:imagedata r:id="rId206" o:title=""/>
          </v:shape>
          <o:OLEObject Type="Embed" ProgID="Equation.DSMT4" ShapeID="_x0000_i1125" DrawAspect="Content" ObjectID="_1709834986" r:id="rId207"/>
        </w:object>
      </w:r>
    </w:p>
    <w:p w:rsidR="000C2FAC" w:rsidRDefault="000C2FAC" w:rsidP="000C2FAC">
      <w:pPr>
        <w:keepNext/>
        <w:rPr>
          <w:rFonts w:ascii="Times New Roman" w:hAnsi="Times New Roman" w:cs="Times New Roman"/>
        </w:rPr>
      </w:pPr>
      <w:r w:rsidRPr="0061019F">
        <w:rPr>
          <w:rFonts w:ascii="Times New Roman" w:hAnsi="Times New Roman" w:cs="Times New Roman"/>
          <w:position w:val="-24"/>
        </w:rPr>
        <w:object w:dxaOrig="2120" w:dyaOrig="620">
          <v:shape id="_x0000_i1126" type="#_x0000_t75" style="width:105.4pt;height:31.1pt" o:ole="">
            <v:imagedata r:id="rId208" o:title=""/>
          </v:shape>
          <o:OLEObject Type="Embed" ProgID="Equation.DSMT4" ShapeID="_x0000_i1126" DrawAspect="Content" ObjectID="_1709834987" r:id="rId209"/>
        </w:object>
      </w:r>
    </w:p>
    <w:p w:rsidR="000C2FAC" w:rsidRDefault="000C2FAC" w:rsidP="000C2FAC">
      <w:pPr>
        <w:keepNext/>
        <w:rPr>
          <w:rFonts w:ascii="Times New Roman" w:hAnsi="Times New Roman" w:cs="Times New Roman"/>
        </w:rPr>
      </w:pPr>
      <w:r w:rsidRPr="0061019F">
        <w:rPr>
          <w:rFonts w:ascii="Times New Roman" w:hAnsi="Times New Roman" w:cs="Times New Roman"/>
          <w:position w:val="-24"/>
        </w:rPr>
        <w:object w:dxaOrig="2299" w:dyaOrig="620">
          <v:shape id="_x0000_i1127" type="#_x0000_t75" style="width:114.6pt;height:31.1pt" o:ole="">
            <v:imagedata r:id="rId210" o:title=""/>
          </v:shape>
          <o:OLEObject Type="Embed" ProgID="Equation.DSMT4" ShapeID="_x0000_i1127" DrawAspect="Content" ObjectID="_1709834988" r:id="rId211"/>
        </w:object>
      </w:r>
    </w:p>
    <w:p w:rsidR="000C2FAC" w:rsidRDefault="000C2FAC" w:rsidP="000C2FAC">
      <w:pPr>
        <w:keepNext/>
        <w:rPr>
          <w:rFonts w:ascii="Times New Roman" w:hAnsi="Times New Roman" w:cs="Times New Roman"/>
        </w:rPr>
      </w:pPr>
      <w:r w:rsidRPr="0061019F">
        <w:rPr>
          <w:rFonts w:ascii="Times New Roman" w:hAnsi="Times New Roman" w:cs="Times New Roman"/>
          <w:position w:val="-24"/>
        </w:rPr>
        <w:object w:dxaOrig="1120" w:dyaOrig="620">
          <v:shape id="_x0000_i1128" type="#_x0000_t75" style="width:55.85pt;height:31.1pt" o:ole="">
            <v:imagedata r:id="rId212" o:title=""/>
          </v:shape>
          <o:OLEObject Type="Embed" ProgID="Equation.DSMT4" ShapeID="_x0000_i1128" DrawAspect="Content" ObjectID="_1709834989" r:id="rId213"/>
        </w:object>
      </w: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8F008B" w:rsidRDefault="008F008B" w:rsidP="00E0163D">
      <w:pPr>
        <w:keepNext/>
        <w:rPr>
          <w:rFonts w:ascii="Times New Roman" w:hAnsi="Times New Roman" w:cs="Times New Roman"/>
        </w:rPr>
      </w:pPr>
      <w:r w:rsidRPr="003901F4">
        <w:rPr>
          <w:rFonts w:ascii="Times New Roman" w:hAnsi="Times New Roman" w:cs="Times New Roman"/>
          <w:position w:val="-14"/>
        </w:rPr>
        <w:object w:dxaOrig="6840" w:dyaOrig="400">
          <v:shape id="_x0000_i1129" type="#_x0000_t75" style="width:342.15pt;height:20.15pt" o:ole="">
            <v:imagedata r:id="rId214" o:title=""/>
          </v:shape>
          <o:OLEObject Type="Embed" ProgID="Equation.DSMT4" ShapeID="_x0000_i1129" DrawAspect="Content" ObjectID="_1709834990" r:id="rId215"/>
        </w:object>
      </w:r>
    </w:p>
    <w:p w:rsidR="008F008B" w:rsidRDefault="008F008B" w:rsidP="00E0163D">
      <w:pPr>
        <w:keepNext/>
        <w:rPr>
          <w:rFonts w:ascii="Times New Roman" w:hAnsi="Times New Roman" w:cs="Times New Roman"/>
        </w:rPr>
      </w:pPr>
      <w:r w:rsidRPr="003901F4">
        <w:rPr>
          <w:rFonts w:ascii="Times New Roman" w:hAnsi="Times New Roman" w:cs="Times New Roman"/>
          <w:position w:val="-14"/>
        </w:rPr>
        <w:object w:dxaOrig="6840" w:dyaOrig="400">
          <v:shape id="_x0000_i1130" type="#_x0000_t75" style="width:342.15pt;height:20.15pt" o:ole="">
            <v:imagedata r:id="rId216" o:title=""/>
          </v:shape>
          <o:OLEObject Type="Embed" ProgID="Equation.DSMT4" ShapeID="_x0000_i1130" DrawAspect="Content" ObjectID="_1709834991" r:id="rId217"/>
        </w:object>
      </w:r>
    </w:p>
    <w:p w:rsidR="006B1827" w:rsidRDefault="006B1827" w:rsidP="00E0163D">
      <w:pPr>
        <w:keepNext/>
        <w:rPr>
          <w:rFonts w:ascii="Times New Roman" w:hAnsi="Times New Roman" w:cs="Times New Roman"/>
        </w:rPr>
      </w:pPr>
    </w:p>
    <w:p w:rsidR="00840EE3" w:rsidRDefault="00856D6E" w:rsidP="00E0163D">
      <w:pPr>
        <w:keepNext/>
        <w:rPr>
          <w:rFonts w:ascii="Times New Roman" w:hAnsi="Times New Roman" w:cs="Times New Roman"/>
        </w:rPr>
      </w:pPr>
      <w:r w:rsidRPr="00840EE3">
        <w:rPr>
          <w:rFonts w:ascii="Times New Roman" w:hAnsi="Times New Roman" w:cs="Times New Roman"/>
          <w:position w:val="-124"/>
        </w:rPr>
        <w:object w:dxaOrig="7280" w:dyaOrig="2560">
          <v:shape id="_x0000_i1131" type="#_x0000_t75" style="width:323.15pt;height:127.85pt" o:ole="">
            <v:imagedata r:id="rId218" o:title=""/>
          </v:shape>
          <o:OLEObject Type="Embed" ProgID="Equation.DSMT4" ShapeID="_x0000_i1131" DrawAspect="Content" ObjectID="_1709834992" r:id="rId219"/>
        </w:object>
      </w:r>
    </w:p>
    <w:p w:rsidR="000C2FAC" w:rsidRDefault="000C2FAC" w:rsidP="00E0163D">
      <w:pPr>
        <w:keepNext/>
        <w:rPr>
          <w:rFonts w:ascii="Times New Roman" w:hAnsi="Times New Roman" w:cs="Times New Roman"/>
        </w:rPr>
      </w:pPr>
    </w:p>
    <w:p w:rsidR="00840EE3" w:rsidRDefault="003901F4" w:rsidP="00E0163D">
      <w:pPr>
        <w:keepNext/>
        <w:rPr>
          <w:rFonts w:ascii="Times New Roman" w:hAnsi="Times New Roman" w:cs="Times New Roman"/>
        </w:rPr>
      </w:pPr>
      <w:r w:rsidRPr="00840EE3">
        <w:rPr>
          <w:rFonts w:ascii="Times New Roman" w:hAnsi="Times New Roman" w:cs="Times New Roman"/>
          <w:position w:val="-108"/>
        </w:rPr>
        <w:object w:dxaOrig="7060" w:dyaOrig="2240">
          <v:shape id="_x0000_i1132" type="#_x0000_t75" style="width:313.35pt;height:111.75pt" o:ole="">
            <v:imagedata r:id="rId220" o:title=""/>
          </v:shape>
          <o:OLEObject Type="Embed" ProgID="Equation.DSMT4" ShapeID="_x0000_i1132" DrawAspect="Content" ObjectID="_1709834993" r:id="rId221"/>
        </w:object>
      </w:r>
    </w:p>
    <w:p w:rsidR="004C4816" w:rsidRDefault="004C4816" w:rsidP="00E0163D">
      <w:pPr>
        <w:keepNext/>
        <w:rPr>
          <w:rFonts w:ascii="Times New Roman" w:hAnsi="Times New Roman" w:cs="Times New Roman"/>
        </w:rPr>
      </w:pPr>
    </w:p>
    <w:p w:rsidR="004C4816" w:rsidRDefault="004C4816" w:rsidP="00E0163D">
      <w:pPr>
        <w:keepNext/>
        <w:rPr>
          <w:rFonts w:ascii="Times New Roman" w:hAnsi="Times New Roman" w:cs="Times New Roman"/>
        </w:rPr>
      </w:pPr>
    </w:p>
    <w:p w:rsidR="003901F4" w:rsidRDefault="003901F4" w:rsidP="00E0163D">
      <w:pPr>
        <w:keepNext/>
        <w:rPr>
          <w:rFonts w:ascii="Times New Roman" w:hAnsi="Times New Roman" w:cs="Times New Roman"/>
        </w:rPr>
      </w:pPr>
    </w:p>
    <w:p w:rsidR="003901F4" w:rsidRDefault="003901F4" w:rsidP="00E0163D">
      <w:pPr>
        <w:keepNext/>
        <w:rPr>
          <w:rFonts w:ascii="Times New Roman" w:hAnsi="Times New Roman" w:cs="Times New Roman"/>
        </w:rPr>
      </w:pPr>
    </w:p>
    <w:sectPr w:rsidR="0039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TA0tTAzNDA2MjJX0lEKTi0uzszPAykwqQUAS91yOywAAAA="/>
  </w:docVars>
  <w:rsids>
    <w:rsidRoot w:val="00E0163D"/>
    <w:rsid w:val="00022326"/>
    <w:rsid w:val="00042A00"/>
    <w:rsid w:val="00045900"/>
    <w:rsid w:val="000C2FAC"/>
    <w:rsid w:val="000D3424"/>
    <w:rsid w:val="000D3E1F"/>
    <w:rsid w:val="00174466"/>
    <w:rsid w:val="00193E89"/>
    <w:rsid w:val="001B59D0"/>
    <w:rsid w:val="001E484B"/>
    <w:rsid w:val="00211B5A"/>
    <w:rsid w:val="00271439"/>
    <w:rsid w:val="002A7A90"/>
    <w:rsid w:val="002B0CC8"/>
    <w:rsid w:val="00307856"/>
    <w:rsid w:val="0031667A"/>
    <w:rsid w:val="00357568"/>
    <w:rsid w:val="00363D7C"/>
    <w:rsid w:val="00382361"/>
    <w:rsid w:val="003901F4"/>
    <w:rsid w:val="00390460"/>
    <w:rsid w:val="00391618"/>
    <w:rsid w:val="00397487"/>
    <w:rsid w:val="003F535B"/>
    <w:rsid w:val="00400369"/>
    <w:rsid w:val="00435590"/>
    <w:rsid w:val="004A249E"/>
    <w:rsid w:val="004A4C68"/>
    <w:rsid w:val="004B0ECA"/>
    <w:rsid w:val="004C4816"/>
    <w:rsid w:val="00542191"/>
    <w:rsid w:val="0054530C"/>
    <w:rsid w:val="005722C3"/>
    <w:rsid w:val="005A358A"/>
    <w:rsid w:val="0061019F"/>
    <w:rsid w:val="00613D0F"/>
    <w:rsid w:val="00646695"/>
    <w:rsid w:val="00683C95"/>
    <w:rsid w:val="006B1827"/>
    <w:rsid w:val="006B2A27"/>
    <w:rsid w:val="00720E95"/>
    <w:rsid w:val="00731F30"/>
    <w:rsid w:val="00771C70"/>
    <w:rsid w:val="007B0F97"/>
    <w:rsid w:val="007B3E8B"/>
    <w:rsid w:val="0083146A"/>
    <w:rsid w:val="00840EE3"/>
    <w:rsid w:val="00856D6E"/>
    <w:rsid w:val="008961CB"/>
    <w:rsid w:val="008D3C6C"/>
    <w:rsid w:val="008F008B"/>
    <w:rsid w:val="008F7BCF"/>
    <w:rsid w:val="00904815"/>
    <w:rsid w:val="009632E9"/>
    <w:rsid w:val="009B5D5C"/>
    <w:rsid w:val="00A23615"/>
    <w:rsid w:val="00AC4C61"/>
    <w:rsid w:val="00AD77A6"/>
    <w:rsid w:val="00B0675B"/>
    <w:rsid w:val="00B143CC"/>
    <w:rsid w:val="00B72B0F"/>
    <w:rsid w:val="00BB1A54"/>
    <w:rsid w:val="00BF0C15"/>
    <w:rsid w:val="00C22C81"/>
    <w:rsid w:val="00C64BD5"/>
    <w:rsid w:val="00C94161"/>
    <w:rsid w:val="00D02F50"/>
    <w:rsid w:val="00D65FE3"/>
    <w:rsid w:val="00D8337E"/>
    <w:rsid w:val="00D90EDD"/>
    <w:rsid w:val="00E0163D"/>
    <w:rsid w:val="00E144F9"/>
    <w:rsid w:val="00E45582"/>
    <w:rsid w:val="00E602D5"/>
    <w:rsid w:val="00E7580B"/>
    <w:rsid w:val="00E857FF"/>
    <w:rsid w:val="00EE3A71"/>
    <w:rsid w:val="00F00776"/>
    <w:rsid w:val="00F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3136"/>
  <w15:chartTrackingRefBased/>
  <w15:docId w15:val="{8E4DDBE9-FEB8-4B80-A5CB-ED5EBDA0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1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63D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0163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0163D"/>
  </w:style>
  <w:style w:type="paragraph" w:styleId="Caption">
    <w:name w:val="caption"/>
    <w:basedOn w:val="Normal"/>
    <w:next w:val="Normal"/>
    <w:uiPriority w:val="35"/>
    <w:unhideWhenUsed/>
    <w:qFormat/>
    <w:rsid w:val="00E016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D3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6.wmf"/><Relationship Id="rId211" Type="http://schemas.openxmlformats.org/officeDocument/2006/relationships/oleObject" Target="embeddings/oleObject10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9.bin"/><Relationship Id="rId222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4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2.bin"/><Relationship Id="rId223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6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96B-61FC-4B14-9C5D-4EF2DC8E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15419</TotalTime>
  <Pages>10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Yunxing</dc:creator>
  <cp:keywords/>
  <dc:description/>
  <cp:lastModifiedBy>Lu, Yunxing</cp:lastModifiedBy>
  <cp:revision>15</cp:revision>
  <dcterms:created xsi:type="dcterms:W3CDTF">2021-12-11T20:21:00Z</dcterms:created>
  <dcterms:modified xsi:type="dcterms:W3CDTF">2022-03-27T01:01:00Z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