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DC77" w14:textId="7DEA9C92" w:rsidR="009A6C4A" w:rsidRDefault="00A109F6" w:rsidP="00A109F6">
      <w:pPr>
        <w:pStyle w:val="1"/>
        <w:jc w:val="center"/>
      </w:pPr>
      <w:r>
        <w:rPr>
          <w:rFonts w:hint="eastAsia"/>
        </w:rPr>
        <w:t>文本分类</w:t>
      </w:r>
      <w:r w:rsidR="005D3E09">
        <w:rPr>
          <w:rFonts w:hint="eastAsia"/>
        </w:rPr>
        <w:t>总结</w:t>
      </w:r>
    </w:p>
    <w:p w14:paraId="55611329" w14:textId="35901DE4" w:rsidR="00A109F6" w:rsidRDefault="00A109F6" w:rsidP="00A109F6">
      <w:pPr>
        <w:pStyle w:val="2"/>
      </w:pPr>
      <w:r>
        <w:rPr>
          <w:rFonts w:hint="eastAsia"/>
        </w:rPr>
        <w:t>引言</w:t>
      </w:r>
    </w:p>
    <w:p w14:paraId="74D77BAE" w14:textId="47EBF1DA" w:rsidR="00A109F6" w:rsidRDefault="00A109F6" w:rsidP="00A109F6">
      <w:r>
        <w:rPr>
          <w:rFonts w:hint="eastAsia"/>
        </w:rPr>
        <w:t xml:space="preserve"> </w:t>
      </w:r>
      <w:r>
        <w:t xml:space="preserve"> </w:t>
      </w:r>
      <w:r w:rsidR="00345E55">
        <w:rPr>
          <w:rFonts w:hint="eastAsia"/>
        </w:rPr>
        <w:t>为期四周的考核里，</w:t>
      </w:r>
      <w:r w:rsidR="00C973EE">
        <w:rPr>
          <w:rFonts w:hint="eastAsia"/>
        </w:rPr>
        <w:t>我</w:t>
      </w:r>
      <w:r>
        <w:rPr>
          <w:rFonts w:hint="eastAsia"/>
        </w:rPr>
        <w:t>围绕文本分类这一任务</w:t>
      </w:r>
      <w:r w:rsidR="00247B40">
        <w:rPr>
          <w:rFonts w:hint="eastAsia"/>
        </w:rPr>
        <w:t>，</w:t>
      </w:r>
      <w:r w:rsidR="00345E55">
        <w:rPr>
          <w:rFonts w:hint="eastAsia"/>
        </w:rPr>
        <w:t>进行了对深度学习的探索。</w:t>
      </w:r>
    </w:p>
    <w:p w14:paraId="7CBCBDA3" w14:textId="6FC41225" w:rsidR="00247B40" w:rsidRPr="00345E55" w:rsidRDefault="00247B40" w:rsidP="00A109F6"/>
    <w:p w14:paraId="19B334BE" w14:textId="3B14CA7C" w:rsidR="00BA2650" w:rsidRPr="00BA2650" w:rsidRDefault="00247B40" w:rsidP="00BA2650">
      <w:pPr>
        <w:pStyle w:val="2"/>
        <w:numPr>
          <w:ilvl w:val="0"/>
          <w:numId w:val="1"/>
        </w:numPr>
      </w:pPr>
      <w:r>
        <w:rPr>
          <w:rFonts w:hint="eastAsia"/>
        </w:rPr>
        <w:t>学习路线</w:t>
      </w:r>
    </w:p>
    <w:p w14:paraId="3EF2DA58" w14:textId="05C7F69B" w:rsidR="00247B40" w:rsidRDefault="00345E55" w:rsidP="00345E55">
      <w:pPr>
        <w:pStyle w:val="4"/>
        <w:numPr>
          <w:ilvl w:val="1"/>
          <w:numId w:val="1"/>
        </w:numPr>
        <w:rPr>
          <w:sz w:val="24"/>
          <w:szCs w:val="24"/>
        </w:rPr>
      </w:pPr>
      <w:r>
        <w:rPr>
          <w:rFonts w:hint="eastAsia"/>
          <w:sz w:val="24"/>
          <w:szCs w:val="24"/>
        </w:rPr>
        <w:t>认识神经网络</w:t>
      </w:r>
      <w:r w:rsidR="002C64EF">
        <w:rPr>
          <w:rFonts w:hint="eastAsia"/>
          <w:sz w:val="24"/>
          <w:szCs w:val="24"/>
        </w:rPr>
        <w:t>和深度学习</w:t>
      </w:r>
    </w:p>
    <w:p w14:paraId="634C44E4" w14:textId="47D71E37" w:rsidR="00957E14" w:rsidRPr="00957E14" w:rsidRDefault="00957E14" w:rsidP="00957E14">
      <w:r>
        <w:rPr>
          <w:rFonts w:hint="eastAsia"/>
        </w:rPr>
        <w:t xml:space="preserve"> </w:t>
      </w:r>
      <w:r>
        <w:t xml:space="preserve"> </w:t>
      </w:r>
      <w:r>
        <w:rPr>
          <w:rFonts w:hint="eastAsia"/>
        </w:rPr>
        <w:t>文本分类任务的核心是</w:t>
      </w:r>
      <w:r w:rsidR="00067C7A">
        <w:rPr>
          <w:rFonts w:hint="eastAsia"/>
        </w:rPr>
        <w:t>搭建并训练一个神经网络来达到分类器的目的，在此之前需要先了解什么是神经网络以及神经网络是如何工作的，我通过《机器学习》（周志华）这本书以及吴恩达的深度学习视频了解这部分的知识。</w:t>
      </w:r>
    </w:p>
    <w:p w14:paraId="0198FFB9" w14:textId="5DE33367" w:rsidR="002C64EF" w:rsidRDefault="00957E14" w:rsidP="00067C7A">
      <w:pPr>
        <w:pStyle w:val="4"/>
        <w:numPr>
          <w:ilvl w:val="1"/>
          <w:numId w:val="1"/>
        </w:numPr>
        <w:rPr>
          <w:sz w:val="24"/>
          <w:szCs w:val="24"/>
        </w:rPr>
      </w:pPr>
      <w:r>
        <w:rPr>
          <w:rFonts w:hint="eastAsia"/>
          <w:sz w:val="24"/>
          <w:szCs w:val="24"/>
        </w:rPr>
        <w:t>认识</w:t>
      </w:r>
      <w:proofErr w:type="spellStart"/>
      <w:r w:rsidR="00C05B72">
        <w:rPr>
          <w:rFonts w:hint="eastAsia"/>
          <w:sz w:val="24"/>
          <w:szCs w:val="24"/>
        </w:rPr>
        <w:t>tensorflow</w:t>
      </w:r>
      <w:proofErr w:type="spellEnd"/>
      <w:r w:rsidR="00C05B72">
        <w:rPr>
          <w:rFonts w:hint="eastAsia"/>
          <w:sz w:val="24"/>
          <w:szCs w:val="24"/>
        </w:rPr>
        <w:t>和</w:t>
      </w:r>
      <w:proofErr w:type="spellStart"/>
      <w:r w:rsidR="00C05B72">
        <w:rPr>
          <w:rFonts w:hint="eastAsia"/>
          <w:sz w:val="24"/>
          <w:szCs w:val="24"/>
        </w:rPr>
        <w:t>keras</w:t>
      </w:r>
      <w:proofErr w:type="spellEnd"/>
      <w:r w:rsidR="00837F6D">
        <w:rPr>
          <w:rFonts w:hint="eastAsia"/>
          <w:sz w:val="24"/>
          <w:szCs w:val="24"/>
        </w:rPr>
        <w:t>以及如何搭建神经网络</w:t>
      </w:r>
    </w:p>
    <w:p w14:paraId="5E66FADB" w14:textId="22901F86" w:rsidR="00E470ED" w:rsidRDefault="00E470ED" w:rsidP="00E470ED">
      <w:r>
        <w:rPr>
          <w:rFonts w:hint="eastAsia"/>
        </w:rPr>
        <w:t>·</w:t>
      </w:r>
      <w:r w:rsidR="00013B40">
        <w:rPr>
          <w:rFonts w:hint="eastAsia"/>
        </w:rPr>
        <w:t>学习</w:t>
      </w:r>
      <w:r>
        <w:rPr>
          <w:rFonts w:hint="eastAsia"/>
        </w:rPr>
        <w:t>张量</w:t>
      </w:r>
      <w:r w:rsidR="00837F6D">
        <w:rPr>
          <w:rFonts w:hint="eastAsia"/>
        </w:rPr>
        <w:t>的概念及其运算</w:t>
      </w:r>
    </w:p>
    <w:p w14:paraId="41A55CE8" w14:textId="06A54F29" w:rsidR="00E470ED" w:rsidRPr="00E470ED" w:rsidRDefault="00E470ED" w:rsidP="00E470ED">
      <w:r>
        <w:rPr>
          <w:rFonts w:hint="eastAsia"/>
        </w:rPr>
        <w:t>·</w:t>
      </w:r>
      <w:r w:rsidR="00013B40">
        <w:rPr>
          <w:rFonts w:hint="eastAsia"/>
        </w:rPr>
        <w:t>学习</w:t>
      </w:r>
      <w:proofErr w:type="spellStart"/>
      <w:r w:rsidR="00837F6D">
        <w:rPr>
          <w:rFonts w:hint="eastAsia"/>
        </w:rPr>
        <w:t>tensorflow</w:t>
      </w:r>
      <w:proofErr w:type="spellEnd"/>
      <w:r w:rsidR="00837F6D">
        <w:rPr>
          <w:rFonts w:hint="eastAsia"/>
        </w:rPr>
        <w:t>的</w:t>
      </w:r>
      <w:r w:rsidR="00013B40">
        <w:rPr>
          <w:rFonts w:hint="eastAsia"/>
        </w:rPr>
        <w:t>一些</w:t>
      </w:r>
      <w:r>
        <w:rPr>
          <w:rFonts w:hint="eastAsia"/>
        </w:rPr>
        <w:t>常用函数</w:t>
      </w:r>
    </w:p>
    <w:p w14:paraId="7E2DF3DA" w14:textId="20A16492" w:rsidR="00B63639" w:rsidRDefault="00E470ED" w:rsidP="00B63639">
      <w:r>
        <w:rPr>
          <w:rFonts w:hint="eastAsia"/>
        </w:rPr>
        <w:t>·</w:t>
      </w:r>
      <w:r w:rsidR="00B63639">
        <w:rPr>
          <w:rFonts w:hint="eastAsia"/>
        </w:rPr>
        <w:t>我通过</w:t>
      </w:r>
      <w:proofErr w:type="spellStart"/>
      <w:r w:rsidR="00B63639">
        <w:rPr>
          <w:rFonts w:hint="eastAsia"/>
        </w:rPr>
        <w:t>keras</w:t>
      </w:r>
      <w:proofErr w:type="spellEnd"/>
      <w:r w:rsidR="00B63639">
        <w:rPr>
          <w:rFonts w:hint="eastAsia"/>
        </w:rPr>
        <w:t>官方文档了解如何</w:t>
      </w:r>
      <w:r w:rsidR="004D517B">
        <w:rPr>
          <w:rFonts w:hint="eastAsia"/>
        </w:rPr>
        <w:t>使</w:t>
      </w:r>
      <w:r w:rsidR="00B63639">
        <w:rPr>
          <w:rFonts w:hint="eastAsia"/>
        </w:rPr>
        <w:t>用</w:t>
      </w:r>
      <w:proofErr w:type="spellStart"/>
      <w:r w:rsidR="004D517B">
        <w:rPr>
          <w:rFonts w:hint="eastAsia"/>
        </w:rPr>
        <w:t>tf.keras</w:t>
      </w:r>
      <w:proofErr w:type="spellEnd"/>
      <w:r w:rsidR="004D517B">
        <w:rPr>
          <w:rFonts w:hint="eastAsia"/>
        </w:rPr>
        <w:t>框架搭建和训练神经网络</w:t>
      </w:r>
      <w:r w:rsidR="00C57C45">
        <w:rPr>
          <w:rFonts w:hint="eastAsia"/>
        </w:rPr>
        <w:t>，学习了如何使用</w:t>
      </w:r>
      <w:proofErr w:type="spellStart"/>
      <w:r w:rsidR="00C57C45">
        <w:rPr>
          <w:rFonts w:hint="eastAsia"/>
        </w:rPr>
        <w:t>keras</w:t>
      </w:r>
      <w:proofErr w:type="spellEnd"/>
      <w:r w:rsidR="00C57C45">
        <w:rPr>
          <w:rFonts w:hint="eastAsia"/>
        </w:rPr>
        <w:t>函数式</w:t>
      </w:r>
      <w:r w:rsidR="00C57C45">
        <w:rPr>
          <w:rFonts w:hint="eastAsia"/>
        </w:rPr>
        <w:t>API</w:t>
      </w:r>
      <w:r w:rsidR="00C57C45">
        <w:rPr>
          <w:rFonts w:hint="eastAsia"/>
        </w:rPr>
        <w:t>定义模型，以及用类</w:t>
      </w:r>
      <w:r w:rsidR="00C57C45">
        <w:rPr>
          <w:rFonts w:hint="eastAsia"/>
        </w:rPr>
        <w:t>class</w:t>
      </w:r>
      <w:r w:rsidR="00C57C45">
        <w:rPr>
          <w:rFonts w:hint="eastAsia"/>
        </w:rPr>
        <w:t>搭建</w:t>
      </w:r>
      <w:r w:rsidR="002A22A1">
        <w:rPr>
          <w:rFonts w:hint="eastAsia"/>
        </w:rPr>
        <w:t>和训练</w:t>
      </w:r>
      <w:r w:rsidR="00C57C45">
        <w:rPr>
          <w:rFonts w:hint="eastAsia"/>
        </w:rPr>
        <w:t>神经网络结构</w:t>
      </w:r>
      <w:r w:rsidR="002A22A1">
        <w:rPr>
          <w:rFonts w:hint="eastAsia"/>
        </w:rPr>
        <w:t>的步骤。</w:t>
      </w:r>
    </w:p>
    <w:p w14:paraId="68CA665E" w14:textId="68ED68C1" w:rsidR="004D517B" w:rsidRPr="004D517B" w:rsidRDefault="00837F6D" w:rsidP="004D517B">
      <w:pPr>
        <w:pStyle w:val="4"/>
        <w:numPr>
          <w:ilvl w:val="1"/>
          <w:numId w:val="1"/>
        </w:numPr>
        <w:rPr>
          <w:sz w:val="24"/>
          <w:szCs w:val="24"/>
        </w:rPr>
      </w:pPr>
      <w:r>
        <w:rPr>
          <w:rFonts w:hint="eastAsia"/>
          <w:sz w:val="24"/>
          <w:szCs w:val="24"/>
        </w:rPr>
        <w:t>了解</w:t>
      </w:r>
      <w:r w:rsidR="004D517B" w:rsidRPr="004D517B">
        <w:rPr>
          <w:rFonts w:hint="eastAsia"/>
          <w:sz w:val="24"/>
          <w:szCs w:val="24"/>
        </w:rPr>
        <w:t>文本分类流程</w:t>
      </w:r>
    </w:p>
    <w:p w14:paraId="4A7AF105" w14:textId="228CE097" w:rsidR="00837F6D" w:rsidRDefault="004D517B" w:rsidP="00837F6D">
      <w:r>
        <w:rPr>
          <w:noProof/>
        </w:rPr>
        <w:drawing>
          <wp:inline distT="0" distB="0" distL="0" distR="0" wp14:anchorId="633F542D" wp14:editId="0F8D215C">
            <wp:extent cx="4092295" cy="472481"/>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2295" cy="472481"/>
                    </a:xfrm>
                    <a:prstGeom prst="rect">
                      <a:avLst/>
                    </a:prstGeom>
                  </pic:spPr>
                </pic:pic>
              </a:graphicData>
            </a:graphic>
          </wp:inline>
        </w:drawing>
      </w:r>
    </w:p>
    <w:p w14:paraId="1190C964" w14:textId="77777777" w:rsidR="00837F6D" w:rsidRPr="004D517B" w:rsidRDefault="00837F6D" w:rsidP="00837F6D"/>
    <w:p w14:paraId="719C0396" w14:textId="1C47C507" w:rsidR="004D517B" w:rsidRDefault="00013B40" w:rsidP="000B0007">
      <w:pPr>
        <w:pStyle w:val="4"/>
        <w:numPr>
          <w:ilvl w:val="1"/>
          <w:numId w:val="1"/>
        </w:numPr>
        <w:rPr>
          <w:sz w:val="24"/>
          <w:szCs w:val="24"/>
        </w:rPr>
      </w:pPr>
      <w:r>
        <w:rPr>
          <w:rFonts w:hint="eastAsia"/>
        </w:rPr>
        <w:t>文本数据预处理</w:t>
      </w:r>
    </w:p>
    <w:p w14:paraId="44661BDD" w14:textId="44416959" w:rsidR="000B0007" w:rsidRDefault="000B0007" w:rsidP="000B0007">
      <w:pPr>
        <w:pStyle w:val="4"/>
        <w:numPr>
          <w:ilvl w:val="1"/>
          <w:numId w:val="1"/>
        </w:numPr>
        <w:rPr>
          <w:sz w:val="24"/>
          <w:szCs w:val="24"/>
        </w:rPr>
      </w:pPr>
      <w:r>
        <w:rPr>
          <w:rFonts w:hint="eastAsia"/>
          <w:sz w:val="24"/>
          <w:szCs w:val="24"/>
        </w:rPr>
        <w:t>学习词嵌入</w:t>
      </w:r>
    </w:p>
    <w:p w14:paraId="311D187E" w14:textId="354A7494" w:rsidR="000B0007" w:rsidRPr="000B0007" w:rsidRDefault="000B0007" w:rsidP="000B0007">
      <w:pPr>
        <w:pStyle w:val="4"/>
        <w:rPr>
          <w:sz w:val="24"/>
          <w:szCs w:val="24"/>
        </w:rPr>
      </w:pPr>
      <w:r w:rsidRPr="000B0007">
        <w:rPr>
          <w:rFonts w:hint="eastAsia"/>
          <w:sz w:val="24"/>
          <w:szCs w:val="24"/>
        </w:rPr>
        <w:t>1</w:t>
      </w:r>
      <w:r w:rsidRPr="000B0007">
        <w:rPr>
          <w:sz w:val="24"/>
          <w:szCs w:val="24"/>
        </w:rPr>
        <w:t xml:space="preserve">.6 </w:t>
      </w:r>
      <w:r w:rsidRPr="000B0007">
        <w:rPr>
          <w:rFonts w:hint="eastAsia"/>
          <w:sz w:val="24"/>
          <w:szCs w:val="24"/>
        </w:rPr>
        <w:t>搭建卷积神经网络</w:t>
      </w:r>
    </w:p>
    <w:p w14:paraId="305A3B4C" w14:textId="2492032E" w:rsidR="00067C7A" w:rsidRPr="00067C7A" w:rsidRDefault="00067C7A" w:rsidP="00067C7A">
      <w:r>
        <w:rPr>
          <w:rFonts w:hint="eastAsia"/>
        </w:rPr>
        <w:t xml:space="preserve"> </w:t>
      </w:r>
      <w:r>
        <w:t xml:space="preserve"> </w:t>
      </w:r>
    </w:p>
    <w:p w14:paraId="071DBC08" w14:textId="77777777" w:rsidR="00C04851" w:rsidRDefault="002C64EF" w:rsidP="00C04851">
      <w:pPr>
        <w:pStyle w:val="2"/>
      </w:pPr>
      <w:r>
        <w:rPr>
          <w:rFonts w:hint="eastAsia"/>
        </w:rPr>
        <w:lastRenderedPageBreak/>
        <w:t>2</w:t>
      </w:r>
      <w:r>
        <w:t xml:space="preserve">  </w:t>
      </w:r>
      <w:r>
        <w:rPr>
          <w:rFonts w:hint="eastAsia"/>
        </w:rPr>
        <w:t>文本数据预处理</w:t>
      </w:r>
    </w:p>
    <w:p w14:paraId="72847D20" w14:textId="0EDA81C8" w:rsidR="002C64EF" w:rsidRDefault="00C04851" w:rsidP="00C04851">
      <w:pPr>
        <w:ind w:firstLineChars="200" w:firstLine="420"/>
        <w:rPr>
          <w:rFonts w:ascii="Arial" w:hAnsi="Arial" w:cs="Arial"/>
          <w:color w:val="4D4D4D"/>
          <w:shd w:val="clear" w:color="auto" w:fill="FFFFFF"/>
        </w:rPr>
      </w:pPr>
      <w:r>
        <w:rPr>
          <w:rFonts w:hint="eastAsia"/>
        </w:rPr>
        <w:t>这一部分主要的操作有：</w:t>
      </w:r>
      <w:r w:rsidR="002C64EF">
        <w:rPr>
          <w:rFonts w:hint="eastAsia"/>
        </w:rPr>
        <w:t>分词</w:t>
      </w:r>
      <w:r w:rsidR="002D00FB">
        <w:rPr>
          <w:rFonts w:hint="eastAsia"/>
        </w:rPr>
        <w:t>、</w:t>
      </w:r>
      <w:r w:rsidR="002C64EF">
        <w:rPr>
          <w:rFonts w:hint="eastAsia"/>
        </w:rPr>
        <w:t>去停用词、</w:t>
      </w:r>
      <w:r w:rsidR="00837F6D">
        <w:rPr>
          <w:rFonts w:hint="eastAsia"/>
        </w:rPr>
        <w:t>去</w:t>
      </w:r>
      <w:r w:rsidR="002C64EF">
        <w:rPr>
          <w:rFonts w:hint="eastAsia"/>
        </w:rPr>
        <w:t>标点符号、数字</w:t>
      </w:r>
      <w:r w:rsidR="002010A3">
        <w:rPr>
          <w:rFonts w:hint="eastAsia"/>
        </w:rPr>
        <w:t>、构建词表</w:t>
      </w:r>
      <w:r>
        <w:rPr>
          <w:rFonts w:hint="eastAsia"/>
        </w:rPr>
        <w:t>（映射表）。首先</w:t>
      </w:r>
      <w:r w:rsidR="002D00FB">
        <w:rPr>
          <w:rFonts w:hint="eastAsia"/>
        </w:rPr>
        <w:t>将</w:t>
      </w:r>
      <w:r w:rsidR="002010A3">
        <w:rPr>
          <w:rFonts w:hint="eastAsia"/>
        </w:rPr>
        <w:t>训练集</w:t>
      </w:r>
      <w:r w:rsidR="002D00FB">
        <w:rPr>
          <w:rFonts w:hint="eastAsia"/>
        </w:rPr>
        <w:t>整</w:t>
      </w:r>
      <w:r w:rsidR="002010A3">
        <w:rPr>
          <w:rFonts w:hint="eastAsia"/>
        </w:rPr>
        <w:t>篇</w:t>
      </w:r>
      <w:r w:rsidR="002D00FB">
        <w:rPr>
          <w:rFonts w:hint="eastAsia"/>
        </w:rPr>
        <w:t>的英文文本按空格分词，</w:t>
      </w:r>
      <w:r w:rsidR="000C05AB">
        <w:rPr>
          <w:rFonts w:hint="eastAsia"/>
        </w:rPr>
        <w:t>并去掉其中没有实际意义的、</w:t>
      </w:r>
      <w:r w:rsidR="000C05AB">
        <w:rPr>
          <w:rFonts w:ascii="Arial" w:hAnsi="Arial" w:cs="Arial"/>
          <w:color w:val="4D4D4D"/>
          <w:shd w:val="clear" w:color="auto" w:fill="FFFFFF"/>
        </w:rPr>
        <w:t>会影响模型的判断</w:t>
      </w:r>
      <w:r w:rsidR="000C05AB">
        <w:rPr>
          <w:rFonts w:ascii="Arial" w:hAnsi="Arial" w:cs="Arial" w:hint="eastAsia"/>
          <w:color w:val="4D4D4D"/>
          <w:shd w:val="clear" w:color="auto" w:fill="FFFFFF"/>
        </w:rPr>
        <w:t>的词，这里我从</w:t>
      </w:r>
      <w:r w:rsidR="002010A3">
        <w:rPr>
          <w:rFonts w:ascii="Arial" w:hAnsi="Arial" w:cs="Arial" w:hint="eastAsia"/>
          <w:color w:val="4D4D4D"/>
          <w:shd w:val="clear" w:color="auto" w:fill="FFFFFF"/>
        </w:rPr>
        <w:t>一篇博客中</w:t>
      </w:r>
      <w:r w:rsidR="000C05AB">
        <w:rPr>
          <w:rFonts w:ascii="Arial" w:hAnsi="Arial" w:cs="Arial" w:hint="eastAsia"/>
          <w:color w:val="4D4D4D"/>
          <w:shd w:val="clear" w:color="auto" w:fill="FFFFFF"/>
        </w:rPr>
        <w:t>下载了一份“英文停用词表”，根据这份词表来去除</w:t>
      </w:r>
      <w:r w:rsidR="002010A3">
        <w:rPr>
          <w:rFonts w:ascii="Arial" w:hAnsi="Arial" w:cs="Arial" w:hint="eastAsia"/>
          <w:color w:val="4D4D4D"/>
          <w:shd w:val="clear" w:color="auto" w:fill="FFFFFF"/>
        </w:rPr>
        <w:t>文本中的停用词。然后再去掉标点符号、数字，得到一个包含整个文本的单词的列表，</w:t>
      </w:r>
      <w:r>
        <w:rPr>
          <w:rFonts w:ascii="Arial" w:hAnsi="Arial" w:cs="Arial" w:hint="eastAsia"/>
          <w:color w:val="4D4D4D"/>
          <w:shd w:val="clear" w:color="auto" w:fill="FFFFFF"/>
        </w:rPr>
        <w:t>再根据这个列表得到词表</w:t>
      </w:r>
      <w:r w:rsidR="00F062BA">
        <w:rPr>
          <w:rFonts w:ascii="Arial" w:hAnsi="Arial" w:cs="Arial" w:hint="eastAsia"/>
          <w:color w:val="4D4D4D"/>
          <w:shd w:val="clear" w:color="auto" w:fill="FFFFFF"/>
        </w:rPr>
        <w:t>。</w:t>
      </w:r>
      <w:r w:rsidR="00DD74A8">
        <w:rPr>
          <w:rFonts w:ascii="Arial" w:hAnsi="Arial" w:cs="Arial" w:hint="eastAsia"/>
          <w:color w:val="4D4D4D"/>
          <w:shd w:val="clear" w:color="auto" w:fill="FFFFFF"/>
        </w:rPr>
        <w:t>然后</w:t>
      </w:r>
      <w:r w:rsidR="00F062BA">
        <w:rPr>
          <w:rFonts w:ascii="Arial" w:hAnsi="Arial" w:cs="Arial" w:hint="eastAsia"/>
          <w:color w:val="4D4D4D"/>
          <w:shd w:val="clear" w:color="auto" w:fill="FFFFFF"/>
        </w:rPr>
        <w:t>是</w:t>
      </w:r>
      <w:r w:rsidR="00DD74A8">
        <w:rPr>
          <w:rFonts w:ascii="Arial" w:hAnsi="Arial" w:cs="Arial" w:hint="eastAsia"/>
          <w:color w:val="4D4D4D"/>
          <w:shd w:val="clear" w:color="auto" w:fill="FFFFFF"/>
        </w:rPr>
        <w:t>给词表中的每个词编号，得到一个映射表即词典。最后再根据这个词典，把文本中的词都换为用数字表示。</w:t>
      </w:r>
    </w:p>
    <w:p w14:paraId="6FB19DBC" w14:textId="4E4A73E6" w:rsidR="00013B40" w:rsidRDefault="00013B40" w:rsidP="00C04851">
      <w:pPr>
        <w:ind w:firstLineChars="200" w:firstLine="420"/>
        <w:rPr>
          <w:rFonts w:ascii="Arial" w:hAnsi="Arial" w:cs="Arial"/>
          <w:color w:val="4D4D4D"/>
          <w:shd w:val="clear" w:color="auto" w:fill="FFFFFF"/>
        </w:rPr>
      </w:pPr>
      <w:r>
        <w:rPr>
          <w:rFonts w:ascii="Arial" w:hAnsi="Arial" w:cs="Arial" w:hint="eastAsia"/>
          <w:color w:val="4D4D4D"/>
          <w:shd w:val="clear" w:color="auto" w:fill="FFFFFF"/>
        </w:rPr>
        <w:t>实现过程基本都是对列表和字典的操作。</w:t>
      </w:r>
    </w:p>
    <w:p w14:paraId="470220DF" w14:textId="37B3D365" w:rsidR="00DD74A8" w:rsidRDefault="00DD74A8" w:rsidP="00C04851">
      <w:pPr>
        <w:ind w:firstLineChars="200" w:firstLine="420"/>
        <w:rPr>
          <w:rFonts w:ascii="Arial" w:hAnsi="Arial" w:cs="Arial"/>
          <w:color w:val="4D4D4D"/>
          <w:shd w:val="clear" w:color="auto" w:fill="FFFFFF"/>
        </w:rPr>
      </w:pPr>
    </w:p>
    <w:p w14:paraId="2C83E4C1" w14:textId="3E8DA217" w:rsidR="00DD74A8" w:rsidRDefault="00AD01E7" w:rsidP="00AD01E7">
      <w:pPr>
        <w:pStyle w:val="2"/>
        <w:numPr>
          <w:ilvl w:val="0"/>
          <w:numId w:val="2"/>
        </w:numPr>
      </w:pPr>
      <w:r>
        <w:t xml:space="preserve"> </w:t>
      </w:r>
      <w:r w:rsidR="00E61A1D">
        <w:t>W</w:t>
      </w:r>
      <w:r w:rsidR="00E61A1D">
        <w:rPr>
          <w:rFonts w:hint="eastAsia"/>
        </w:rPr>
        <w:t>ord</w:t>
      </w:r>
      <w:r w:rsidR="00E61A1D">
        <w:t>2vec</w:t>
      </w:r>
    </w:p>
    <w:p w14:paraId="214C5A56" w14:textId="6C3BA890" w:rsidR="00097987" w:rsidRDefault="00E61A1D" w:rsidP="00E61A1D">
      <w:r>
        <w:rPr>
          <w:rFonts w:hint="eastAsia"/>
        </w:rPr>
        <w:t xml:space="preserve"> </w:t>
      </w:r>
      <w:r>
        <w:t xml:space="preserve"> </w:t>
      </w:r>
      <w:r>
        <w:rPr>
          <w:rFonts w:hint="eastAsia"/>
        </w:rPr>
        <w:t>这一部分的主要任务是：基于神经网络学习单词表示，将上一部分用编号表示的单词转为用向量表示，</w:t>
      </w:r>
      <w:r w:rsidR="00C05B72">
        <w:rPr>
          <w:rFonts w:hint="eastAsia"/>
        </w:rPr>
        <w:t>同时要满足特征相似的单词的词向量在空间中的分布应较为接近。</w:t>
      </w:r>
      <w:r w:rsidR="00097987">
        <w:t>W</w:t>
      </w:r>
      <w:r w:rsidR="00097987">
        <w:rPr>
          <w:rFonts w:hint="eastAsia"/>
        </w:rPr>
        <w:t>ord</w:t>
      </w:r>
    </w:p>
    <w:p w14:paraId="7C08F2BC" w14:textId="7DA557A9" w:rsidR="00E61A1D" w:rsidRDefault="00097987" w:rsidP="00E61A1D">
      <w:r>
        <w:rPr>
          <w:rFonts w:hint="eastAsia"/>
        </w:rPr>
        <w:t>2vec</w:t>
      </w:r>
      <w:r>
        <w:rPr>
          <w:rFonts w:hint="eastAsia"/>
        </w:rPr>
        <w:t>利用给定单词的上下词来学习词嵌入，</w:t>
      </w:r>
      <w:r w:rsidR="00E61A1D">
        <w:rPr>
          <w:rFonts w:hint="eastAsia"/>
        </w:rPr>
        <w:t>我使用了</w:t>
      </w:r>
      <w:r w:rsidR="00E61A1D">
        <w:rPr>
          <w:rFonts w:hint="eastAsia"/>
        </w:rPr>
        <w:t>skip</w:t>
      </w:r>
      <w:r w:rsidR="00E61A1D">
        <w:t>-</w:t>
      </w:r>
      <w:r w:rsidR="00E61A1D">
        <w:rPr>
          <w:rFonts w:hint="eastAsia"/>
        </w:rPr>
        <w:t>gram</w:t>
      </w:r>
      <w:r w:rsidR="00E61A1D">
        <w:rPr>
          <w:rFonts w:hint="eastAsia"/>
        </w:rPr>
        <w:t>模型</w:t>
      </w:r>
      <w:r w:rsidR="00C05B72">
        <w:rPr>
          <w:rFonts w:hint="eastAsia"/>
        </w:rPr>
        <w:t>来实现</w:t>
      </w:r>
      <w:r>
        <w:rPr>
          <w:rFonts w:hint="eastAsia"/>
        </w:rPr>
        <w:t>W</w:t>
      </w:r>
      <w:r w:rsidR="00C05B72">
        <w:rPr>
          <w:rFonts w:hint="eastAsia"/>
        </w:rPr>
        <w:t>ord</w:t>
      </w:r>
      <w:r w:rsidR="00C05B72">
        <w:t>2</w:t>
      </w:r>
      <w:r w:rsidR="00C05B72">
        <w:rPr>
          <w:rFonts w:hint="eastAsia"/>
        </w:rPr>
        <w:t>vec</w:t>
      </w:r>
      <w:r w:rsidR="00C05B72">
        <w:rPr>
          <w:rFonts w:hint="eastAsia"/>
        </w:rPr>
        <w:t>。</w:t>
      </w:r>
    </w:p>
    <w:p w14:paraId="7C46209B" w14:textId="58713B1F" w:rsidR="00C05B72" w:rsidRPr="008A40A3" w:rsidRDefault="00404415" w:rsidP="00404415">
      <w:pPr>
        <w:pStyle w:val="4"/>
        <w:rPr>
          <w:sz w:val="24"/>
          <w:szCs w:val="24"/>
        </w:rPr>
      </w:pPr>
      <w:r>
        <w:t xml:space="preserve">3.1 </w:t>
      </w:r>
      <w:r w:rsidR="00C05B72">
        <w:rPr>
          <w:rFonts w:hint="eastAsia"/>
        </w:rPr>
        <w:t>skip</w:t>
      </w:r>
      <w:r w:rsidR="00C05B72">
        <w:t>-</w:t>
      </w:r>
      <w:r w:rsidR="00C05B72">
        <w:rPr>
          <w:rFonts w:hint="eastAsia"/>
        </w:rPr>
        <w:t>gram</w:t>
      </w:r>
    </w:p>
    <w:p w14:paraId="44A0CC4C" w14:textId="67893D00" w:rsidR="00486784" w:rsidRPr="00486784" w:rsidRDefault="00442B17" w:rsidP="00486784">
      <w:r>
        <w:t>S</w:t>
      </w:r>
      <w:r>
        <w:rPr>
          <w:rFonts w:hint="eastAsia"/>
        </w:rPr>
        <w:t>kip-gram</w:t>
      </w:r>
      <w:r>
        <w:rPr>
          <w:rFonts w:hint="eastAsia"/>
        </w:rPr>
        <w:t>是一种利用文本单词上下文来学习好的词嵌入的算法，能够使词向量根据单词含义很好地组织起来。</w:t>
      </w:r>
    </w:p>
    <w:p w14:paraId="1B9B2BF5" w14:textId="40D908F6" w:rsidR="0034601D" w:rsidRPr="000B0007" w:rsidRDefault="00404415" w:rsidP="003B4239">
      <w:pPr>
        <w:pStyle w:val="5"/>
        <w:rPr>
          <w:sz w:val="21"/>
          <w:szCs w:val="21"/>
        </w:rPr>
      </w:pPr>
      <w:r>
        <w:t>3</w:t>
      </w:r>
      <w:r w:rsidR="0034601D">
        <w:t xml:space="preserve">.1.1 </w:t>
      </w:r>
      <w:r w:rsidR="0034601D">
        <w:rPr>
          <w:rFonts w:hint="eastAsia"/>
        </w:rPr>
        <w:t>构建数据集</w:t>
      </w:r>
    </w:p>
    <w:p w14:paraId="5A8F9B30" w14:textId="18CD7955" w:rsidR="003B4239" w:rsidRDefault="0034601D" w:rsidP="0034601D">
      <w:r>
        <w:rPr>
          <w:rFonts w:hint="eastAsia"/>
        </w:rPr>
        <w:t>首先，需要设计一种方法来提取可以送入学习模型的数据集，这样的数据集应该是格式为（输入，输出）这样的一组元组。对词典中的每一个单词，指定一个窗口大小，根据这个窗口大小获取该单词的上下文单词，然后把这个</w:t>
      </w:r>
      <w:r w:rsidR="00274C64">
        <w:rPr>
          <w:rFonts w:hint="eastAsia"/>
        </w:rPr>
        <w:t>单词和这些上下文单词一一打包为输入输出元组的格式。例如</w:t>
      </w:r>
      <w:r w:rsidR="00007E23">
        <w:rPr>
          <w:rFonts w:hint="eastAsia"/>
        </w:rPr>
        <w:t>，若文本为：</w:t>
      </w:r>
      <w:r w:rsidR="00274C64">
        <w:rPr>
          <w:rFonts w:hint="eastAsia"/>
        </w:rPr>
        <w:t>The</w:t>
      </w:r>
      <w:r w:rsidR="00274C64">
        <w:t xml:space="preserve"> </w:t>
      </w:r>
      <w:r w:rsidR="00274C64">
        <w:rPr>
          <w:rFonts w:hint="eastAsia"/>
        </w:rPr>
        <w:t>d</w:t>
      </w:r>
      <w:r w:rsidR="00274C64">
        <w:t>og barked at the mailman</w:t>
      </w:r>
      <w:r w:rsidR="00650D3C">
        <w:t xml:space="preserve">. </w:t>
      </w:r>
      <w:r w:rsidR="00274C64">
        <w:rPr>
          <w:rFonts w:hint="eastAsia"/>
        </w:rPr>
        <w:t>令上下文窗口大小为</w:t>
      </w:r>
      <w:r w:rsidR="00274C64">
        <w:rPr>
          <w:rFonts w:hint="eastAsia"/>
        </w:rPr>
        <w:t>1</w:t>
      </w:r>
      <w:r w:rsidR="00274C64">
        <w:rPr>
          <w:rFonts w:hint="eastAsia"/>
        </w:rPr>
        <w:t>，则应构建数据集为：</w:t>
      </w:r>
      <w:r w:rsidR="00274C64">
        <w:rPr>
          <w:rFonts w:hint="eastAsia"/>
        </w:rPr>
        <w:t>[</w:t>
      </w:r>
      <w:r w:rsidR="00274C64">
        <w:t>(</w:t>
      </w:r>
      <w:proofErr w:type="spellStart"/>
      <w:r w:rsidR="00274C64">
        <w:t>dog,the</w:t>
      </w:r>
      <w:proofErr w:type="spellEnd"/>
      <w:r w:rsidR="00274C64">
        <w:t>), (</w:t>
      </w:r>
      <w:proofErr w:type="spellStart"/>
      <w:r w:rsidR="00274C64">
        <w:t>dog,barked</w:t>
      </w:r>
      <w:proofErr w:type="spellEnd"/>
      <w:r w:rsidR="00274C64">
        <w:t>), (</w:t>
      </w:r>
      <w:proofErr w:type="spellStart"/>
      <w:r w:rsidR="00274C64">
        <w:t>barked,dog</w:t>
      </w:r>
      <w:proofErr w:type="spellEnd"/>
      <w:r w:rsidR="00274C64">
        <w:t>), (</w:t>
      </w:r>
      <w:proofErr w:type="spellStart"/>
      <w:r w:rsidR="00274C64">
        <w:t>barked,at</w:t>
      </w:r>
      <w:proofErr w:type="spellEnd"/>
      <w:r w:rsidR="00274C64">
        <w:t>), …(</w:t>
      </w:r>
      <w:proofErr w:type="spellStart"/>
      <w:r w:rsidR="00274C64">
        <w:t>the,at</w:t>
      </w:r>
      <w:proofErr w:type="spellEnd"/>
      <w:r w:rsidR="00274C64">
        <w:t>), (</w:t>
      </w:r>
      <w:proofErr w:type="spellStart"/>
      <w:r w:rsidR="00274C64">
        <w:t>the,mailman</w:t>
      </w:r>
      <w:proofErr w:type="spellEnd"/>
      <w:r w:rsidR="00274C64">
        <w:t>)]</w:t>
      </w:r>
      <w:r w:rsidR="003B4239">
        <w:rPr>
          <w:rFonts w:hint="eastAsia"/>
        </w:rPr>
        <w:t>。</w:t>
      </w:r>
    </w:p>
    <w:p w14:paraId="53B5E666" w14:textId="793ED5B3" w:rsidR="003B4239" w:rsidRPr="000B0007" w:rsidRDefault="00404415" w:rsidP="003B4239">
      <w:pPr>
        <w:pStyle w:val="5"/>
        <w:rPr>
          <w:sz w:val="21"/>
          <w:szCs w:val="21"/>
        </w:rPr>
      </w:pPr>
      <w:r>
        <w:t>3</w:t>
      </w:r>
      <w:r w:rsidR="003B4239">
        <w:t xml:space="preserve">.1.2 </w:t>
      </w:r>
      <w:r w:rsidR="003B4239">
        <w:rPr>
          <w:rFonts w:hint="eastAsia"/>
        </w:rPr>
        <w:t>使用神经网络学习词嵌入</w:t>
      </w:r>
    </w:p>
    <w:p w14:paraId="5890A514" w14:textId="4E75DB0C" w:rsidR="003B4239" w:rsidRDefault="003B4239" w:rsidP="00D46B30">
      <w:pPr>
        <w:ind w:firstLineChars="200" w:firstLine="420"/>
      </w:pPr>
      <w:r>
        <w:rPr>
          <w:rFonts w:hint="eastAsia"/>
        </w:rPr>
        <w:t>有了上一步骤的数据格式后，就可以使用神经网络来学习词嵌入了。</w:t>
      </w:r>
      <w:r w:rsidR="00D46B30">
        <w:rPr>
          <w:rFonts w:hint="eastAsia"/>
        </w:rPr>
        <w:t>首先，确定学习词嵌入所需的变量。为了存储词嵌入，需要一个</w:t>
      </w:r>
      <w:r w:rsidR="00D46B30">
        <w:rPr>
          <w:rFonts w:hint="eastAsia"/>
        </w:rPr>
        <w:t>V</w:t>
      </w:r>
      <w:r w:rsidR="00D46B30">
        <w:rPr>
          <w:rFonts w:hint="eastAsia"/>
        </w:rPr>
        <w:t>×</w:t>
      </w:r>
      <w:r w:rsidR="00D46B30">
        <w:rPr>
          <w:rFonts w:hint="eastAsia"/>
        </w:rPr>
        <w:t>D</w:t>
      </w:r>
      <w:r w:rsidR="00D46B30">
        <w:rPr>
          <w:rFonts w:hint="eastAsia"/>
        </w:rPr>
        <w:t>的矩阵</w:t>
      </w:r>
      <w:r w:rsidR="00E20343">
        <w:rPr>
          <w:rFonts w:hint="eastAsia"/>
        </w:rPr>
        <w:t>E</w:t>
      </w:r>
      <w:r w:rsidR="00D46B30">
        <w:rPr>
          <w:rFonts w:hint="eastAsia"/>
        </w:rPr>
        <w:t>，其中</w:t>
      </w:r>
      <w:r w:rsidR="00D46B30">
        <w:rPr>
          <w:rFonts w:hint="eastAsia"/>
        </w:rPr>
        <w:t>V</w:t>
      </w:r>
      <w:r w:rsidR="00D46B30">
        <w:rPr>
          <w:rFonts w:hint="eastAsia"/>
        </w:rPr>
        <w:t>是词典大小，</w:t>
      </w:r>
      <w:r w:rsidR="00D46B30">
        <w:rPr>
          <w:rFonts w:hint="eastAsia"/>
        </w:rPr>
        <w:t>D</w:t>
      </w:r>
      <w:r w:rsidR="00D46B30">
        <w:rPr>
          <w:rFonts w:hint="eastAsia"/>
        </w:rPr>
        <w:t>是词向量维度，这个矩阵也就是嵌入层。然后是</w:t>
      </w:r>
      <w:proofErr w:type="spellStart"/>
      <w:r w:rsidR="00D46B30">
        <w:rPr>
          <w:rFonts w:hint="eastAsia"/>
        </w:rPr>
        <w:t>softmax</w:t>
      </w:r>
      <w:proofErr w:type="spellEnd"/>
      <w:r w:rsidR="00D46B30">
        <w:rPr>
          <w:rFonts w:hint="eastAsia"/>
        </w:rPr>
        <w:t>层，权重矩阵大小为</w:t>
      </w:r>
      <w:r w:rsidR="00D46B30">
        <w:rPr>
          <w:rFonts w:hint="eastAsia"/>
        </w:rPr>
        <w:t>D</w:t>
      </w:r>
      <w:r w:rsidR="00D46B30">
        <w:rPr>
          <w:rFonts w:hint="eastAsia"/>
        </w:rPr>
        <w:t>×</w:t>
      </w:r>
      <w:r w:rsidR="00D46B30">
        <w:rPr>
          <w:rFonts w:hint="eastAsia"/>
        </w:rPr>
        <w:t>V</w:t>
      </w:r>
      <w:r w:rsidR="00D46B30">
        <w:rPr>
          <w:rFonts w:hint="eastAsia"/>
        </w:rPr>
        <w:t>，偏执大小为</w:t>
      </w:r>
      <w:r w:rsidR="00D46B30">
        <w:rPr>
          <w:rFonts w:hint="eastAsia"/>
        </w:rPr>
        <w:t>V</w:t>
      </w:r>
      <w:r w:rsidR="00D46B30">
        <w:rPr>
          <w:rFonts w:hint="eastAsia"/>
        </w:rPr>
        <w:t>。</w:t>
      </w:r>
    </w:p>
    <w:p w14:paraId="203D12D4" w14:textId="26B8FD57" w:rsidR="008506A8" w:rsidRDefault="00D46B30" w:rsidP="00E20343">
      <w:pPr>
        <w:ind w:firstLineChars="200" w:firstLine="420"/>
      </w:pPr>
      <w:r>
        <w:rPr>
          <w:rFonts w:hint="eastAsia"/>
        </w:rPr>
        <w:t>将每个词表示为大小为</w:t>
      </w:r>
      <w:r>
        <w:rPr>
          <w:rFonts w:hint="eastAsia"/>
        </w:rPr>
        <w:t>V</w:t>
      </w:r>
      <w:r>
        <w:rPr>
          <w:rFonts w:hint="eastAsia"/>
        </w:rPr>
        <w:t>的独热编码向量，所以输入和输出都是大小为</w:t>
      </w:r>
      <w:r>
        <w:rPr>
          <w:rFonts w:hint="eastAsia"/>
        </w:rPr>
        <w:t>V</w:t>
      </w:r>
      <w:r>
        <w:rPr>
          <w:rFonts w:hint="eastAsia"/>
        </w:rPr>
        <w:t>的</w:t>
      </w:r>
      <w:r w:rsidR="00007E23">
        <w:rPr>
          <w:rFonts w:hint="eastAsia"/>
        </w:rPr>
        <w:t>向量</w:t>
      </w:r>
      <w:r w:rsidR="006E0EB4">
        <w:rPr>
          <w:rFonts w:hint="eastAsia"/>
        </w:rPr>
        <w:t>。</w:t>
      </w:r>
      <w:r w:rsidR="00E20343">
        <w:rPr>
          <w:rFonts w:hint="eastAsia"/>
        </w:rPr>
        <w:t>根据以下公式来预测输出：</w:t>
      </w:r>
    </w:p>
    <w:p w14:paraId="3DF70B5B" w14:textId="3E765844" w:rsidR="00345E55" w:rsidRPr="005F0C6C" w:rsidRDefault="00E20343" w:rsidP="00E20343">
      <w:pPr>
        <w:jc w:val="center"/>
        <w:rPr>
          <w:sz w:val="24"/>
          <w:szCs w:val="24"/>
        </w:rPr>
      </w:pPr>
      <m:oMathPara>
        <m:oMath>
          <m:r>
            <w:rPr>
              <w:rFonts w:ascii="Cambria Math" w:eastAsia="Cambria Math" w:hAnsi="Cambria Math" w:cs="Cambria Math"/>
              <w:sz w:val="24"/>
              <w:szCs w:val="24"/>
            </w:rPr>
            <w:lastRenderedPageBreak/>
            <m:t>P(t|c)</m:t>
          </m:r>
          <m:r>
            <m:rPr>
              <m:sty m:val="p"/>
            </m:rPr>
            <w:rPr>
              <w:rFonts w:ascii="Cambria Math" w:eastAsia="Cambria Math" w:hAnsi="Cambria Math" w:cs="Cambria Math"/>
              <w:sz w:val="24"/>
              <w:szCs w:val="24"/>
            </w:rPr>
            <m:t>=</m:t>
          </m:r>
          <m:f>
            <m:fPr>
              <m:ctrlPr>
                <w:rPr>
                  <w:rFonts w:ascii="Cambria Math" w:eastAsia="Cambria Math" w:hAnsi="Cambria Math"/>
                  <w:sz w:val="24"/>
                  <w:szCs w:val="24"/>
                </w:rPr>
              </m:ctrlPr>
            </m:fPr>
            <m:num>
              <m:sSup>
                <m:sSupPr>
                  <m:ctrlPr>
                    <w:rPr>
                      <w:rFonts w:ascii="Cambria Math" w:eastAsia="Cambria Math" w:hAnsi="Cambria Math" w:cs="Cambria Math"/>
                      <w:sz w:val="24"/>
                      <w:szCs w:val="24"/>
                    </w:rPr>
                  </m:ctrlPr>
                </m:sSupPr>
                <m:e>
                  <m:r>
                    <w:rPr>
                      <w:rFonts w:ascii="Cambria Math" w:hAnsi="Cambria Math" w:cs="Cambria Math" w:hint="eastAsia"/>
                      <w:sz w:val="24"/>
                      <w:szCs w:val="24"/>
                    </w:rPr>
                    <m:t>e</m:t>
                  </m:r>
                </m:e>
                <m:sup>
                  <m:sSubSup>
                    <m:sSubSupPr>
                      <m:ctrlPr>
                        <w:rPr>
                          <w:rFonts w:ascii="Cambria Math" w:eastAsia="Cambria Math" w:hAnsi="Cambria Math" w:cs="Cambria Math"/>
                          <w:i/>
                          <w:sz w:val="24"/>
                          <w:szCs w:val="24"/>
                        </w:rPr>
                      </m:ctrlPr>
                    </m:sSubSupPr>
                    <m:e>
                      <m:r>
                        <w:rPr>
                          <w:rFonts w:ascii="Cambria Math" w:hAnsi="Cambria Math" w:cs="Cambria Math" w:hint="eastAsia"/>
                          <w:sz w:val="24"/>
                          <w:szCs w:val="24"/>
                        </w:rPr>
                        <m:t>θ</m:t>
                      </m:r>
                    </m:e>
                    <m:sub>
                      <m:r>
                        <w:rPr>
                          <w:rFonts w:ascii="Cambria Math" w:hAnsi="Cambria Math" w:cs="Cambria Math" w:hint="eastAsia"/>
                          <w:sz w:val="24"/>
                          <w:szCs w:val="24"/>
                        </w:rPr>
                        <m:t>t</m:t>
                      </m:r>
                    </m:sub>
                    <m:sup>
                      <m:r>
                        <w:rPr>
                          <w:rFonts w:ascii="Cambria Math" w:eastAsia="Cambria Math" w:hAnsi="Cambria Math" w:cs="Cambria Math"/>
                          <w:sz w:val="24"/>
                          <w:szCs w:val="24"/>
                        </w:rPr>
                        <m:t>T</m:t>
                      </m:r>
                    </m:sup>
                  </m:sSubSup>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m:t>
                      </m:r>
                    </m:sub>
                  </m:sSub>
                </m:sup>
              </m:sSup>
            </m:num>
            <m:den>
              <m:nary>
                <m:naryPr>
                  <m:chr m:val="∑"/>
                  <m:limLoc m:val="undOvr"/>
                  <m:ctrlPr>
                    <w:rPr>
                      <w:rFonts w:ascii="Cambria Math" w:eastAsia="Cambria Math" w:hAnsi="Cambria Math" w:cs="Cambria Math"/>
                      <w:i/>
                      <w:sz w:val="24"/>
                      <w:szCs w:val="24"/>
                    </w:rPr>
                  </m:ctrlPr>
                </m:naryPr>
                <m:sub>
                  <m:r>
                    <w:rPr>
                      <w:rFonts w:ascii="Cambria Math" w:eastAsia="Cambria Math" w:hAnsi="Cambria Math" w:cs="Cambria Math"/>
                      <w:sz w:val="24"/>
                      <w:szCs w:val="24"/>
                    </w:rPr>
                    <m:t>j=1</m:t>
                  </m:r>
                </m:sub>
                <m:sup>
                  <m:r>
                    <w:rPr>
                      <w:rFonts w:ascii="Cambria Math" w:eastAsia="Cambria Math" w:hAnsi="Cambria Math" w:cs="Cambria Math"/>
                      <w:sz w:val="24"/>
                      <w:szCs w:val="24"/>
                    </w:rPr>
                    <m:t>V</m:t>
                  </m:r>
                </m:sup>
                <m:e>
                  <m:sSup>
                    <m:sSupPr>
                      <m:ctrlPr>
                        <w:rPr>
                          <w:rFonts w:ascii="Cambria Math" w:eastAsia="Cambria Math" w:hAnsi="Cambria Math" w:cs="Cambria Math"/>
                          <w:sz w:val="24"/>
                          <w:szCs w:val="24"/>
                        </w:rPr>
                      </m:ctrlPr>
                    </m:sSupPr>
                    <m:e>
                      <m:r>
                        <w:rPr>
                          <w:rFonts w:ascii="Cambria Math" w:hAnsi="Cambria Math" w:cs="Cambria Math" w:hint="eastAsia"/>
                          <w:sz w:val="24"/>
                          <w:szCs w:val="24"/>
                        </w:rPr>
                        <m:t>e</m:t>
                      </m:r>
                    </m:e>
                    <m:sup>
                      <m:sSubSup>
                        <m:sSubSupPr>
                          <m:ctrlPr>
                            <w:rPr>
                              <w:rFonts w:ascii="Cambria Math" w:eastAsia="Cambria Math" w:hAnsi="Cambria Math" w:cs="Cambria Math"/>
                              <w:i/>
                              <w:sz w:val="24"/>
                              <w:szCs w:val="24"/>
                            </w:rPr>
                          </m:ctrlPr>
                        </m:sSubSupPr>
                        <m:e>
                          <m:r>
                            <w:rPr>
                              <w:rFonts w:ascii="Cambria Math" w:hAnsi="Cambria Math" w:cs="Cambria Math" w:hint="eastAsia"/>
                              <w:sz w:val="24"/>
                              <w:szCs w:val="24"/>
                            </w:rPr>
                            <m:t>θ</m:t>
                          </m:r>
                        </m:e>
                        <m:sub>
                          <m:r>
                            <w:rPr>
                              <w:rFonts w:ascii="Cambria Math" w:hAnsi="Cambria Math" w:cs="Cambria Math"/>
                              <w:sz w:val="24"/>
                              <w:szCs w:val="24"/>
                            </w:rPr>
                            <m:t>j</m:t>
                          </m:r>
                        </m:sub>
                        <m:sup>
                          <m:r>
                            <w:rPr>
                              <w:rFonts w:ascii="Cambria Math" w:eastAsia="Cambria Math" w:hAnsi="Cambria Math" w:cs="Cambria Math"/>
                              <w:sz w:val="24"/>
                              <w:szCs w:val="24"/>
                            </w:rPr>
                            <m:t>T</m:t>
                          </m:r>
                        </m:sup>
                      </m:sSubSup>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c</m:t>
                          </m:r>
                        </m:sub>
                      </m:sSub>
                    </m:sup>
                  </m:sSup>
                </m:e>
              </m:nary>
            </m:den>
          </m:f>
        </m:oMath>
      </m:oMathPara>
    </w:p>
    <w:p w14:paraId="06285B25" w14:textId="418DD03F" w:rsidR="00E20343" w:rsidRDefault="00E20343" w:rsidP="005F0C6C">
      <w:r>
        <w:rPr>
          <w:rFonts w:hint="eastAsia"/>
        </w:rPr>
        <w:t>·</w:t>
      </w:r>
      <m:oMath>
        <m:sSub>
          <m:sSubPr>
            <m:ctrlPr>
              <w:rPr>
                <w:rFonts w:ascii="Cambria Math" w:hAnsi="Cambria Math"/>
                <w:i/>
              </w:rPr>
            </m:ctrlPr>
          </m:sSubPr>
          <m:e>
            <m:r>
              <w:rPr>
                <w:rFonts w:ascii="Cambria Math" w:hAnsi="Cambria Math" w:hint="eastAsia"/>
              </w:rPr>
              <m:t>e</m:t>
            </m:r>
          </m:e>
          <m:sub>
            <m:r>
              <w:rPr>
                <w:rFonts w:ascii="Cambria Math" w:hAnsi="Cambria Math"/>
              </w:rPr>
              <m:t>c</m:t>
            </m:r>
          </m:sub>
        </m:sSub>
      </m:oMath>
      <w:r>
        <w:rPr>
          <w:rFonts w:hint="eastAsia"/>
        </w:rPr>
        <w:t>表示矩阵</w:t>
      </w:r>
      <w:r>
        <w:rPr>
          <w:rFonts w:hint="eastAsia"/>
        </w:rPr>
        <w:t>E</w:t>
      </w:r>
      <w:r>
        <w:rPr>
          <w:rFonts w:hint="eastAsia"/>
        </w:rPr>
        <w:t>乘以输入</w:t>
      </w:r>
      <w:r>
        <w:rPr>
          <w:rFonts w:hint="eastAsia"/>
        </w:rPr>
        <w:t>x</w:t>
      </w:r>
      <w:r>
        <w:rPr>
          <w:rFonts w:hint="eastAsia"/>
        </w:rPr>
        <w:t>的独热编码向量再加上偏置项</w:t>
      </w:r>
    </w:p>
    <w:p w14:paraId="4FB4AAC0" w14:textId="225F13B5" w:rsidR="00955A29" w:rsidRDefault="005F0C6C" w:rsidP="005F0C6C">
      <w:r>
        <w:rPr>
          <w:rFonts w:hint="eastAsia"/>
        </w:rPr>
        <w:t>·</w:t>
      </w:r>
      <m:oMath>
        <m:sSubSup>
          <m:sSubSupPr>
            <m:ctrlPr>
              <w:rPr>
                <w:rFonts w:ascii="Cambria Math" w:hAnsi="Cambria Math"/>
                <w:i/>
              </w:rPr>
            </m:ctrlPr>
          </m:sSubSupPr>
          <m:e>
            <m:r>
              <w:rPr>
                <w:rFonts w:ascii="Cambria Math" w:hAnsi="Cambria Math" w:hint="eastAsia"/>
              </w:rPr>
              <m:t>θ</m:t>
            </m:r>
          </m:e>
          <m:sub>
            <m:r>
              <w:rPr>
                <w:rFonts w:ascii="Cambria Math" w:hAnsi="Cambria Math" w:hint="eastAsia"/>
              </w:rPr>
              <m:t>t</m:t>
            </m:r>
          </m:sub>
          <m:sup>
            <m:r>
              <w:rPr>
                <w:rFonts w:ascii="Cambria Math" w:hAnsi="Cambria Math" w:hint="eastAsia"/>
              </w:rPr>
              <m:t>T</m:t>
            </m:r>
          </m:sup>
        </m:sSubSup>
      </m:oMath>
      <w:r>
        <w:rPr>
          <w:rFonts w:hint="eastAsia"/>
        </w:rPr>
        <w:t>为与</w:t>
      </w:r>
      <w:r>
        <w:rPr>
          <w:rFonts w:hint="eastAsia"/>
        </w:rPr>
        <w:t>t</w:t>
      </w:r>
      <w:r>
        <w:rPr>
          <w:rFonts w:hint="eastAsia"/>
        </w:rPr>
        <w:t>有关的参数向量的转置</w:t>
      </w:r>
    </w:p>
    <w:p w14:paraId="48188AE3" w14:textId="3D5EE780" w:rsidR="00955A29" w:rsidRDefault="00F97358" w:rsidP="00F97358">
      <w:r>
        <w:rPr>
          <w:rFonts w:hint="eastAsia"/>
        </w:rPr>
        <w:t>把</w:t>
      </w:r>
      <m:oMath>
        <m:sSub>
          <m:sSubPr>
            <m:ctrlPr>
              <w:rPr>
                <w:rFonts w:ascii="Cambria Math" w:hAnsi="Cambria Math"/>
                <w:i/>
              </w:rPr>
            </m:ctrlPr>
          </m:sSubPr>
          <m:e>
            <m:r>
              <w:rPr>
                <w:rFonts w:ascii="Cambria Math" w:hAnsi="Cambria Math" w:hint="eastAsia"/>
              </w:rPr>
              <m:t>e</m:t>
            </m:r>
          </m:e>
          <m:sub>
            <m:r>
              <w:rPr>
                <w:rFonts w:ascii="Cambria Math" w:hAnsi="Cambria Math"/>
              </w:rPr>
              <m:t>c</m:t>
            </m:r>
          </m:sub>
        </m:sSub>
      </m:oMath>
      <w:r>
        <w:rPr>
          <w:rFonts w:hint="eastAsia"/>
        </w:rPr>
        <w:t>喂入一个</w:t>
      </w:r>
      <w:proofErr w:type="spellStart"/>
      <w:r>
        <w:rPr>
          <w:rFonts w:hint="eastAsia"/>
        </w:rPr>
        <w:t>softmax</w:t>
      </w:r>
      <w:proofErr w:type="spellEnd"/>
      <w:r>
        <w:rPr>
          <w:rFonts w:hint="eastAsia"/>
        </w:rPr>
        <w:t>单元，预测不同目标词的概率，</w:t>
      </w:r>
      <w:r w:rsidR="00955A29">
        <w:rPr>
          <w:rFonts w:hint="eastAsia"/>
        </w:rPr>
        <w:t>再通过优化损失函数</w:t>
      </w:r>
      <w:r>
        <w:rPr>
          <w:rFonts w:hint="eastAsia"/>
        </w:rPr>
        <w:t>，</w:t>
      </w:r>
      <w:r w:rsidR="00955A29">
        <w:rPr>
          <w:rFonts w:hint="eastAsia"/>
        </w:rPr>
        <w:t>最终得到矩阵</w:t>
      </w:r>
      <w:r w:rsidR="00955A29">
        <w:rPr>
          <w:rFonts w:hint="eastAsia"/>
        </w:rPr>
        <w:t>E</w:t>
      </w:r>
      <w:r w:rsidR="00955A29">
        <w:rPr>
          <w:rFonts w:hint="eastAsia"/>
        </w:rPr>
        <w:t>中所有的经过训练的参数，来作为词向量</w:t>
      </w:r>
      <w:r>
        <w:rPr>
          <w:rFonts w:hint="eastAsia"/>
        </w:rPr>
        <w:t>。</w:t>
      </w:r>
    </w:p>
    <w:p w14:paraId="789AD486" w14:textId="62FF86F9" w:rsidR="00955A29" w:rsidRPr="000B0007" w:rsidRDefault="00404415" w:rsidP="00955A29">
      <w:pPr>
        <w:pStyle w:val="5"/>
        <w:rPr>
          <w:sz w:val="21"/>
          <w:szCs w:val="21"/>
        </w:rPr>
      </w:pPr>
      <w:r>
        <w:t>3</w:t>
      </w:r>
      <w:r w:rsidR="00955A29">
        <w:t xml:space="preserve">.1.3 </w:t>
      </w:r>
      <w:r w:rsidR="00955A29">
        <w:rPr>
          <w:rFonts w:hint="eastAsia"/>
        </w:rPr>
        <w:t>用负采样</w:t>
      </w:r>
      <w:r w:rsidR="00990543">
        <w:rPr>
          <w:rFonts w:hint="eastAsia"/>
        </w:rPr>
        <w:t>提高训练效率</w:t>
      </w:r>
    </w:p>
    <w:p w14:paraId="5E591BDD" w14:textId="071913C0" w:rsidR="00F97358" w:rsidRDefault="00F97358" w:rsidP="000D6574">
      <w:pPr>
        <w:ind w:firstLineChars="200" w:firstLine="420"/>
      </w:pPr>
      <w:r>
        <w:rPr>
          <w:rFonts w:hint="eastAsia"/>
        </w:rPr>
        <w:t>考虑参数过多，</w:t>
      </w:r>
      <w:proofErr w:type="spellStart"/>
      <w:r>
        <w:rPr>
          <w:rFonts w:hint="eastAsia"/>
        </w:rPr>
        <w:t>softmax</w:t>
      </w:r>
      <w:proofErr w:type="spellEnd"/>
      <w:r>
        <w:rPr>
          <w:rFonts w:hint="eastAsia"/>
        </w:rPr>
        <w:t>的计算非常缓慢，需要在不失去模型效果的前提下寻找有效的</w:t>
      </w:r>
      <w:r w:rsidR="00B462E6">
        <w:rPr>
          <w:rFonts w:hint="eastAsia"/>
        </w:rPr>
        <w:t>训练方法</w:t>
      </w:r>
      <w:r>
        <w:rPr>
          <w:rFonts w:hint="eastAsia"/>
        </w:rPr>
        <w:t>，我选的是对</w:t>
      </w:r>
      <w:proofErr w:type="spellStart"/>
      <w:r>
        <w:rPr>
          <w:rFonts w:hint="eastAsia"/>
        </w:rPr>
        <w:t>softmax</w:t>
      </w:r>
      <w:proofErr w:type="spellEnd"/>
      <w:r>
        <w:rPr>
          <w:rFonts w:hint="eastAsia"/>
        </w:rPr>
        <w:t>层进行负采样</w:t>
      </w:r>
      <w:r w:rsidR="000D6574">
        <w:rPr>
          <w:rFonts w:hint="eastAsia"/>
        </w:rPr>
        <w:t>：随机选择少量的负样本</w:t>
      </w:r>
      <w:r w:rsidR="00AD0695">
        <w:rPr>
          <w:rFonts w:hint="eastAsia"/>
        </w:rPr>
        <w:t>（我选的是</w:t>
      </w:r>
      <w:r w:rsidR="00AD0695">
        <w:rPr>
          <w:rFonts w:hint="eastAsia"/>
        </w:rPr>
        <w:t>1</w:t>
      </w:r>
      <w:r w:rsidR="00AD0695">
        <w:t>6</w:t>
      </w:r>
      <w:r w:rsidR="00AD0695">
        <w:rPr>
          <w:rFonts w:hint="eastAsia"/>
        </w:rPr>
        <w:t>个）</w:t>
      </w:r>
      <w:r w:rsidR="000D6574">
        <w:rPr>
          <w:rFonts w:hint="eastAsia"/>
        </w:rPr>
        <w:t>来更新权重</w:t>
      </w:r>
      <w:r w:rsidR="00B62265">
        <w:rPr>
          <w:rFonts w:hint="eastAsia"/>
        </w:rPr>
        <w:t>，</w:t>
      </w:r>
      <w:r w:rsidR="00AD0695">
        <w:rPr>
          <w:rFonts w:hint="eastAsia"/>
        </w:rPr>
        <w:t>这时</w:t>
      </w:r>
      <w:r w:rsidR="000D6574">
        <w:rPr>
          <w:rFonts w:hint="eastAsia"/>
        </w:rPr>
        <w:t>正样本对应的权重依然会更新</w:t>
      </w:r>
      <w:r w:rsidR="00990543">
        <w:rPr>
          <w:rFonts w:hint="eastAsia"/>
        </w:rPr>
        <w:t>。</w:t>
      </w:r>
      <w:r w:rsidR="00B62265">
        <w:rPr>
          <w:rFonts w:hint="eastAsia"/>
        </w:rPr>
        <w:t>因为</w:t>
      </w:r>
      <w:r w:rsidR="00AD0695">
        <w:rPr>
          <w:rFonts w:hint="eastAsia"/>
        </w:rPr>
        <w:t>概率模型是不需要的，我们的目的是学习词嵌入，</w:t>
      </w:r>
      <w:r w:rsidR="00B62265">
        <w:rPr>
          <w:rFonts w:hint="eastAsia"/>
        </w:rPr>
        <w:t>因此这一操作可以在可行的时间内学习到良好的词嵌入并对词嵌入模型不造成影响。</w:t>
      </w:r>
    </w:p>
    <w:p w14:paraId="1CBB4A17" w14:textId="4932AC3F" w:rsidR="00B462E6" w:rsidRPr="000B0007" w:rsidRDefault="00404415" w:rsidP="00B462E6">
      <w:pPr>
        <w:pStyle w:val="5"/>
        <w:rPr>
          <w:sz w:val="21"/>
          <w:szCs w:val="21"/>
        </w:rPr>
      </w:pPr>
      <w:r>
        <w:t>3</w:t>
      </w:r>
      <w:r w:rsidR="00B462E6">
        <w:t xml:space="preserve">.1.4 </w:t>
      </w:r>
      <w:r w:rsidR="00B462E6">
        <w:rPr>
          <w:rFonts w:hint="eastAsia"/>
        </w:rPr>
        <w:t>代码实现</w:t>
      </w:r>
    </w:p>
    <w:p w14:paraId="1077BC6F" w14:textId="40B1F047" w:rsidR="00B462E6" w:rsidRDefault="00B462E6" w:rsidP="00B462E6">
      <w:r>
        <w:rPr>
          <w:rFonts w:hint="eastAsia"/>
        </w:rPr>
        <w:t xml:space="preserve"> </w:t>
      </w:r>
      <w:r>
        <w:t xml:space="preserve"> </w:t>
      </w:r>
      <w:r w:rsidR="003A39E6">
        <w:rPr>
          <w:rFonts w:hint="eastAsia"/>
        </w:rPr>
        <w:t>使</w:t>
      </w:r>
      <w:r w:rsidR="003D6F6A">
        <w:rPr>
          <w:rFonts w:hint="eastAsia"/>
        </w:rPr>
        <w:t>用</w:t>
      </w:r>
      <w:r w:rsidR="003A39E6">
        <w:rPr>
          <w:rFonts w:hint="eastAsia"/>
        </w:rPr>
        <w:t>了</w:t>
      </w:r>
      <w:proofErr w:type="spellStart"/>
      <w:r w:rsidR="003D6F6A">
        <w:rPr>
          <w:rFonts w:hint="eastAsia"/>
        </w:rPr>
        <w:t>keras</w:t>
      </w:r>
      <w:proofErr w:type="spellEnd"/>
      <w:r w:rsidR="003D6F6A">
        <w:rPr>
          <w:rFonts w:hint="eastAsia"/>
        </w:rPr>
        <w:t>函数式</w:t>
      </w:r>
      <w:r w:rsidR="003D6F6A">
        <w:rPr>
          <w:rFonts w:hint="eastAsia"/>
        </w:rPr>
        <w:t>API</w:t>
      </w:r>
      <w:r w:rsidR="003A39E6">
        <w:rPr>
          <w:rFonts w:hint="eastAsia"/>
        </w:rPr>
        <w:t>定义模型</w:t>
      </w:r>
      <w:r w:rsidR="00055D0B">
        <w:rPr>
          <w:rFonts w:hint="eastAsia"/>
        </w:rPr>
        <w:t>。</w:t>
      </w:r>
      <w:r w:rsidR="00055D0B">
        <w:rPr>
          <w:rFonts w:hint="eastAsia"/>
        </w:rPr>
        <w:t>Embedding</w:t>
      </w:r>
      <w:r w:rsidR="00055D0B">
        <w:rPr>
          <w:rFonts w:hint="eastAsia"/>
        </w:rPr>
        <w:t>层的矩阵相乘使用到了</w:t>
      </w:r>
      <w:proofErr w:type="spellStart"/>
      <w:r w:rsidR="00055D0B">
        <w:rPr>
          <w:rFonts w:hint="eastAsia"/>
        </w:rPr>
        <w:t>keras</w:t>
      </w:r>
      <w:proofErr w:type="spellEnd"/>
      <w:r w:rsidR="00055D0B">
        <w:rPr>
          <w:rFonts w:hint="eastAsia"/>
        </w:rPr>
        <w:t>后端函数。</w:t>
      </w:r>
    </w:p>
    <w:p w14:paraId="641036AA" w14:textId="047BE438" w:rsidR="003A39E6" w:rsidRDefault="003A39E6" w:rsidP="00404415">
      <w:pPr>
        <w:pStyle w:val="4"/>
        <w:numPr>
          <w:ilvl w:val="1"/>
          <w:numId w:val="3"/>
        </w:numPr>
      </w:pPr>
      <w:r>
        <w:rPr>
          <w:rFonts w:hint="eastAsia"/>
        </w:rPr>
        <w:t>提取参数</w:t>
      </w:r>
    </w:p>
    <w:p w14:paraId="4AE4AECC" w14:textId="261F8224" w:rsidR="003A39E6" w:rsidRPr="003A39E6" w:rsidRDefault="003A39E6" w:rsidP="003A39E6">
      <w:r>
        <w:rPr>
          <w:rFonts w:hint="eastAsia"/>
        </w:rPr>
        <w:t>从</w:t>
      </w:r>
      <w:r>
        <w:rPr>
          <w:rFonts w:hint="eastAsia"/>
        </w:rPr>
        <w:t>skip-gram</w:t>
      </w:r>
      <w:r>
        <w:rPr>
          <w:rFonts w:hint="eastAsia"/>
        </w:rPr>
        <w:t>模型中训练出的</w:t>
      </w:r>
      <w:r>
        <w:rPr>
          <w:rFonts w:hint="eastAsia"/>
        </w:rPr>
        <w:t>E</w:t>
      </w:r>
      <w:r>
        <w:rPr>
          <w:rFonts w:hint="eastAsia"/>
        </w:rPr>
        <w:t>矩阵</w:t>
      </w:r>
      <w:r w:rsidR="00AD01E7">
        <w:rPr>
          <w:rFonts w:hint="eastAsia"/>
        </w:rPr>
        <w:t>的</w:t>
      </w:r>
      <w:r>
        <w:rPr>
          <w:rFonts w:hint="eastAsia"/>
        </w:rPr>
        <w:t>参数提取出来</w:t>
      </w:r>
      <w:r w:rsidR="00AD01E7">
        <w:rPr>
          <w:rFonts w:hint="eastAsia"/>
        </w:rPr>
        <w:t>，就是需要用到的词向量了。</w:t>
      </w:r>
      <w:r w:rsidR="000B5C35">
        <w:rPr>
          <w:rFonts w:hint="eastAsia"/>
        </w:rPr>
        <w:t>同时将这些参数保存</w:t>
      </w:r>
      <w:r w:rsidR="00947143">
        <w:rPr>
          <w:rFonts w:hint="eastAsia"/>
        </w:rPr>
        <w:t>到文件中</w:t>
      </w:r>
      <w:r w:rsidR="000B5C35">
        <w:rPr>
          <w:rFonts w:hint="eastAsia"/>
        </w:rPr>
        <w:t>，就可以将这个词向量运用到别的地方了。</w:t>
      </w:r>
    </w:p>
    <w:p w14:paraId="5137540D" w14:textId="56867F9C" w:rsidR="00F97358" w:rsidRDefault="00AD01E7" w:rsidP="00AD01E7">
      <w:pPr>
        <w:pStyle w:val="2"/>
        <w:numPr>
          <w:ilvl w:val="0"/>
          <w:numId w:val="2"/>
        </w:numPr>
      </w:pPr>
      <w:r>
        <w:rPr>
          <w:rFonts w:hint="eastAsia"/>
        </w:rPr>
        <w:t>文本分类器</w:t>
      </w:r>
    </w:p>
    <w:p w14:paraId="6DA5AAB3" w14:textId="12CD186B" w:rsidR="00AD01E7" w:rsidRDefault="0016128B" w:rsidP="00AD01E7">
      <w:r>
        <w:rPr>
          <w:rFonts w:hint="eastAsia"/>
        </w:rPr>
        <w:t>这一部分</w:t>
      </w:r>
      <w:r w:rsidR="00013914">
        <w:rPr>
          <w:rFonts w:hint="eastAsia"/>
        </w:rPr>
        <w:t>我</w:t>
      </w:r>
      <w:r w:rsidR="00C24D4D">
        <w:rPr>
          <w:rFonts w:hint="eastAsia"/>
        </w:rPr>
        <w:t>通过搭建</w:t>
      </w:r>
      <w:r>
        <w:rPr>
          <w:rFonts w:hint="eastAsia"/>
        </w:rPr>
        <w:t>卷积神经网络</w:t>
      </w:r>
      <w:r w:rsidR="00413F2C">
        <w:rPr>
          <w:rFonts w:hint="eastAsia"/>
        </w:rPr>
        <w:t>来完成文本分类器</w:t>
      </w:r>
    </w:p>
    <w:p w14:paraId="022B3B94" w14:textId="4AFE6D8D" w:rsidR="00C02BC4" w:rsidRDefault="0016128B" w:rsidP="00486784">
      <w:pPr>
        <w:pStyle w:val="4"/>
      </w:pPr>
      <w:r>
        <w:rPr>
          <w:rFonts w:hint="eastAsia"/>
        </w:rPr>
        <w:t>4</w:t>
      </w:r>
      <w:r>
        <w:t xml:space="preserve">.1 </w:t>
      </w:r>
      <w:r>
        <w:rPr>
          <w:rFonts w:hint="eastAsia"/>
        </w:rPr>
        <w:t>卷积神经网络</w:t>
      </w:r>
    </w:p>
    <w:p w14:paraId="793E0B63" w14:textId="17C99F88" w:rsidR="00486784" w:rsidRDefault="00486784" w:rsidP="00486784">
      <w:r>
        <w:rPr>
          <w:rFonts w:hint="eastAsia"/>
        </w:rPr>
        <w:t>·</w:t>
      </w:r>
      <w:r>
        <w:rPr>
          <w:rFonts w:hint="eastAsia"/>
        </w:rPr>
        <w:t xml:space="preserve"> </w:t>
      </w:r>
      <w:r w:rsidR="00C02BC4">
        <w:rPr>
          <w:rFonts w:hint="eastAsia"/>
        </w:rPr>
        <w:t>CNN</w:t>
      </w:r>
      <w:r w:rsidR="00C02BC4">
        <w:rPr>
          <w:rFonts w:hint="eastAsia"/>
        </w:rPr>
        <w:t>由卷积层、池化层、全连接层、以及其相关的超参数（如卷积核大小、填充、步幅等）构成，这些不同的组成部分，是</w:t>
      </w:r>
      <w:r w:rsidR="00C02BC4">
        <w:rPr>
          <w:rFonts w:hint="eastAsia"/>
        </w:rPr>
        <w:t>CNN</w:t>
      </w:r>
      <w:r w:rsidR="00C02BC4">
        <w:rPr>
          <w:rFonts w:hint="eastAsia"/>
        </w:rPr>
        <w:t>与全连接网络的不同之处。</w:t>
      </w:r>
    </w:p>
    <w:p w14:paraId="36E97088" w14:textId="2CF9EC1D" w:rsidR="00486784" w:rsidRDefault="00486784" w:rsidP="00486784">
      <w:pPr>
        <w:pStyle w:val="a5"/>
        <w:numPr>
          <w:ilvl w:val="0"/>
          <w:numId w:val="5"/>
        </w:numPr>
        <w:ind w:firstLineChars="0"/>
      </w:pPr>
      <w:r>
        <w:rPr>
          <w:rFonts w:hint="eastAsia"/>
        </w:rPr>
        <w:t>卷积——特征提取器，卷积计算是一种有效的特征提取方法，它对原始数据进行特征提取，把提取出来的特征送给全连接网络。</w:t>
      </w:r>
    </w:p>
    <w:p w14:paraId="0AE3E7DC" w14:textId="33372260" w:rsidR="00486784" w:rsidRDefault="00486784" w:rsidP="00486784">
      <w:pPr>
        <w:pStyle w:val="a5"/>
        <w:numPr>
          <w:ilvl w:val="0"/>
          <w:numId w:val="5"/>
        </w:numPr>
        <w:ind w:firstLineChars="0"/>
      </w:pPr>
      <w:r>
        <w:rPr>
          <w:rFonts w:hint="eastAsia"/>
        </w:rPr>
        <w:t>优点：</w:t>
      </w:r>
      <w:r>
        <w:rPr>
          <w:rFonts w:hint="eastAsia"/>
        </w:rPr>
        <w:t>CNN</w:t>
      </w:r>
      <w:r>
        <w:rPr>
          <w:rFonts w:hint="eastAsia"/>
        </w:rPr>
        <w:t>中的卷积层的参数更少，可以构建更深层的模型</w:t>
      </w:r>
      <w:r w:rsidR="00442B17">
        <w:rPr>
          <w:rFonts w:hint="eastAsia"/>
        </w:rPr>
        <w:t>。</w:t>
      </w:r>
    </w:p>
    <w:p w14:paraId="652E9AD5" w14:textId="12354E02" w:rsidR="0014535C" w:rsidRDefault="0014535C" w:rsidP="0014535C">
      <w:pPr>
        <w:pStyle w:val="4"/>
      </w:pPr>
      <w:r>
        <w:rPr>
          <w:rFonts w:hint="eastAsia"/>
        </w:rPr>
        <w:lastRenderedPageBreak/>
        <w:t>4</w:t>
      </w:r>
      <w:r>
        <w:t xml:space="preserve">.2 </w:t>
      </w:r>
      <w:r w:rsidR="00413F2C">
        <w:rPr>
          <w:rFonts w:hint="eastAsia"/>
        </w:rPr>
        <w:t>网络结构</w:t>
      </w:r>
    </w:p>
    <w:p w14:paraId="21FE705B" w14:textId="3F369C47" w:rsidR="00413F2C" w:rsidRDefault="00413F2C" w:rsidP="00413F2C">
      <w:pPr>
        <w:pStyle w:val="5"/>
      </w:pPr>
      <w:r>
        <w:rPr>
          <w:rFonts w:hint="eastAsia"/>
        </w:rPr>
        <w:t>4</w:t>
      </w:r>
      <w:r>
        <w:t xml:space="preserve">.2.1 </w:t>
      </w:r>
      <w:proofErr w:type="spellStart"/>
      <w:r>
        <w:rPr>
          <w:rFonts w:hint="eastAsia"/>
        </w:rPr>
        <w:t>AlexNet</w:t>
      </w:r>
      <w:proofErr w:type="spellEnd"/>
    </w:p>
    <w:p w14:paraId="4B026471" w14:textId="556E03A4" w:rsidR="00D610A0" w:rsidRPr="00D610A0" w:rsidRDefault="00D610A0" w:rsidP="00FE05F5">
      <w:pPr>
        <w:ind w:firstLineChars="200" w:firstLine="420"/>
      </w:pPr>
      <w:r>
        <w:rPr>
          <w:rFonts w:hint="eastAsia"/>
        </w:rPr>
        <w:t>我搭建的第一个模型是</w:t>
      </w:r>
      <w:r w:rsidR="00FE05F5">
        <w:rPr>
          <w:rFonts w:hint="eastAsia"/>
        </w:rPr>
        <w:t>一个仅</w:t>
      </w:r>
      <w:r>
        <w:rPr>
          <w:rFonts w:hint="eastAsia"/>
        </w:rPr>
        <w:t>有一层卷积的简单神经网络，为了加大特征提取，我参考</w:t>
      </w:r>
      <w:proofErr w:type="spellStart"/>
      <w:r>
        <w:rPr>
          <w:rFonts w:hint="eastAsia"/>
        </w:rPr>
        <w:t>AlexNet</w:t>
      </w:r>
      <w:proofErr w:type="spellEnd"/>
      <w:r>
        <w:rPr>
          <w:rFonts w:hint="eastAsia"/>
        </w:rPr>
        <w:t>搭建了多层卷积的神经网络，又在此基础上调整超参数与全连接层个数</w:t>
      </w:r>
      <w:r w:rsidR="00D76097">
        <w:rPr>
          <w:rFonts w:hint="eastAsia"/>
        </w:rPr>
        <w:t>，其</w:t>
      </w:r>
      <w:r>
        <w:rPr>
          <w:rFonts w:hint="eastAsia"/>
        </w:rPr>
        <w:t>网络结构简化图</w:t>
      </w:r>
      <w:r w:rsidR="00D76097">
        <w:rPr>
          <w:rFonts w:hint="eastAsia"/>
        </w:rPr>
        <w:t>如下。</w:t>
      </w:r>
    </w:p>
    <w:p w14:paraId="0F6F059D" w14:textId="66A55990" w:rsidR="00D610A0" w:rsidRPr="00D610A0" w:rsidRDefault="00220A3D" w:rsidP="00220A3D">
      <w:pPr>
        <w:jc w:val="center"/>
      </w:pPr>
      <w:r>
        <w:rPr>
          <w:noProof/>
        </w:rPr>
        <w:drawing>
          <wp:inline distT="0" distB="0" distL="0" distR="0" wp14:anchorId="7069E16B" wp14:editId="3F5BDF30">
            <wp:extent cx="979714" cy="258320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2836" cy="2617804"/>
                    </a:xfrm>
                    <a:prstGeom prst="rect">
                      <a:avLst/>
                    </a:prstGeom>
                  </pic:spPr>
                </pic:pic>
              </a:graphicData>
            </a:graphic>
          </wp:inline>
        </w:drawing>
      </w:r>
    </w:p>
    <w:p w14:paraId="619DAB62" w14:textId="77777777" w:rsidR="00D76097" w:rsidRDefault="00D610A0" w:rsidP="00D610A0">
      <w:r>
        <w:rPr>
          <w:rFonts w:hint="eastAsia"/>
        </w:rPr>
        <w:t>·</w:t>
      </w:r>
      <w:r w:rsidR="00D76097">
        <w:rPr>
          <w:rFonts w:hint="eastAsia"/>
        </w:rPr>
        <w:t>c</w:t>
      </w:r>
      <w:r w:rsidR="00D76097">
        <w:rPr>
          <w:rFonts w:hint="eastAsia"/>
        </w:rPr>
        <w:t>为卷积计算</w:t>
      </w:r>
      <w:r w:rsidR="00D76097">
        <w:rPr>
          <w:rFonts w:hint="eastAsia"/>
        </w:rPr>
        <w:t>(</w:t>
      </w:r>
      <w:r w:rsidR="00D76097">
        <w:rPr>
          <w:rFonts w:hint="eastAsia"/>
        </w:rPr>
        <w:t>括号内依次为卷积核个数，尺寸，步长</w:t>
      </w:r>
      <w:r w:rsidR="00D76097">
        <w:rPr>
          <w:rFonts w:hint="eastAsia"/>
        </w:rPr>
        <w:t>)</w:t>
      </w:r>
    </w:p>
    <w:p w14:paraId="6D80D4D8" w14:textId="77777777" w:rsidR="00D76097" w:rsidRDefault="00D76097" w:rsidP="00D610A0">
      <w:r>
        <w:rPr>
          <w:rFonts w:hint="eastAsia"/>
        </w:rPr>
        <w:t>·</w:t>
      </w:r>
      <w:r>
        <w:rPr>
          <w:rFonts w:hint="eastAsia"/>
        </w:rPr>
        <w:t>b</w:t>
      </w:r>
      <w:r>
        <w:rPr>
          <w:rFonts w:hint="eastAsia"/>
        </w:rPr>
        <w:t>为批标准化</w:t>
      </w:r>
    </w:p>
    <w:p w14:paraId="31ED44CF" w14:textId="77777777" w:rsidR="00D76097" w:rsidRDefault="00D76097" w:rsidP="00D610A0">
      <w:r>
        <w:rPr>
          <w:rFonts w:hint="eastAsia"/>
        </w:rPr>
        <w:t>·</w:t>
      </w:r>
      <w:r>
        <w:rPr>
          <w:rFonts w:hint="eastAsia"/>
        </w:rPr>
        <w:t>a</w:t>
      </w:r>
      <w:r>
        <w:rPr>
          <w:rFonts w:hint="eastAsia"/>
        </w:rPr>
        <w:t>为激活函数（均使用</w:t>
      </w:r>
      <w:proofErr w:type="spellStart"/>
      <w:r>
        <w:rPr>
          <w:rFonts w:hint="eastAsia"/>
        </w:rPr>
        <w:t>relu</w:t>
      </w:r>
      <w:proofErr w:type="spellEnd"/>
      <w:r>
        <w:rPr>
          <w:rFonts w:hint="eastAsia"/>
        </w:rPr>
        <w:t>）</w:t>
      </w:r>
    </w:p>
    <w:p w14:paraId="4B377C8F" w14:textId="428E0DFA" w:rsidR="00413F2C" w:rsidRDefault="00D76097" w:rsidP="00D610A0">
      <w:r>
        <w:rPr>
          <w:rFonts w:hint="eastAsia"/>
        </w:rPr>
        <w:t>·</w:t>
      </w:r>
      <w:r>
        <w:rPr>
          <w:rFonts w:hint="eastAsia"/>
        </w:rPr>
        <w:t>p</w:t>
      </w:r>
      <w:r>
        <w:rPr>
          <w:rFonts w:hint="eastAsia"/>
        </w:rPr>
        <w:t>为池化（括号内数字以此为池化核尺寸，步长）</w:t>
      </w:r>
    </w:p>
    <w:p w14:paraId="5EBB0BFB" w14:textId="788E7D39" w:rsidR="00220A3D" w:rsidRDefault="00220A3D" w:rsidP="00D610A0">
      <w:r>
        <w:rPr>
          <w:rFonts w:hint="eastAsia"/>
        </w:rPr>
        <w:t>·</w:t>
      </w:r>
      <w:r>
        <w:rPr>
          <w:rFonts w:hint="eastAsia"/>
        </w:rPr>
        <w:t>d</w:t>
      </w:r>
      <w:r>
        <w:rPr>
          <w:rFonts w:hint="eastAsia"/>
        </w:rPr>
        <w:t>为</w:t>
      </w:r>
      <w:r>
        <w:rPr>
          <w:rFonts w:hint="eastAsia"/>
        </w:rPr>
        <w:t>Dropout</w:t>
      </w:r>
      <w:r>
        <w:rPr>
          <w:rFonts w:hint="eastAsia"/>
        </w:rPr>
        <w:t>（括号内为</w:t>
      </w:r>
      <w:r>
        <w:rPr>
          <w:rFonts w:hint="eastAsia"/>
        </w:rPr>
        <w:t>Dropout</w:t>
      </w:r>
      <w:r>
        <w:rPr>
          <w:rFonts w:hint="eastAsia"/>
        </w:rPr>
        <w:t>比例）</w:t>
      </w:r>
    </w:p>
    <w:p w14:paraId="0D66DAF6" w14:textId="660DA4F3" w:rsidR="00FE05F5" w:rsidRDefault="00FE05F5" w:rsidP="00FE05F5">
      <w:pPr>
        <w:pStyle w:val="5"/>
      </w:pPr>
      <w:r>
        <w:rPr>
          <w:rFonts w:hint="eastAsia"/>
        </w:rPr>
        <w:t>4</w:t>
      </w:r>
      <w:r>
        <w:t xml:space="preserve">.2.2 </w:t>
      </w:r>
      <w:proofErr w:type="spellStart"/>
      <w:r w:rsidR="00B136D0">
        <w:rPr>
          <w:rFonts w:hint="eastAsia"/>
        </w:rPr>
        <w:t>VGGNet</w:t>
      </w:r>
      <w:proofErr w:type="spellEnd"/>
    </w:p>
    <w:p w14:paraId="347DE7EE" w14:textId="58A19560" w:rsidR="00B136D0" w:rsidRDefault="00B136D0" w:rsidP="00B136D0">
      <w:r>
        <w:rPr>
          <w:rFonts w:hint="eastAsia"/>
        </w:rPr>
        <w:t>由于</w:t>
      </w:r>
      <w:proofErr w:type="spellStart"/>
      <w:r>
        <w:rPr>
          <w:rFonts w:hint="eastAsia"/>
        </w:rPr>
        <w:t>AlexNet</w:t>
      </w:r>
      <w:proofErr w:type="spellEnd"/>
      <w:r>
        <w:rPr>
          <w:rFonts w:hint="eastAsia"/>
        </w:rPr>
        <w:t>的模型预测效果不理想，我又尝试了参考</w:t>
      </w:r>
      <w:proofErr w:type="spellStart"/>
      <w:r>
        <w:rPr>
          <w:rFonts w:hint="eastAsia"/>
        </w:rPr>
        <w:t>VGGNet</w:t>
      </w:r>
      <w:proofErr w:type="spellEnd"/>
      <w:r>
        <w:rPr>
          <w:rFonts w:hint="eastAsia"/>
        </w:rPr>
        <w:t>，在网络结构中增加了更多卷积层数</w:t>
      </w:r>
      <w:r w:rsidR="003D26AA">
        <w:rPr>
          <w:rFonts w:hint="eastAsia"/>
        </w:rPr>
        <w:t>，并再次调整全连接层个数与超参数，可惜实验效果仍不理想。</w:t>
      </w:r>
      <w:r w:rsidR="00055D0B">
        <w:rPr>
          <w:rFonts w:hint="eastAsia"/>
        </w:rPr>
        <w:t>我想再尝试更多其他的模型，遗憾的是我安排不出时间来实现了，所以只能到这里。</w:t>
      </w:r>
    </w:p>
    <w:p w14:paraId="1FB6B00B" w14:textId="3E8C4E32" w:rsidR="000B0007" w:rsidRDefault="000B0007" w:rsidP="00B136D0"/>
    <w:p w14:paraId="27A09BFC" w14:textId="578CDD2D" w:rsidR="000B0007" w:rsidRDefault="000B0007" w:rsidP="00B136D0"/>
    <w:p w14:paraId="520DDDE4" w14:textId="790645CC" w:rsidR="000B0007" w:rsidRDefault="000B0007" w:rsidP="00B136D0"/>
    <w:p w14:paraId="00B09860" w14:textId="11D258B2" w:rsidR="000B0007" w:rsidRDefault="000B0007" w:rsidP="00B136D0"/>
    <w:p w14:paraId="4DA15285" w14:textId="40E7A3F3" w:rsidR="000B0007" w:rsidRDefault="000B0007" w:rsidP="00B136D0"/>
    <w:p w14:paraId="11898B87" w14:textId="64BA833F" w:rsidR="000B0007" w:rsidRDefault="000B0007" w:rsidP="00B136D0"/>
    <w:p w14:paraId="6249F37B" w14:textId="77777777" w:rsidR="000B0007" w:rsidRDefault="000B0007" w:rsidP="00B136D0"/>
    <w:p w14:paraId="1A8F82BD" w14:textId="7C321409" w:rsidR="003D26AA" w:rsidRDefault="003D26AA" w:rsidP="0079575C">
      <w:pPr>
        <w:pStyle w:val="4"/>
        <w:jc w:val="left"/>
      </w:pPr>
      <w:r>
        <w:rPr>
          <w:rFonts w:hint="eastAsia"/>
        </w:rPr>
        <w:lastRenderedPageBreak/>
        <w:t>4</w:t>
      </w:r>
      <w:r>
        <w:t xml:space="preserve">.3 </w:t>
      </w:r>
      <w:r>
        <w:rPr>
          <w:rFonts w:hint="eastAsia"/>
        </w:rPr>
        <w:t>实验过程</w:t>
      </w:r>
    </w:p>
    <w:tbl>
      <w:tblPr>
        <w:tblStyle w:val="a8"/>
        <w:tblW w:w="0" w:type="auto"/>
        <w:tblLook w:val="04A0" w:firstRow="1" w:lastRow="0" w:firstColumn="1" w:lastColumn="0" w:noHBand="0" w:noVBand="1"/>
      </w:tblPr>
      <w:tblGrid>
        <w:gridCol w:w="1209"/>
        <w:gridCol w:w="1174"/>
        <w:gridCol w:w="1173"/>
        <w:gridCol w:w="1172"/>
        <w:gridCol w:w="1188"/>
        <w:gridCol w:w="1188"/>
        <w:gridCol w:w="1192"/>
      </w:tblGrid>
      <w:tr w:rsidR="00067C7A" w14:paraId="70D7DB26" w14:textId="77777777" w:rsidTr="0079575C">
        <w:tc>
          <w:tcPr>
            <w:tcW w:w="1217" w:type="dxa"/>
          </w:tcPr>
          <w:p w14:paraId="67B0D7A4" w14:textId="5F9E3ECA" w:rsidR="0079575C" w:rsidRPr="0079575C" w:rsidRDefault="0079575C" w:rsidP="00B41ADC">
            <w:pPr>
              <w:jc w:val="center"/>
              <w:rPr>
                <w:sz w:val="18"/>
                <w:szCs w:val="20"/>
              </w:rPr>
            </w:pPr>
            <w:r w:rsidRPr="00B41ADC">
              <w:rPr>
                <w:rFonts w:hint="eastAsia"/>
                <w:sz w:val="20"/>
                <w:szCs w:val="21"/>
              </w:rPr>
              <w:t>实验次序</w:t>
            </w:r>
          </w:p>
        </w:tc>
        <w:tc>
          <w:tcPr>
            <w:tcW w:w="1217" w:type="dxa"/>
          </w:tcPr>
          <w:p w14:paraId="064DA797" w14:textId="29484FF6" w:rsidR="0079575C" w:rsidRPr="0079575C" w:rsidRDefault="0079575C" w:rsidP="003D26AA">
            <w:pPr>
              <w:rPr>
                <w:sz w:val="15"/>
                <w:szCs w:val="16"/>
              </w:rPr>
            </w:pPr>
            <w:r w:rsidRPr="00B41ADC">
              <w:rPr>
                <w:rFonts w:hint="eastAsia"/>
                <w:sz w:val="18"/>
                <w:szCs w:val="20"/>
              </w:rPr>
              <w:t>卷积层个数</w:t>
            </w:r>
          </w:p>
        </w:tc>
        <w:tc>
          <w:tcPr>
            <w:tcW w:w="1217" w:type="dxa"/>
          </w:tcPr>
          <w:p w14:paraId="6C230CBE" w14:textId="485C9BD0" w:rsidR="0079575C" w:rsidRDefault="0079575C" w:rsidP="003D26AA">
            <w:r w:rsidRPr="00B41ADC">
              <w:rPr>
                <w:rFonts w:hint="eastAsia"/>
                <w:sz w:val="18"/>
                <w:szCs w:val="20"/>
              </w:rPr>
              <w:t>池化层个数</w:t>
            </w:r>
          </w:p>
        </w:tc>
        <w:tc>
          <w:tcPr>
            <w:tcW w:w="1217" w:type="dxa"/>
          </w:tcPr>
          <w:p w14:paraId="17ACBA67" w14:textId="124AB9D2" w:rsidR="0079575C" w:rsidRDefault="0079575C" w:rsidP="003D26AA">
            <w:r w:rsidRPr="0079575C">
              <w:rPr>
                <w:rFonts w:hint="eastAsia"/>
                <w:sz w:val="16"/>
                <w:szCs w:val="18"/>
              </w:rPr>
              <w:t>全连接层个数</w:t>
            </w:r>
          </w:p>
        </w:tc>
        <w:tc>
          <w:tcPr>
            <w:tcW w:w="1218" w:type="dxa"/>
          </w:tcPr>
          <w:p w14:paraId="5877D21D" w14:textId="2F0FD3A3" w:rsidR="0079575C" w:rsidRDefault="0079575C" w:rsidP="0079575C">
            <w:pPr>
              <w:jc w:val="center"/>
            </w:pPr>
            <w:r w:rsidRPr="00B41ADC">
              <w:rPr>
                <w:rFonts w:hint="eastAsia"/>
                <w:sz w:val="18"/>
                <w:szCs w:val="20"/>
              </w:rPr>
              <w:t>学习率</w:t>
            </w:r>
          </w:p>
        </w:tc>
        <w:tc>
          <w:tcPr>
            <w:tcW w:w="1218" w:type="dxa"/>
          </w:tcPr>
          <w:p w14:paraId="07C4946E" w14:textId="5E360FBC" w:rsidR="0079575C" w:rsidRDefault="0079575C" w:rsidP="00B41ADC">
            <w:pPr>
              <w:jc w:val="center"/>
            </w:pPr>
            <w:r w:rsidRPr="00B41ADC">
              <w:rPr>
                <w:rFonts w:hint="eastAsia"/>
                <w:sz w:val="15"/>
                <w:szCs w:val="16"/>
              </w:rPr>
              <w:t>有无正则化（</w:t>
            </w:r>
            <w:r w:rsidRPr="00B41ADC">
              <w:rPr>
                <w:rFonts w:hint="eastAsia"/>
                <w:sz w:val="15"/>
                <w:szCs w:val="16"/>
              </w:rPr>
              <w:t>L</w:t>
            </w:r>
            <w:r w:rsidRPr="00B41ADC">
              <w:rPr>
                <w:sz w:val="15"/>
                <w:szCs w:val="16"/>
              </w:rPr>
              <w:t>2</w:t>
            </w:r>
            <w:r w:rsidRPr="00B41ADC">
              <w:rPr>
                <w:rFonts w:hint="eastAsia"/>
                <w:sz w:val="15"/>
                <w:szCs w:val="16"/>
              </w:rPr>
              <w:t>）</w:t>
            </w:r>
          </w:p>
        </w:tc>
        <w:tc>
          <w:tcPr>
            <w:tcW w:w="1218" w:type="dxa"/>
          </w:tcPr>
          <w:p w14:paraId="1B7EF709" w14:textId="018BF56C" w:rsidR="0079575C" w:rsidRDefault="0079575C" w:rsidP="00B41ADC">
            <w:pPr>
              <w:jc w:val="center"/>
            </w:pPr>
            <w:r w:rsidRPr="00B41ADC">
              <w:rPr>
                <w:rFonts w:hint="eastAsia"/>
                <w:sz w:val="15"/>
                <w:szCs w:val="16"/>
              </w:rPr>
              <w:t>准确率</w:t>
            </w:r>
            <w:r w:rsidR="00B63639">
              <w:rPr>
                <w:rFonts w:hint="eastAsia"/>
                <w:sz w:val="15"/>
                <w:szCs w:val="16"/>
              </w:rPr>
              <w:t>情况</w:t>
            </w:r>
            <w:r w:rsidRPr="00B41ADC">
              <w:rPr>
                <w:rFonts w:hint="eastAsia"/>
                <w:sz w:val="15"/>
                <w:szCs w:val="16"/>
              </w:rPr>
              <w:t>（训练</w:t>
            </w:r>
            <w:r w:rsidRPr="00B41ADC">
              <w:rPr>
                <w:rFonts w:hint="eastAsia"/>
                <w:sz w:val="15"/>
                <w:szCs w:val="16"/>
              </w:rPr>
              <w:t>/</w:t>
            </w:r>
            <w:r w:rsidRPr="00B41ADC">
              <w:rPr>
                <w:rFonts w:hint="eastAsia"/>
                <w:sz w:val="15"/>
                <w:szCs w:val="16"/>
              </w:rPr>
              <w:t>验证）</w:t>
            </w:r>
          </w:p>
        </w:tc>
      </w:tr>
      <w:tr w:rsidR="00067C7A" w14:paraId="23BBD573" w14:textId="77777777" w:rsidTr="0079575C">
        <w:tc>
          <w:tcPr>
            <w:tcW w:w="1217" w:type="dxa"/>
          </w:tcPr>
          <w:p w14:paraId="5D260502" w14:textId="77F86382" w:rsidR="0079575C" w:rsidRDefault="0079575C" w:rsidP="0079575C">
            <w:pPr>
              <w:jc w:val="center"/>
            </w:pPr>
            <w:r>
              <w:rPr>
                <w:rFonts w:hint="eastAsia"/>
              </w:rPr>
              <w:t>1</w:t>
            </w:r>
          </w:p>
        </w:tc>
        <w:tc>
          <w:tcPr>
            <w:tcW w:w="1217" w:type="dxa"/>
          </w:tcPr>
          <w:p w14:paraId="169B0A13" w14:textId="19470F98" w:rsidR="0079575C" w:rsidRPr="0079575C" w:rsidRDefault="00B41ADC" w:rsidP="0079575C">
            <w:pPr>
              <w:jc w:val="center"/>
              <w:rPr>
                <w:sz w:val="20"/>
                <w:szCs w:val="21"/>
              </w:rPr>
            </w:pPr>
            <w:r>
              <w:rPr>
                <w:rFonts w:hint="eastAsia"/>
                <w:sz w:val="20"/>
                <w:szCs w:val="21"/>
              </w:rPr>
              <w:t>1</w:t>
            </w:r>
          </w:p>
        </w:tc>
        <w:tc>
          <w:tcPr>
            <w:tcW w:w="1217" w:type="dxa"/>
          </w:tcPr>
          <w:p w14:paraId="54DE4767" w14:textId="562E08BE" w:rsidR="0079575C" w:rsidRPr="0079575C" w:rsidRDefault="00B41ADC" w:rsidP="00B41ADC">
            <w:pPr>
              <w:jc w:val="center"/>
              <w:rPr>
                <w:sz w:val="20"/>
                <w:szCs w:val="21"/>
              </w:rPr>
            </w:pPr>
            <w:r>
              <w:rPr>
                <w:rFonts w:hint="eastAsia"/>
                <w:sz w:val="20"/>
                <w:szCs w:val="21"/>
              </w:rPr>
              <w:t>1</w:t>
            </w:r>
          </w:p>
        </w:tc>
        <w:tc>
          <w:tcPr>
            <w:tcW w:w="1217" w:type="dxa"/>
          </w:tcPr>
          <w:p w14:paraId="6E6625B6" w14:textId="3F1248A6" w:rsidR="0079575C" w:rsidRPr="0079575C" w:rsidRDefault="00B41ADC" w:rsidP="00B41ADC">
            <w:pPr>
              <w:jc w:val="center"/>
              <w:rPr>
                <w:sz w:val="16"/>
                <w:szCs w:val="18"/>
              </w:rPr>
            </w:pPr>
            <w:r>
              <w:rPr>
                <w:rFonts w:hint="eastAsia"/>
                <w:sz w:val="16"/>
                <w:szCs w:val="18"/>
              </w:rPr>
              <w:t>2</w:t>
            </w:r>
          </w:p>
        </w:tc>
        <w:tc>
          <w:tcPr>
            <w:tcW w:w="1218" w:type="dxa"/>
          </w:tcPr>
          <w:p w14:paraId="5FC1BB84" w14:textId="4D2CD663" w:rsidR="0079575C" w:rsidRPr="0079575C" w:rsidRDefault="00B41ADC" w:rsidP="0079575C">
            <w:pPr>
              <w:jc w:val="center"/>
              <w:rPr>
                <w:sz w:val="20"/>
                <w:szCs w:val="21"/>
              </w:rPr>
            </w:pPr>
            <w:r w:rsidRPr="00B41ADC">
              <w:rPr>
                <w:rFonts w:hint="eastAsia"/>
                <w:sz w:val="16"/>
                <w:szCs w:val="18"/>
              </w:rPr>
              <w:t>0</w:t>
            </w:r>
            <w:r w:rsidRPr="00B41ADC">
              <w:rPr>
                <w:sz w:val="16"/>
                <w:szCs w:val="18"/>
              </w:rPr>
              <w:t>.001</w:t>
            </w:r>
          </w:p>
        </w:tc>
        <w:tc>
          <w:tcPr>
            <w:tcW w:w="1218" w:type="dxa"/>
          </w:tcPr>
          <w:p w14:paraId="26438F4C" w14:textId="24200F7C" w:rsidR="0079575C" w:rsidRDefault="00B41ADC" w:rsidP="00B41ADC">
            <w:pPr>
              <w:jc w:val="center"/>
              <w:rPr>
                <w:sz w:val="13"/>
                <w:szCs w:val="15"/>
              </w:rPr>
            </w:pPr>
            <w:r>
              <w:rPr>
                <w:rFonts w:hint="eastAsia"/>
                <w:sz w:val="13"/>
                <w:szCs w:val="15"/>
              </w:rPr>
              <w:t>无</w:t>
            </w:r>
          </w:p>
        </w:tc>
        <w:tc>
          <w:tcPr>
            <w:tcW w:w="1218" w:type="dxa"/>
          </w:tcPr>
          <w:p w14:paraId="08DD1002" w14:textId="57889C65" w:rsidR="0079575C" w:rsidRPr="0079575C" w:rsidRDefault="00067C7A" w:rsidP="00067C7A">
            <w:pPr>
              <w:jc w:val="center"/>
              <w:rPr>
                <w:sz w:val="11"/>
                <w:szCs w:val="13"/>
              </w:rPr>
            </w:pPr>
            <w:r w:rsidRPr="00067C7A">
              <w:rPr>
                <w:rFonts w:hint="eastAsia"/>
                <w:sz w:val="15"/>
                <w:szCs w:val="16"/>
              </w:rPr>
              <w:t>0</w:t>
            </w:r>
            <w:r w:rsidRPr="00067C7A">
              <w:rPr>
                <w:sz w:val="15"/>
                <w:szCs w:val="16"/>
              </w:rPr>
              <w:t>.5/0.28</w:t>
            </w:r>
          </w:p>
        </w:tc>
      </w:tr>
      <w:tr w:rsidR="00B63639" w14:paraId="6E47171B" w14:textId="77777777" w:rsidTr="0079575C">
        <w:tc>
          <w:tcPr>
            <w:tcW w:w="1217" w:type="dxa"/>
          </w:tcPr>
          <w:p w14:paraId="1821E5A4" w14:textId="2739C5C1" w:rsidR="00067C7A" w:rsidRDefault="00067C7A" w:rsidP="0079575C">
            <w:pPr>
              <w:jc w:val="center"/>
            </w:pPr>
            <w:r w:rsidRPr="00067C7A">
              <w:rPr>
                <w:sz w:val="16"/>
                <w:szCs w:val="18"/>
              </w:rPr>
              <w:t>2</w:t>
            </w:r>
            <w:r w:rsidRPr="00067C7A">
              <w:rPr>
                <w:rFonts w:hint="eastAsia"/>
                <w:sz w:val="16"/>
                <w:szCs w:val="18"/>
              </w:rPr>
              <w:t>（</w:t>
            </w:r>
            <w:proofErr w:type="spellStart"/>
            <w:r w:rsidRPr="00067C7A">
              <w:rPr>
                <w:rFonts w:hint="eastAsia"/>
                <w:sz w:val="16"/>
                <w:szCs w:val="18"/>
              </w:rPr>
              <w:t>AlexNet</w:t>
            </w:r>
            <w:proofErr w:type="spellEnd"/>
            <w:r w:rsidRPr="00067C7A">
              <w:rPr>
                <w:rFonts w:hint="eastAsia"/>
                <w:sz w:val="16"/>
                <w:szCs w:val="18"/>
              </w:rPr>
              <w:t>）</w:t>
            </w:r>
          </w:p>
        </w:tc>
        <w:tc>
          <w:tcPr>
            <w:tcW w:w="1217" w:type="dxa"/>
          </w:tcPr>
          <w:p w14:paraId="6773828B" w14:textId="4E396312" w:rsidR="00067C7A" w:rsidRDefault="00067C7A" w:rsidP="0079575C">
            <w:pPr>
              <w:jc w:val="center"/>
              <w:rPr>
                <w:sz w:val="20"/>
                <w:szCs w:val="21"/>
              </w:rPr>
            </w:pPr>
            <w:r>
              <w:rPr>
                <w:sz w:val="20"/>
                <w:szCs w:val="21"/>
              </w:rPr>
              <w:t>5</w:t>
            </w:r>
          </w:p>
        </w:tc>
        <w:tc>
          <w:tcPr>
            <w:tcW w:w="1217" w:type="dxa"/>
          </w:tcPr>
          <w:p w14:paraId="5563F0A7" w14:textId="161E91B8" w:rsidR="00067C7A" w:rsidRDefault="00067C7A" w:rsidP="00B41ADC">
            <w:pPr>
              <w:jc w:val="center"/>
              <w:rPr>
                <w:sz w:val="20"/>
                <w:szCs w:val="21"/>
              </w:rPr>
            </w:pPr>
            <w:r>
              <w:rPr>
                <w:rFonts w:hint="eastAsia"/>
                <w:sz w:val="20"/>
                <w:szCs w:val="21"/>
              </w:rPr>
              <w:t>3</w:t>
            </w:r>
          </w:p>
        </w:tc>
        <w:tc>
          <w:tcPr>
            <w:tcW w:w="1217" w:type="dxa"/>
          </w:tcPr>
          <w:p w14:paraId="76140E8E" w14:textId="2DC8F438" w:rsidR="00067C7A" w:rsidRDefault="00067C7A" w:rsidP="00B41ADC">
            <w:pPr>
              <w:jc w:val="center"/>
              <w:rPr>
                <w:sz w:val="16"/>
                <w:szCs w:val="18"/>
              </w:rPr>
            </w:pPr>
            <w:r>
              <w:rPr>
                <w:rFonts w:hint="eastAsia"/>
                <w:sz w:val="16"/>
                <w:szCs w:val="18"/>
              </w:rPr>
              <w:t>2</w:t>
            </w:r>
          </w:p>
        </w:tc>
        <w:tc>
          <w:tcPr>
            <w:tcW w:w="1218" w:type="dxa"/>
          </w:tcPr>
          <w:p w14:paraId="7A7F6042" w14:textId="6B9C92CB" w:rsidR="00067C7A" w:rsidRPr="00B41ADC" w:rsidRDefault="00067C7A" w:rsidP="0079575C">
            <w:pPr>
              <w:jc w:val="center"/>
              <w:rPr>
                <w:sz w:val="16"/>
                <w:szCs w:val="18"/>
              </w:rPr>
            </w:pPr>
            <w:r>
              <w:rPr>
                <w:rFonts w:hint="eastAsia"/>
                <w:sz w:val="16"/>
                <w:szCs w:val="18"/>
              </w:rPr>
              <w:t>0</w:t>
            </w:r>
            <w:r>
              <w:rPr>
                <w:sz w:val="16"/>
                <w:szCs w:val="18"/>
              </w:rPr>
              <w:t>.001</w:t>
            </w:r>
          </w:p>
        </w:tc>
        <w:tc>
          <w:tcPr>
            <w:tcW w:w="1218" w:type="dxa"/>
          </w:tcPr>
          <w:p w14:paraId="039CBBCA" w14:textId="687F89AF" w:rsidR="00067C7A" w:rsidRDefault="00067C7A" w:rsidP="00B41ADC">
            <w:pPr>
              <w:jc w:val="center"/>
              <w:rPr>
                <w:sz w:val="13"/>
                <w:szCs w:val="15"/>
              </w:rPr>
            </w:pPr>
            <w:r>
              <w:rPr>
                <w:rFonts w:hint="eastAsia"/>
                <w:sz w:val="13"/>
                <w:szCs w:val="15"/>
              </w:rPr>
              <w:t>无</w:t>
            </w:r>
          </w:p>
        </w:tc>
        <w:tc>
          <w:tcPr>
            <w:tcW w:w="1218" w:type="dxa"/>
          </w:tcPr>
          <w:p w14:paraId="2EDCF8F2" w14:textId="39EBEF6F" w:rsidR="00067C7A" w:rsidRPr="00067C7A" w:rsidRDefault="00067C7A" w:rsidP="00067C7A">
            <w:pPr>
              <w:jc w:val="center"/>
              <w:rPr>
                <w:sz w:val="15"/>
                <w:szCs w:val="16"/>
              </w:rPr>
            </w:pPr>
            <w:r>
              <w:rPr>
                <w:rFonts w:hint="eastAsia"/>
                <w:sz w:val="15"/>
                <w:szCs w:val="16"/>
              </w:rPr>
              <w:t>不收敛</w:t>
            </w:r>
          </w:p>
        </w:tc>
      </w:tr>
      <w:tr w:rsidR="00067C7A" w14:paraId="2D256A0F" w14:textId="77777777" w:rsidTr="0079575C">
        <w:tc>
          <w:tcPr>
            <w:tcW w:w="1217" w:type="dxa"/>
          </w:tcPr>
          <w:p w14:paraId="1F1AB5D3" w14:textId="21640B96" w:rsidR="00067C7A" w:rsidRPr="00067C7A" w:rsidRDefault="00067C7A" w:rsidP="0079575C">
            <w:pPr>
              <w:jc w:val="center"/>
              <w:rPr>
                <w:sz w:val="16"/>
                <w:szCs w:val="18"/>
              </w:rPr>
            </w:pPr>
            <w:r>
              <w:rPr>
                <w:rFonts w:hint="eastAsia"/>
                <w:sz w:val="16"/>
                <w:szCs w:val="18"/>
              </w:rPr>
              <w:t>3</w:t>
            </w:r>
            <w:r>
              <w:rPr>
                <w:rFonts w:hint="eastAsia"/>
                <w:sz w:val="16"/>
                <w:szCs w:val="18"/>
              </w:rPr>
              <w:t>（</w:t>
            </w:r>
            <w:proofErr w:type="spellStart"/>
            <w:r>
              <w:rPr>
                <w:rFonts w:hint="eastAsia"/>
                <w:sz w:val="16"/>
                <w:szCs w:val="18"/>
              </w:rPr>
              <w:t>AlexNet</w:t>
            </w:r>
            <w:proofErr w:type="spellEnd"/>
            <w:r>
              <w:rPr>
                <w:rFonts w:hint="eastAsia"/>
                <w:sz w:val="16"/>
                <w:szCs w:val="18"/>
              </w:rPr>
              <w:t>）</w:t>
            </w:r>
          </w:p>
        </w:tc>
        <w:tc>
          <w:tcPr>
            <w:tcW w:w="1217" w:type="dxa"/>
          </w:tcPr>
          <w:p w14:paraId="5EBE2C27" w14:textId="161D2CD2" w:rsidR="00067C7A" w:rsidRDefault="00067C7A" w:rsidP="0079575C">
            <w:pPr>
              <w:jc w:val="center"/>
              <w:rPr>
                <w:sz w:val="20"/>
                <w:szCs w:val="21"/>
              </w:rPr>
            </w:pPr>
            <w:r>
              <w:rPr>
                <w:rFonts w:hint="eastAsia"/>
                <w:sz w:val="20"/>
                <w:szCs w:val="21"/>
              </w:rPr>
              <w:t>6</w:t>
            </w:r>
          </w:p>
        </w:tc>
        <w:tc>
          <w:tcPr>
            <w:tcW w:w="1217" w:type="dxa"/>
          </w:tcPr>
          <w:p w14:paraId="40B0BF77" w14:textId="6115B0F9" w:rsidR="00067C7A" w:rsidRDefault="00B63639" w:rsidP="00B41ADC">
            <w:pPr>
              <w:jc w:val="center"/>
              <w:rPr>
                <w:sz w:val="20"/>
                <w:szCs w:val="21"/>
              </w:rPr>
            </w:pPr>
            <w:r>
              <w:rPr>
                <w:rFonts w:hint="eastAsia"/>
                <w:sz w:val="20"/>
                <w:szCs w:val="21"/>
              </w:rPr>
              <w:t>3</w:t>
            </w:r>
          </w:p>
        </w:tc>
        <w:tc>
          <w:tcPr>
            <w:tcW w:w="1217" w:type="dxa"/>
          </w:tcPr>
          <w:p w14:paraId="57AE1644" w14:textId="18331F78" w:rsidR="00067C7A" w:rsidRDefault="00B63639" w:rsidP="00B41ADC">
            <w:pPr>
              <w:jc w:val="center"/>
              <w:rPr>
                <w:sz w:val="16"/>
                <w:szCs w:val="18"/>
              </w:rPr>
            </w:pPr>
            <w:r>
              <w:rPr>
                <w:rFonts w:hint="eastAsia"/>
                <w:sz w:val="16"/>
                <w:szCs w:val="18"/>
              </w:rPr>
              <w:t>1</w:t>
            </w:r>
          </w:p>
        </w:tc>
        <w:tc>
          <w:tcPr>
            <w:tcW w:w="1218" w:type="dxa"/>
          </w:tcPr>
          <w:p w14:paraId="4C9906F8" w14:textId="57BFF9B0" w:rsidR="00067C7A" w:rsidRDefault="00B63639" w:rsidP="0079575C">
            <w:pPr>
              <w:jc w:val="center"/>
              <w:rPr>
                <w:sz w:val="16"/>
                <w:szCs w:val="18"/>
              </w:rPr>
            </w:pPr>
            <w:r>
              <w:rPr>
                <w:rFonts w:hint="eastAsia"/>
                <w:sz w:val="16"/>
                <w:szCs w:val="18"/>
              </w:rPr>
              <w:t>0</w:t>
            </w:r>
            <w:r>
              <w:rPr>
                <w:sz w:val="16"/>
                <w:szCs w:val="18"/>
              </w:rPr>
              <w:t>.001</w:t>
            </w:r>
          </w:p>
        </w:tc>
        <w:tc>
          <w:tcPr>
            <w:tcW w:w="1218" w:type="dxa"/>
          </w:tcPr>
          <w:p w14:paraId="25AD30E3" w14:textId="6EA15A7E" w:rsidR="00067C7A" w:rsidRDefault="00B63639" w:rsidP="00B41ADC">
            <w:pPr>
              <w:jc w:val="center"/>
              <w:rPr>
                <w:sz w:val="13"/>
                <w:szCs w:val="15"/>
              </w:rPr>
            </w:pPr>
            <w:r>
              <w:rPr>
                <w:rFonts w:hint="eastAsia"/>
                <w:sz w:val="13"/>
                <w:szCs w:val="15"/>
              </w:rPr>
              <w:t>无</w:t>
            </w:r>
          </w:p>
        </w:tc>
        <w:tc>
          <w:tcPr>
            <w:tcW w:w="1218" w:type="dxa"/>
          </w:tcPr>
          <w:p w14:paraId="00393150" w14:textId="448C431A" w:rsidR="00067C7A" w:rsidRDefault="00B63639" w:rsidP="00067C7A">
            <w:pPr>
              <w:jc w:val="center"/>
              <w:rPr>
                <w:sz w:val="15"/>
                <w:szCs w:val="16"/>
              </w:rPr>
            </w:pPr>
            <w:r>
              <w:rPr>
                <w:rFonts w:hint="eastAsia"/>
                <w:sz w:val="15"/>
                <w:szCs w:val="16"/>
              </w:rPr>
              <w:t>0</w:t>
            </w:r>
            <w:r>
              <w:rPr>
                <w:sz w:val="15"/>
                <w:szCs w:val="16"/>
              </w:rPr>
              <w:t>.8/0.4</w:t>
            </w:r>
          </w:p>
        </w:tc>
      </w:tr>
      <w:tr w:rsidR="00B63639" w14:paraId="1844A79D" w14:textId="77777777" w:rsidTr="0079575C">
        <w:tc>
          <w:tcPr>
            <w:tcW w:w="1217" w:type="dxa"/>
          </w:tcPr>
          <w:p w14:paraId="13B0BFEA" w14:textId="16E92B28" w:rsidR="00B63639" w:rsidRDefault="00B63639" w:rsidP="0079575C">
            <w:pPr>
              <w:jc w:val="center"/>
              <w:rPr>
                <w:sz w:val="16"/>
                <w:szCs w:val="18"/>
              </w:rPr>
            </w:pPr>
            <w:r>
              <w:rPr>
                <w:rFonts w:hint="eastAsia"/>
                <w:sz w:val="16"/>
                <w:szCs w:val="18"/>
              </w:rPr>
              <w:t>4</w:t>
            </w:r>
            <w:r>
              <w:rPr>
                <w:rFonts w:hint="eastAsia"/>
                <w:sz w:val="16"/>
                <w:szCs w:val="18"/>
              </w:rPr>
              <w:t>（</w:t>
            </w:r>
            <w:proofErr w:type="spellStart"/>
            <w:r>
              <w:rPr>
                <w:rFonts w:hint="eastAsia"/>
                <w:sz w:val="16"/>
                <w:szCs w:val="18"/>
              </w:rPr>
              <w:t>AlexNet</w:t>
            </w:r>
            <w:proofErr w:type="spellEnd"/>
            <w:r>
              <w:rPr>
                <w:rFonts w:hint="eastAsia"/>
                <w:sz w:val="16"/>
                <w:szCs w:val="18"/>
              </w:rPr>
              <w:t>）</w:t>
            </w:r>
          </w:p>
        </w:tc>
        <w:tc>
          <w:tcPr>
            <w:tcW w:w="1217" w:type="dxa"/>
          </w:tcPr>
          <w:p w14:paraId="7EBF33C5" w14:textId="0CC34DB1" w:rsidR="00B63639" w:rsidRDefault="00B63639" w:rsidP="0079575C">
            <w:pPr>
              <w:jc w:val="center"/>
              <w:rPr>
                <w:sz w:val="20"/>
                <w:szCs w:val="21"/>
              </w:rPr>
            </w:pPr>
            <w:r>
              <w:rPr>
                <w:rFonts w:hint="eastAsia"/>
                <w:sz w:val="20"/>
                <w:szCs w:val="21"/>
              </w:rPr>
              <w:t>6</w:t>
            </w:r>
          </w:p>
        </w:tc>
        <w:tc>
          <w:tcPr>
            <w:tcW w:w="1217" w:type="dxa"/>
          </w:tcPr>
          <w:p w14:paraId="0831FC83" w14:textId="3B884A01" w:rsidR="00B63639" w:rsidRDefault="00B63639" w:rsidP="00B41ADC">
            <w:pPr>
              <w:jc w:val="center"/>
              <w:rPr>
                <w:sz w:val="20"/>
                <w:szCs w:val="21"/>
              </w:rPr>
            </w:pPr>
            <w:r>
              <w:rPr>
                <w:rFonts w:hint="eastAsia"/>
                <w:sz w:val="20"/>
                <w:szCs w:val="21"/>
              </w:rPr>
              <w:t>3</w:t>
            </w:r>
          </w:p>
        </w:tc>
        <w:tc>
          <w:tcPr>
            <w:tcW w:w="1217" w:type="dxa"/>
          </w:tcPr>
          <w:p w14:paraId="00B0EF75" w14:textId="768BE5DF" w:rsidR="00B63639" w:rsidRDefault="00B63639" w:rsidP="00B41ADC">
            <w:pPr>
              <w:jc w:val="center"/>
              <w:rPr>
                <w:sz w:val="16"/>
                <w:szCs w:val="18"/>
              </w:rPr>
            </w:pPr>
            <w:r>
              <w:rPr>
                <w:rFonts w:hint="eastAsia"/>
                <w:sz w:val="16"/>
                <w:szCs w:val="18"/>
              </w:rPr>
              <w:t>1</w:t>
            </w:r>
          </w:p>
        </w:tc>
        <w:tc>
          <w:tcPr>
            <w:tcW w:w="1218" w:type="dxa"/>
          </w:tcPr>
          <w:p w14:paraId="1EDF0205" w14:textId="177817CF" w:rsidR="00B63639" w:rsidRDefault="00B63639" w:rsidP="0079575C">
            <w:pPr>
              <w:jc w:val="center"/>
              <w:rPr>
                <w:sz w:val="16"/>
                <w:szCs w:val="18"/>
              </w:rPr>
            </w:pPr>
            <w:r>
              <w:rPr>
                <w:rFonts w:hint="eastAsia"/>
                <w:sz w:val="16"/>
                <w:szCs w:val="18"/>
              </w:rPr>
              <w:t>0</w:t>
            </w:r>
            <w:r>
              <w:rPr>
                <w:sz w:val="16"/>
                <w:szCs w:val="18"/>
              </w:rPr>
              <w:t>.001</w:t>
            </w:r>
          </w:p>
        </w:tc>
        <w:tc>
          <w:tcPr>
            <w:tcW w:w="1218" w:type="dxa"/>
          </w:tcPr>
          <w:p w14:paraId="6C5D3B3A" w14:textId="10AE903D" w:rsidR="00B63639" w:rsidRDefault="00B63639" w:rsidP="00B41ADC">
            <w:pPr>
              <w:jc w:val="center"/>
              <w:rPr>
                <w:sz w:val="13"/>
                <w:szCs w:val="15"/>
              </w:rPr>
            </w:pPr>
            <w:r>
              <w:rPr>
                <w:rFonts w:hint="eastAsia"/>
                <w:sz w:val="13"/>
                <w:szCs w:val="15"/>
              </w:rPr>
              <w:t>有</w:t>
            </w:r>
          </w:p>
        </w:tc>
        <w:tc>
          <w:tcPr>
            <w:tcW w:w="1218" w:type="dxa"/>
          </w:tcPr>
          <w:p w14:paraId="4FB61B5D" w14:textId="3454E421" w:rsidR="00B63639" w:rsidRDefault="00B63639" w:rsidP="00067C7A">
            <w:pPr>
              <w:jc w:val="center"/>
              <w:rPr>
                <w:sz w:val="15"/>
                <w:szCs w:val="16"/>
              </w:rPr>
            </w:pPr>
            <w:r>
              <w:rPr>
                <w:rFonts w:hint="eastAsia"/>
                <w:sz w:val="15"/>
                <w:szCs w:val="16"/>
              </w:rPr>
              <w:t>0</w:t>
            </w:r>
            <w:r>
              <w:rPr>
                <w:sz w:val="15"/>
                <w:szCs w:val="16"/>
              </w:rPr>
              <w:t>.8/0.4</w:t>
            </w:r>
          </w:p>
        </w:tc>
      </w:tr>
      <w:tr w:rsidR="00B63639" w14:paraId="1A37F551" w14:textId="77777777" w:rsidTr="0079575C">
        <w:tc>
          <w:tcPr>
            <w:tcW w:w="1217" w:type="dxa"/>
          </w:tcPr>
          <w:p w14:paraId="479024B3" w14:textId="79B11077" w:rsidR="00B63639" w:rsidRDefault="00B63639" w:rsidP="0079575C">
            <w:pPr>
              <w:jc w:val="center"/>
              <w:rPr>
                <w:sz w:val="16"/>
                <w:szCs w:val="18"/>
              </w:rPr>
            </w:pPr>
            <w:r>
              <w:rPr>
                <w:rFonts w:hint="eastAsia"/>
                <w:sz w:val="16"/>
                <w:szCs w:val="18"/>
              </w:rPr>
              <w:t>4</w:t>
            </w:r>
            <w:r>
              <w:rPr>
                <w:rFonts w:hint="eastAsia"/>
                <w:sz w:val="16"/>
                <w:szCs w:val="18"/>
              </w:rPr>
              <w:t>（</w:t>
            </w:r>
            <w:proofErr w:type="spellStart"/>
            <w:r>
              <w:rPr>
                <w:rFonts w:hint="eastAsia"/>
                <w:sz w:val="16"/>
                <w:szCs w:val="18"/>
              </w:rPr>
              <w:t>VGGNet</w:t>
            </w:r>
            <w:proofErr w:type="spellEnd"/>
            <w:r>
              <w:rPr>
                <w:rFonts w:hint="eastAsia"/>
                <w:sz w:val="16"/>
                <w:szCs w:val="18"/>
              </w:rPr>
              <w:t>）</w:t>
            </w:r>
          </w:p>
        </w:tc>
        <w:tc>
          <w:tcPr>
            <w:tcW w:w="1217" w:type="dxa"/>
          </w:tcPr>
          <w:p w14:paraId="7FDCC50F" w14:textId="3C1DD802" w:rsidR="00B63639" w:rsidRDefault="00B63639" w:rsidP="0079575C">
            <w:pPr>
              <w:jc w:val="center"/>
              <w:rPr>
                <w:sz w:val="20"/>
                <w:szCs w:val="21"/>
              </w:rPr>
            </w:pPr>
            <w:r>
              <w:rPr>
                <w:rFonts w:hint="eastAsia"/>
                <w:sz w:val="20"/>
                <w:szCs w:val="21"/>
              </w:rPr>
              <w:t>1</w:t>
            </w:r>
            <w:r>
              <w:rPr>
                <w:sz w:val="20"/>
                <w:szCs w:val="21"/>
              </w:rPr>
              <w:t>3</w:t>
            </w:r>
          </w:p>
        </w:tc>
        <w:tc>
          <w:tcPr>
            <w:tcW w:w="1217" w:type="dxa"/>
          </w:tcPr>
          <w:p w14:paraId="5380CF14" w14:textId="5FF49619" w:rsidR="00B63639" w:rsidRDefault="00B63639" w:rsidP="00B41ADC">
            <w:pPr>
              <w:jc w:val="center"/>
              <w:rPr>
                <w:sz w:val="20"/>
                <w:szCs w:val="21"/>
              </w:rPr>
            </w:pPr>
            <w:r>
              <w:rPr>
                <w:rFonts w:hint="eastAsia"/>
                <w:sz w:val="20"/>
                <w:szCs w:val="21"/>
              </w:rPr>
              <w:t>5</w:t>
            </w:r>
          </w:p>
        </w:tc>
        <w:tc>
          <w:tcPr>
            <w:tcW w:w="1217" w:type="dxa"/>
          </w:tcPr>
          <w:p w14:paraId="0F950B35" w14:textId="452F20F6" w:rsidR="00B63639" w:rsidRDefault="00B63639" w:rsidP="00B41ADC">
            <w:pPr>
              <w:jc w:val="center"/>
              <w:rPr>
                <w:sz w:val="16"/>
                <w:szCs w:val="18"/>
              </w:rPr>
            </w:pPr>
            <w:r>
              <w:rPr>
                <w:rFonts w:hint="eastAsia"/>
                <w:sz w:val="16"/>
                <w:szCs w:val="18"/>
              </w:rPr>
              <w:t>2</w:t>
            </w:r>
          </w:p>
        </w:tc>
        <w:tc>
          <w:tcPr>
            <w:tcW w:w="1218" w:type="dxa"/>
          </w:tcPr>
          <w:p w14:paraId="63DBBB08" w14:textId="64B882F3" w:rsidR="00B63639" w:rsidRDefault="00B63639" w:rsidP="0079575C">
            <w:pPr>
              <w:jc w:val="center"/>
              <w:rPr>
                <w:sz w:val="16"/>
                <w:szCs w:val="18"/>
              </w:rPr>
            </w:pPr>
            <w:r>
              <w:rPr>
                <w:rFonts w:hint="eastAsia"/>
                <w:sz w:val="16"/>
                <w:szCs w:val="18"/>
              </w:rPr>
              <w:t>0</w:t>
            </w:r>
            <w:r>
              <w:rPr>
                <w:sz w:val="16"/>
                <w:szCs w:val="18"/>
              </w:rPr>
              <w:t>.001</w:t>
            </w:r>
          </w:p>
        </w:tc>
        <w:tc>
          <w:tcPr>
            <w:tcW w:w="1218" w:type="dxa"/>
          </w:tcPr>
          <w:p w14:paraId="7FA30662" w14:textId="22335216" w:rsidR="00B63639" w:rsidRDefault="00B63639" w:rsidP="00B41ADC">
            <w:pPr>
              <w:jc w:val="center"/>
              <w:rPr>
                <w:sz w:val="13"/>
                <w:szCs w:val="15"/>
              </w:rPr>
            </w:pPr>
            <w:r>
              <w:rPr>
                <w:rFonts w:hint="eastAsia"/>
                <w:sz w:val="13"/>
                <w:szCs w:val="15"/>
              </w:rPr>
              <w:t>无</w:t>
            </w:r>
          </w:p>
        </w:tc>
        <w:tc>
          <w:tcPr>
            <w:tcW w:w="1218" w:type="dxa"/>
          </w:tcPr>
          <w:p w14:paraId="2C38CDB2" w14:textId="0DA9687F" w:rsidR="00B63639" w:rsidRDefault="00B63639" w:rsidP="00067C7A">
            <w:pPr>
              <w:jc w:val="center"/>
              <w:rPr>
                <w:sz w:val="15"/>
                <w:szCs w:val="16"/>
              </w:rPr>
            </w:pPr>
            <w:r>
              <w:rPr>
                <w:rFonts w:hint="eastAsia"/>
                <w:sz w:val="15"/>
                <w:szCs w:val="16"/>
              </w:rPr>
              <w:t>不收敛</w:t>
            </w:r>
          </w:p>
        </w:tc>
      </w:tr>
      <w:tr w:rsidR="00B63639" w14:paraId="03E22EF0" w14:textId="77777777" w:rsidTr="0079575C">
        <w:tc>
          <w:tcPr>
            <w:tcW w:w="1217" w:type="dxa"/>
          </w:tcPr>
          <w:p w14:paraId="3B428790" w14:textId="2B0EF1CE" w:rsidR="00B63639" w:rsidRDefault="00B63639" w:rsidP="0079575C">
            <w:pPr>
              <w:jc w:val="center"/>
              <w:rPr>
                <w:sz w:val="16"/>
                <w:szCs w:val="18"/>
              </w:rPr>
            </w:pPr>
            <w:r>
              <w:rPr>
                <w:rFonts w:hint="eastAsia"/>
                <w:sz w:val="16"/>
                <w:szCs w:val="18"/>
              </w:rPr>
              <w:t>5</w:t>
            </w:r>
            <w:r>
              <w:rPr>
                <w:rFonts w:hint="eastAsia"/>
                <w:sz w:val="16"/>
                <w:szCs w:val="18"/>
              </w:rPr>
              <w:t>（</w:t>
            </w:r>
            <w:proofErr w:type="spellStart"/>
            <w:r>
              <w:rPr>
                <w:rFonts w:hint="eastAsia"/>
                <w:sz w:val="16"/>
                <w:szCs w:val="18"/>
              </w:rPr>
              <w:t>VGGNet</w:t>
            </w:r>
            <w:proofErr w:type="spellEnd"/>
            <w:r>
              <w:rPr>
                <w:rFonts w:hint="eastAsia"/>
                <w:sz w:val="16"/>
                <w:szCs w:val="18"/>
              </w:rPr>
              <w:t>）</w:t>
            </w:r>
          </w:p>
        </w:tc>
        <w:tc>
          <w:tcPr>
            <w:tcW w:w="1217" w:type="dxa"/>
          </w:tcPr>
          <w:p w14:paraId="02576B4B" w14:textId="1CB8F2C1" w:rsidR="00B63639" w:rsidRDefault="00B63639" w:rsidP="0079575C">
            <w:pPr>
              <w:jc w:val="center"/>
              <w:rPr>
                <w:sz w:val="20"/>
                <w:szCs w:val="21"/>
              </w:rPr>
            </w:pPr>
            <w:r>
              <w:rPr>
                <w:rFonts w:hint="eastAsia"/>
                <w:sz w:val="20"/>
                <w:szCs w:val="21"/>
              </w:rPr>
              <w:t>1</w:t>
            </w:r>
            <w:r>
              <w:rPr>
                <w:sz w:val="20"/>
                <w:szCs w:val="21"/>
              </w:rPr>
              <w:t>2</w:t>
            </w:r>
          </w:p>
        </w:tc>
        <w:tc>
          <w:tcPr>
            <w:tcW w:w="1217" w:type="dxa"/>
          </w:tcPr>
          <w:p w14:paraId="6EBBD6C3" w14:textId="7E45A383" w:rsidR="00B63639" w:rsidRDefault="00B63639" w:rsidP="00B41ADC">
            <w:pPr>
              <w:jc w:val="center"/>
              <w:rPr>
                <w:sz w:val="20"/>
                <w:szCs w:val="21"/>
              </w:rPr>
            </w:pPr>
            <w:r>
              <w:rPr>
                <w:rFonts w:hint="eastAsia"/>
                <w:sz w:val="20"/>
                <w:szCs w:val="21"/>
              </w:rPr>
              <w:t>5</w:t>
            </w:r>
          </w:p>
        </w:tc>
        <w:tc>
          <w:tcPr>
            <w:tcW w:w="1217" w:type="dxa"/>
          </w:tcPr>
          <w:p w14:paraId="372AF1BA" w14:textId="509ECAC8" w:rsidR="00B63639" w:rsidRDefault="00B63639" w:rsidP="00B41ADC">
            <w:pPr>
              <w:jc w:val="center"/>
              <w:rPr>
                <w:sz w:val="16"/>
                <w:szCs w:val="18"/>
              </w:rPr>
            </w:pPr>
            <w:r>
              <w:rPr>
                <w:rFonts w:hint="eastAsia"/>
                <w:sz w:val="16"/>
                <w:szCs w:val="18"/>
              </w:rPr>
              <w:t>1</w:t>
            </w:r>
          </w:p>
        </w:tc>
        <w:tc>
          <w:tcPr>
            <w:tcW w:w="1218" w:type="dxa"/>
          </w:tcPr>
          <w:p w14:paraId="058832EF" w14:textId="1F626798" w:rsidR="00B63639" w:rsidRDefault="00B63639" w:rsidP="0079575C">
            <w:pPr>
              <w:jc w:val="center"/>
              <w:rPr>
                <w:sz w:val="16"/>
                <w:szCs w:val="18"/>
              </w:rPr>
            </w:pPr>
            <w:r>
              <w:rPr>
                <w:rFonts w:hint="eastAsia"/>
                <w:sz w:val="16"/>
                <w:szCs w:val="18"/>
              </w:rPr>
              <w:t>0</w:t>
            </w:r>
            <w:r>
              <w:rPr>
                <w:sz w:val="16"/>
                <w:szCs w:val="18"/>
              </w:rPr>
              <w:t>.0005</w:t>
            </w:r>
          </w:p>
        </w:tc>
        <w:tc>
          <w:tcPr>
            <w:tcW w:w="1218" w:type="dxa"/>
          </w:tcPr>
          <w:p w14:paraId="55169D71" w14:textId="2E661EBC" w:rsidR="00B63639" w:rsidRDefault="00B63639" w:rsidP="00B41ADC">
            <w:pPr>
              <w:jc w:val="center"/>
              <w:rPr>
                <w:sz w:val="13"/>
                <w:szCs w:val="15"/>
              </w:rPr>
            </w:pPr>
            <w:r>
              <w:rPr>
                <w:rFonts w:hint="eastAsia"/>
                <w:sz w:val="13"/>
                <w:szCs w:val="15"/>
              </w:rPr>
              <w:t>有</w:t>
            </w:r>
          </w:p>
        </w:tc>
        <w:tc>
          <w:tcPr>
            <w:tcW w:w="1218" w:type="dxa"/>
          </w:tcPr>
          <w:p w14:paraId="5FA2CEBE" w14:textId="3CC3D567" w:rsidR="00B63639" w:rsidRDefault="00B63639" w:rsidP="00067C7A">
            <w:pPr>
              <w:jc w:val="center"/>
              <w:rPr>
                <w:sz w:val="15"/>
                <w:szCs w:val="16"/>
              </w:rPr>
            </w:pPr>
            <w:r>
              <w:rPr>
                <w:rFonts w:hint="eastAsia"/>
                <w:sz w:val="15"/>
                <w:szCs w:val="16"/>
              </w:rPr>
              <w:t>0</w:t>
            </w:r>
            <w:r>
              <w:rPr>
                <w:sz w:val="15"/>
                <w:szCs w:val="16"/>
              </w:rPr>
              <w:t>.8/0.4</w:t>
            </w:r>
          </w:p>
        </w:tc>
      </w:tr>
    </w:tbl>
    <w:p w14:paraId="2837935C" w14:textId="38B600A9" w:rsidR="003D26AA" w:rsidRPr="003D26AA" w:rsidRDefault="002A22A1" w:rsidP="003D26AA">
      <w:r>
        <w:rPr>
          <w:rFonts w:hint="eastAsia"/>
        </w:rPr>
        <w:t>其实实验次数不止这些，但是由于始终没有办法解决过拟合的问题，我并没有将所有结果为重复的实验也记录下来</w:t>
      </w:r>
      <w:r w:rsidR="00055D0B">
        <w:rPr>
          <w:rFonts w:hint="eastAsia"/>
        </w:rPr>
        <w:t>。</w:t>
      </w:r>
    </w:p>
    <w:p w14:paraId="5C412ED3" w14:textId="77777777" w:rsidR="00947143" w:rsidRDefault="00C973EE" w:rsidP="00947143">
      <w:pPr>
        <w:pStyle w:val="2"/>
        <w:numPr>
          <w:ilvl w:val="0"/>
          <w:numId w:val="2"/>
        </w:numPr>
      </w:pPr>
      <w:r>
        <w:rPr>
          <w:rFonts w:hint="eastAsia"/>
        </w:rPr>
        <w:t>反思总结</w:t>
      </w:r>
    </w:p>
    <w:p w14:paraId="64DEB6B7" w14:textId="5DCB3583" w:rsidR="00947143" w:rsidRDefault="00393564" w:rsidP="00393564">
      <w:pPr>
        <w:ind w:firstLineChars="200" w:firstLine="420"/>
      </w:pPr>
      <w:r>
        <w:rPr>
          <w:rFonts w:hint="eastAsia"/>
        </w:rPr>
        <w:t>有些遗憾虽然我做完了整个任务但是完成的效果并不理想，一轮考核的时候我说我希望自己能够在时间安排上做的好一点，不要到了最后一天还在赶文档，然而结果却是现在是最后一天的下午了，我还是在赶文档、</w:t>
      </w:r>
      <w:r>
        <w:rPr>
          <w:rFonts w:hint="eastAsia"/>
        </w:rPr>
        <w:t>ppt</w:t>
      </w:r>
      <w:r>
        <w:rPr>
          <w:rFonts w:hint="eastAsia"/>
        </w:rPr>
        <w:t>。所以，</w:t>
      </w:r>
      <w:r w:rsidR="00947143">
        <w:rPr>
          <w:rFonts w:hint="eastAsia"/>
        </w:rPr>
        <w:t>自我反思的第一点是我以后做事情还是要多给自己预留一点时间</w:t>
      </w:r>
      <w:r>
        <w:rPr>
          <w:rFonts w:hint="eastAsia"/>
        </w:rPr>
        <w:t>。</w:t>
      </w:r>
    </w:p>
    <w:p w14:paraId="57D0CAA0" w14:textId="4CDF6EE8" w:rsidR="00393564" w:rsidRDefault="00393564" w:rsidP="00393564">
      <w:pPr>
        <w:ind w:firstLineChars="200" w:firstLine="420"/>
      </w:pPr>
      <w:r>
        <w:rPr>
          <w:rFonts w:hint="eastAsia"/>
        </w:rPr>
        <w:t>不过总的来说我还是</w:t>
      </w:r>
      <w:r w:rsidR="00317A3A">
        <w:rPr>
          <w:rFonts w:hint="eastAsia"/>
        </w:rPr>
        <w:t>挺开心自己能够完成考核的，我之前一直担心自己坚持不下来跑路。我从这次考核中收获到</w:t>
      </w:r>
      <w:r w:rsidR="002865B6">
        <w:rPr>
          <w:rFonts w:hint="eastAsia"/>
        </w:rPr>
        <w:t>了</w:t>
      </w:r>
      <w:r w:rsidR="00317A3A">
        <w:rPr>
          <w:rFonts w:hint="eastAsia"/>
        </w:rPr>
        <w:t>不少东西，非常感谢师兄和数智工作室给我这样一个宝贵的学习机会。</w:t>
      </w:r>
      <w:r w:rsidR="002865B6">
        <w:rPr>
          <w:rFonts w:hint="eastAsia"/>
        </w:rPr>
        <w:t>往后我也将在学有余力之时继续对深度学习这门学科的探索。</w:t>
      </w:r>
    </w:p>
    <w:p w14:paraId="5130276A" w14:textId="0C021997" w:rsidR="00393564" w:rsidRPr="00947143" w:rsidRDefault="00393564" w:rsidP="00393564">
      <w:pPr>
        <w:ind w:firstLineChars="200" w:firstLine="420"/>
      </w:pPr>
      <w:r>
        <w:rPr>
          <w:rFonts w:hint="eastAsia"/>
        </w:rPr>
        <w:t>其实是想多写一点丰富一下文档的内容的，但是我该提交了</w:t>
      </w:r>
      <w:r w:rsidR="00317A3A">
        <w:rPr>
          <w:rFonts w:hint="eastAsia"/>
        </w:rPr>
        <w:t>呜呜</w:t>
      </w:r>
      <w:r>
        <w:rPr>
          <w:rFonts w:hint="eastAsia"/>
        </w:rPr>
        <w:t>。</w:t>
      </w:r>
    </w:p>
    <w:p w14:paraId="3423D936" w14:textId="0A56AC30" w:rsidR="00C973EE" w:rsidRPr="00C973EE" w:rsidRDefault="00C973EE" w:rsidP="00C973EE">
      <w:pPr>
        <w:pStyle w:val="a5"/>
        <w:ind w:left="360" w:firstLineChars="0" w:firstLine="0"/>
      </w:pPr>
      <w:r>
        <w:rPr>
          <w:rFonts w:hint="eastAsia"/>
        </w:rPr>
        <w:t xml:space="preserve"> </w:t>
      </w:r>
      <w:r>
        <w:t xml:space="preserve"> </w:t>
      </w:r>
    </w:p>
    <w:sectPr w:rsidR="00C973EE" w:rsidRPr="00C973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B3D0F" w14:textId="77777777" w:rsidR="00206E3A" w:rsidRDefault="00206E3A" w:rsidP="002865B6">
      <w:r>
        <w:separator/>
      </w:r>
    </w:p>
  </w:endnote>
  <w:endnote w:type="continuationSeparator" w:id="0">
    <w:p w14:paraId="7BDBC98D" w14:textId="77777777" w:rsidR="00206E3A" w:rsidRDefault="00206E3A" w:rsidP="0028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6EF3" w14:textId="77777777" w:rsidR="00206E3A" w:rsidRDefault="00206E3A" w:rsidP="002865B6">
      <w:r>
        <w:separator/>
      </w:r>
    </w:p>
  </w:footnote>
  <w:footnote w:type="continuationSeparator" w:id="0">
    <w:p w14:paraId="09B2E23F" w14:textId="77777777" w:rsidR="00206E3A" w:rsidRDefault="00206E3A" w:rsidP="00286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55C"/>
    <w:multiLevelType w:val="multilevel"/>
    <w:tmpl w:val="A0E60AA8"/>
    <w:lvl w:ilvl="0">
      <w:start w:val="3"/>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F6A1F"/>
    <w:multiLevelType w:val="multilevel"/>
    <w:tmpl w:val="EB0CD5DE"/>
    <w:lvl w:ilvl="0">
      <w:start w:val="1"/>
      <w:numFmt w:val="decimal"/>
      <w:lvlText w:val="%1"/>
      <w:lvlJc w:val="left"/>
      <w:pPr>
        <w:ind w:left="516" w:hanging="516"/>
      </w:pPr>
      <w:rPr>
        <w:rFonts w:hint="default"/>
      </w:rPr>
    </w:lvl>
    <w:lvl w:ilvl="1">
      <w:start w:val="1"/>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D332C9A"/>
    <w:multiLevelType w:val="hybridMultilevel"/>
    <w:tmpl w:val="B1EC1B1C"/>
    <w:lvl w:ilvl="0" w:tplc="CD888D56">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A744EA"/>
    <w:multiLevelType w:val="hybridMultilevel"/>
    <w:tmpl w:val="0FC8C816"/>
    <w:lvl w:ilvl="0" w:tplc="05E4747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80B5F71"/>
    <w:multiLevelType w:val="hybridMultilevel"/>
    <w:tmpl w:val="29F887B2"/>
    <w:lvl w:ilvl="0" w:tplc="063A56A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83125211">
    <w:abstractNumId w:val="1"/>
  </w:num>
  <w:num w:numId="2" w16cid:durableId="409472219">
    <w:abstractNumId w:val="2"/>
  </w:num>
  <w:num w:numId="3" w16cid:durableId="630790621">
    <w:abstractNumId w:val="0"/>
  </w:num>
  <w:num w:numId="4" w16cid:durableId="1813256563">
    <w:abstractNumId w:val="3"/>
  </w:num>
  <w:num w:numId="5" w16cid:durableId="1553804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F6"/>
    <w:rsid w:val="00007E23"/>
    <w:rsid w:val="00013914"/>
    <w:rsid w:val="00013B40"/>
    <w:rsid w:val="00055D0B"/>
    <w:rsid w:val="00067C7A"/>
    <w:rsid w:val="00097987"/>
    <w:rsid w:val="000B0007"/>
    <w:rsid w:val="000B5C35"/>
    <w:rsid w:val="000C05AB"/>
    <w:rsid w:val="000D6574"/>
    <w:rsid w:val="0014535C"/>
    <w:rsid w:val="0016128B"/>
    <w:rsid w:val="002010A3"/>
    <w:rsid w:val="00206E3A"/>
    <w:rsid w:val="00220A3D"/>
    <w:rsid w:val="00247B40"/>
    <w:rsid w:val="00274C64"/>
    <w:rsid w:val="002865B6"/>
    <w:rsid w:val="002A22A1"/>
    <w:rsid w:val="002C64EF"/>
    <w:rsid w:val="002D00FB"/>
    <w:rsid w:val="00305DF5"/>
    <w:rsid w:val="00317A3A"/>
    <w:rsid w:val="00345E55"/>
    <w:rsid w:val="0034601D"/>
    <w:rsid w:val="00393564"/>
    <w:rsid w:val="003A39E6"/>
    <w:rsid w:val="003B4239"/>
    <w:rsid w:val="003D26AA"/>
    <w:rsid w:val="003D6F6A"/>
    <w:rsid w:val="00404415"/>
    <w:rsid w:val="00413F2C"/>
    <w:rsid w:val="00442B17"/>
    <w:rsid w:val="00486784"/>
    <w:rsid w:val="004D517B"/>
    <w:rsid w:val="005D3E09"/>
    <w:rsid w:val="005F0C6C"/>
    <w:rsid w:val="00650D3C"/>
    <w:rsid w:val="006E0EB4"/>
    <w:rsid w:val="0079575C"/>
    <w:rsid w:val="00837F6D"/>
    <w:rsid w:val="008506A8"/>
    <w:rsid w:val="008A40A3"/>
    <w:rsid w:val="00947143"/>
    <w:rsid w:val="00955A29"/>
    <w:rsid w:val="00957E14"/>
    <w:rsid w:val="00990543"/>
    <w:rsid w:val="009A6C4A"/>
    <w:rsid w:val="00A109F6"/>
    <w:rsid w:val="00AD01E7"/>
    <w:rsid w:val="00AD0695"/>
    <w:rsid w:val="00B136D0"/>
    <w:rsid w:val="00B41ADC"/>
    <w:rsid w:val="00B462E6"/>
    <w:rsid w:val="00B62265"/>
    <w:rsid w:val="00B63639"/>
    <w:rsid w:val="00BA2650"/>
    <w:rsid w:val="00C02BC4"/>
    <w:rsid w:val="00C04851"/>
    <w:rsid w:val="00C05B72"/>
    <w:rsid w:val="00C24D4D"/>
    <w:rsid w:val="00C57C45"/>
    <w:rsid w:val="00C973EE"/>
    <w:rsid w:val="00D46B30"/>
    <w:rsid w:val="00D610A0"/>
    <w:rsid w:val="00D76097"/>
    <w:rsid w:val="00DD74A8"/>
    <w:rsid w:val="00E20343"/>
    <w:rsid w:val="00E470ED"/>
    <w:rsid w:val="00E61A1D"/>
    <w:rsid w:val="00F062BA"/>
    <w:rsid w:val="00F414F2"/>
    <w:rsid w:val="00F97358"/>
    <w:rsid w:val="00FE0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18EC3"/>
  <w15:chartTrackingRefBased/>
  <w15:docId w15:val="{C828D298-3A49-406F-AB3A-1ADD3193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09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09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7B4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7B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423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09F6"/>
    <w:rPr>
      <w:b/>
      <w:bCs/>
      <w:kern w:val="44"/>
      <w:sz w:val="44"/>
      <w:szCs w:val="44"/>
    </w:rPr>
  </w:style>
  <w:style w:type="paragraph" w:styleId="a3">
    <w:name w:val="Subtitle"/>
    <w:basedOn w:val="a"/>
    <w:next w:val="a"/>
    <w:link w:val="a4"/>
    <w:uiPriority w:val="11"/>
    <w:qFormat/>
    <w:rsid w:val="00A109F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09F6"/>
    <w:rPr>
      <w:b/>
      <w:bCs/>
      <w:kern w:val="28"/>
      <w:sz w:val="32"/>
      <w:szCs w:val="32"/>
    </w:rPr>
  </w:style>
  <w:style w:type="character" w:customStyle="1" w:styleId="20">
    <w:name w:val="标题 2 字符"/>
    <w:basedOn w:val="a0"/>
    <w:link w:val="2"/>
    <w:uiPriority w:val="9"/>
    <w:rsid w:val="00A109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7B40"/>
    <w:rPr>
      <w:b/>
      <w:bCs/>
      <w:sz w:val="32"/>
      <w:szCs w:val="32"/>
    </w:rPr>
  </w:style>
  <w:style w:type="character" w:customStyle="1" w:styleId="40">
    <w:name w:val="标题 4 字符"/>
    <w:basedOn w:val="a0"/>
    <w:link w:val="4"/>
    <w:uiPriority w:val="9"/>
    <w:rsid w:val="00247B40"/>
    <w:rPr>
      <w:rFonts w:asciiTheme="majorHAnsi" w:eastAsiaTheme="majorEastAsia" w:hAnsiTheme="majorHAnsi" w:cstheme="majorBidi"/>
      <w:b/>
      <w:bCs/>
      <w:sz w:val="28"/>
      <w:szCs w:val="28"/>
    </w:rPr>
  </w:style>
  <w:style w:type="paragraph" w:styleId="a5">
    <w:name w:val="List Paragraph"/>
    <w:basedOn w:val="a"/>
    <w:uiPriority w:val="34"/>
    <w:qFormat/>
    <w:rsid w:val="00345E55"/>
    <w:pPr>
      <w:ind w:firstLineChars="200" w:firstLine="420"/>
    </w:pPr>
  </w:style>
  <w:style w:type="paragraph" w:styleId="a6">
    <w:name w:val="No Spacing"/>
    <w:uiPriority w:val="1"/>
    <w:qFormat/>
    <w:rsid w:val="00DD74A8"/>
    <w:pPr>
      <w:widowControl w:val="0"/>
      <w:jc w:val="both"/>
    </w:pPr>
  </w:style>
  <w:style w:type="character" w:customStyle="1" w:styleId="50">
    <w:name w:val="标题 5 字符"/>
    <w:basedOn w:val="a0"/>
    <w:link w:val="5"/>
    <w:uiPriority w:val="9"/>
    <w:rsid w:val="003B4239"/>
    <w:rPr>
      <w:b/>
      <w:bCs/>
      <w:sz w:val="28"/>
      <w:szCs w:val="28"/>
    </w:rPr>
  </w:style>
  <w:style w:type="character" w:styleId="a7">
    <w:name w:val="Placeholder Text"/>
    <w:basedOn w:val="a0"/>
    <w:uiPriority w:val="99"/>
    <w:semiHidden/>
    <w:rsid w:val="00E20343"/>
    <w:rPr>
      <w:color w:val="808080"/>
    </w:rPr>
  </w:style>
  <w:style w:type="table" w:styleId="a8">
    <w:name w:val="Table Grid"/>
    <w:basedOn w:val="a1"/>
    <w:uiPriority w:val="59"/>
    <w:unhideWhenUsed/>
    <w:rsid w:val="00795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2865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865B6"/>
    <w:rPr>
      <w:sz w:val="18"/>
      <w:szCs w:val="18"/>
    </w:rPr>
  </w:style>
  <w:style w:type="paragraph" w:styleId="ab">
    <w:name w:val="footer"/>
    <w:basedOn w:val="a"/>
    <w:link w:val="ac"/>
    <w:uiPriority w:val="99"/>
    <w:unhideWhenUsed/>
    <w:rsid w:val="002865B6"/>
    <w:pPr>
      <w:tabs>
        <w:tab w:val="center" w:pos="4153"/>
        <w:tab w:val="right" w:pos="8306"/>
      </w:tabs>
      <w:snapToGrid w:val="0"/>
      <w:jc w:val="left"/>
    </w:pPr>
    <w:rPr>
      <w:sz w:val="18"/>
      <w:szCs w:val="18"/>
    </w:rPr>
  </w:style>
  <w:style w:type="character" w:customStyle="1" w:styleId="ac">
    <w:name w:val="页脚 字符"/>
    <w:basedOn w:val="a0"/>
    <w:link w:val="ab"/>
    <w:uiPriority w:val="99"/>
    <w:rsid w:val="002865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2206874389@qq.com</dc:creator>
  <cp:keywords/>
  <dc:description/>
  <cp:lastModifiedBy>2206874389@qq.com</cp:lastModifiedBy>
  <cp:revision>4</cp:revision>
  <dcterms:created xsi:type="dcterms:W3CDTF">2022-04-30T11:33:00Z</dcterms:created>
  <dcterms:modified xsi:type="dcterms:W3CDTF">2022-04-30T11:42:00Z</dcterms:modified>
</cp:coreProperties>
</file>