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hAnsi="宋体" w:cs="宋体"/>
          <w:b/>
          <w:bCs/>
          <w:sz w:val="32"/>
          <w:szCs w:val="32"/>
        </w:rPr>
      </w:pPr>
      <w:r>
        <w:rPr>
          <w:rFonts w:hint="eastAsia" w:ascii="宋体" w:hAnsi="宋体" w:cs="宋体"/>
          <w:b/>
          <w:bCs/>
          <w:sz w:val="32"/>
          <w:szCs w:val="32"/>
        </w:rPr>
        <mc:AlternateContent>
          <mc:Choice Requires="wps">
            <w:drawing>
              <wp:anchor distT="0" distB="0" distL="114300" distR="114300" simplePos="0" relativeHeight="251662336" behindDoc="0" locked="0" layoutInCell="1" allowOverlap="1">
                <wp:simplePos x="0" y="0"/>
                <wp:positionH relativeFrom="column">
                  <wp:posOffset>-1133475</wp:posOffset>
                </wp:positionH>
                <wp:positionV relativeFrom="page">
                  <wp:posOffset>1080135</wp:posOffset>
                </wp:positionV>
                <wp:extent cx="1066800" cy="822198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066800" cy="8221980"/>
                        </a:xfrm>
                        <a:prstGeom prst="rect">
                          <a:avLst/>
                        </a:prstGeom>
                        <a:noFill/>
                        <a:ln>
                          <a:noFill/>
                        </a:ln>
                      </wps:spPr>
                      <wps:txbx>
                        <w:txbxContent>
                          <w:tbl>
                            <w:tblPr>
                              <w:tblStyle w:val="3"/>
                              <w:tblW w:w="0" w:type="auto"/>
                              <w:tblInd w:w="213" w:type="dxa"/>
                              <w:tblLayout w:type="fixed"/>
                              <w:tblCellMar>
                                <w:top w:w="0" w:type="dxa"/>
                                <w:left w:w="108" w:type="dxa"/>
                                <w:bottom w:w="0" w:type="dxa"/>
                                <w:right w:w="108" w:type="dxa"/>
                              </w:tblCellMar>
                            </w:tblPr>
                            <w:tblGrid>
                              <w:gridCol w:w="1481"/>
                            </w:tblGrid>
                            <w:tr>
                              <w:tblPrEx>
                                <w:tblCellMar>
                                  <w:top w:w="0" w:type="dxa"/>
                                  <w:left w:w="108" w:type="dxa"/>
                                  <w:bottom w:w="0" w:type="dxa"/>
                                  <w:right w:w="108" w:type="dxa"/>
                                </w:tblCellMar>
                              </w:tblPrEx>
                              <w:trPr>
                                <w:cantSplit/>
                                <w:trHeight w:val="12143" w:hRule="atLeast"/>
                              </w:trPr>
                              <w:tc>
                                <w:tcPr>
                                  <w:tcW w:w="1481" w:type="dxa"/>
                                  <w:noWrap w:val="0"/>
                                  <w:textDirection w:val="btLr"/>
                                  <w:vAlign w:val="top"/>
                                </w:tcPr>
                                <w:p>
                                  <w:pPr>
                                    <w:ind w:left="113" w:right="113"/>
                                    <w:jc w:val="center"/>
                                    <w:rPr>
                                      <w:rFonts w:hint="eastAsia"/>
                                      <w:color w:val="FF0000"/>
                                    </w:rPr>
                                  </w:pPr>
                                </w:p>
                                <w:p>
                                  <w:pPr>
                                    <w:spacing w:line="200" w:lineRule="atLeast"/>
                                    <w:ind w:left="113" w:leftChars="54" w:right="113" w:firstLine="1058" w:firstLineChars="439"/>
                                    <w:rPr>
                                      <w:rFonts w:hint="eastAsia" w:ascii="楷体_GB2312" w:eastAsia="楷体_GB2312"/>
                                      <w:b/>
                                      <w:sz w:val="24"/>
                                    </w:rPr>
                                  </w:pPr>
                                  <w:r>
                                    <w:rPr>
                                      <w:rFonts w:hint="eastAsia" w:ascii="楷体_GB2312" w:eastAsia="楷体_GB2312"/>
                                      <w:b/>
                                      <w:bCs/>
                                      <w:sz w:val="24"/>
                                    </w:rPr>
                                    <w:t>院/系</w:t>
                                  </w:r>
                                  <w:r>
                                    <w:rPr>
                                      <w:rFonts w:hint="eastAsia" w:ascii="楷体_GB2312" w:eastAsia="楷体_GB2312"/>
                                      <w:b/>
                                      <w:bCs/>
                                      <w:sz w:val="24"/>
                                      <w:u w:val="single"/>
                                    </w:rPr>
                                    <w:t xml:space="preserve">             </w:t>
                                  </w:r>
                                  <w:r>
                                    <w:rPr>
                                      <w:rFonts w:hint="eastAsia" w:ascii="楷体_GB2312" w:eastAsia="楷体_GB2312"/>
                                      <w:b/>
                                      <w:bCs/>
                                      <w:sz w:val="24"/>
                                    </w:rPr>
                                    <w:t>年级</w:t>
                                  </w:r>
                                  <w:r>
                                    <w:rPr>
                                      <w:rFonts w:hint="eastAsia" w:ascii="楷体_GB2312" w:eastAsia="楷体_GB2312"/>
                                      <w:b/>
                                      <w:bCs/>
                                      <w:sz w:val="24"/>
                                      <w:u w:val="single"/>
                                    </w:rPr>
                                    <w:t xml:space="preserve">         </w:t>
                                  </w:r>
                                  <w:r>
                                    <w:rPr>
                                      <w:rFonts w:hint="eastAsia" w:ascii="楷体_GB2312" w:eastAsia="楷体_GB2312"/>
                                      <w:b/>
                                      <w:bCs/>
                                      <w:sz w:val="24"/>
                                    </w:rPr>
                                    <w:t>专业</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sz w:val="24"/>
                                    </w:rPr>
                                    <w:t>姓名</w:t>
                                  </w:r>
                                  <w:r>
                                    <w:rPr>
                                      <w:rFonts w:hint="eastAsia" w:ascii="楷体_GB2312" w:eastAsia="楷体_GB2312"/>
                                      <w:b/>
                                      <w:sz w:val="24"/>
                                      <w:u w:val="single"/>
                                    </w:rPr>
                                    <w:t xml:space="preserve">             </w:t>
                                  </w:r>
                                  <w:r>
                                    <w:rPr>
                                      <w:rFonts w:hint="eastAsia" w:ascii="楷体_GB2312" w:eastAsia="楷体_GB2312"/>
                                      <w:b/>
                                      <w:sz w:val="24"/>
                                    </w:rPr>
                                    <w:t>学号</w:t>
                                  </w:r>
                                  <w:r>
                                    <w:rPr>
                                      <w:rFonts w:hint="eastAsia" w:ascii="楷体_GB2312" w:eastAsia="楷体_GB2312"/>
                                      <w:b/>
                                      <w:sz w:val="24"/>
                                      <w:u w:val="single"/>
                                    </w:rPr>
                                    <w:t xml:space="preserve">              </w:t>
                                  </w:r>
                                  <w:r>
                                    <w:rPr>
                                      <w:rFonts w:hint="eastAsia" w:ascii="楷体_GB2312" w:eastAsia="楷体_GB2312"/>
                                      <w:b/>
                                      <w:sz w:val="24"/>
                                    </w:rPr>
                                    <w:t xml:space="preserve"> </w:t>
                                  </w:r>
                                </w:p>
                                <w:p>
                                  <w:pPr>
                                    <w:spacing w:line="200" w:lineRule="atLeast"/>
                                    <w:ind w:right="113" w:firstLine="181" w:firstLineChars="100"/>
                                    <w:jc w:val="center"/>
                                    <w:rPr>
                                      <w:rFonts w:hint="eastAsia" w:ascii="楷体_GB2312" w:eastAsia="楷体_GB2312"/>
                                      <w:b/>
                                      <w:sz w:val="18"/>
                                      <w:szCs w:val="18"/>
                                    </w:rPr>
                                  </w:pPr>
                                  <w:r>
                                    <w:rPr>
                                      <w:rFonts w:hint="eastAsia" w:ascii="楷体_GB2312" w:eastAsia="楷体_GB2312"/>
                                      <w:b/>
                                      <w:sz w:val="18"/>
                                      <w:szCs w:val="18"/>
                                    </w:rPr>
                                    <w:t>答   题  勿  超  装   订   线</w:t>
                                  </w:r>
                                </w:p>
                                <w:p>
                                  <w:pPr>
                                    <w:spacing w:line="200" w:lineRule="atLeast"/>
                                    <w:ind w:left="113" w:right="113"/>
                                    <w:jc w:val="center"/>
                                    <w:rPr>
                                      <w:rFonts w:hint="eastAsia"/>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pPr>
                                    <w:spacing w:line="200" w:lineRule="atLeast"/>
                                    <w:ind w:right="113" w:firstLine="210" w:firstLineChars="100"/>
                                    <w:jc w:val="center"/>
                                    <w:rPr>
                                      <w:rFonts w:hint="eastAsia"/>
                                      <w:color w:val="FF0000"/>
                                    </w:rPr>
                                  </w:pPr>
                                </w:p>
                              </w:tc>
                            </w:tr>
                            <w:tr>
                              <w:tblPrEx>
                                <w:tblCellMar>
                                  <w:top w:w="0" w:type="dxa"/>
                                  <w:left w:w="108" w:type="dxa"/>
                                  <w:bottom w:w="0" w:type="dxa"/>
                                  <w:right w:w="108" w:type="dxa"/>
                                </w:tblCellMar>
                              </w:tblPrEx>
                              <w:trPr>
                                <w:cantSplit/>
                                <w:trHeight w:val="620" w:hRule="atLeast"/>
                              </w:trPr>
                              <w:tc>
                                <w:tcPr>
                                  <w:tcW w:w="1481" w:type="dxa"/>
                                  <w:noWrap w:val="0"/>
                                  <w:textDirection w:val="tbRlV"/>
                                  <w:vAlign w:val="top"/>
                                </w:tcPr>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tc>
                            </w:tr>
                            <w:tr>
                              <w:tblPrEx>
                                <w:tblCellMar>
                                  <w:top w:w="0" w:type="dxa"/>
                                  <w:left w:w="108" w:type="dxa"/>
                                  <w:bottom w:w="0" w:type="dxa"/>
                                  <w:right w:w="108" w:type="dxa"/>
                                </w:tblCellMar>
                              </w:tblPrEx>
                              <w:trPr>
                                <w:cantSplit/>
                                <w:trHeight w:val="12143" w:hRule="atLeast"/>
                              </w:trPr>
                              <w:tc>
                                <w:tcPr>
                                  <w:tcW w:w="1481" w:type="dxa"/>
                                  <w:noWrap w:val="0"/>
                                  <w:textDirection w:val="tbRlV"/>
                                  <w:vAlign w:val="top"/>
                                </w:tcPr>
                                <w:p>
                                  <w:pPr>
                                    <w:ind w:left="113" w:right="113"/>
                                    <w:jc w:val="center"/>
                                    <w:rPr>
                                      <w:rFonts w:hint="eastAsia"/>
                                      <w:color w:val="FF0000"/>
                                    </w:rPr>
                                  </w:pPr>
                                </w:p>
                              </w:tc>
                            </w:tr>
                          </w:tbl>
                          <w:p>
                            <w:pPr>
                              <w:jc w:val="center"/>
                            </w:pPr>
                          </w:p>
                        </w:txbxContent>
                      </wps:txbx>
                      <wps:bodyPr upright="1"/>
                    </wps:wsp>
                  </a:graphicData>
                </a:graphic>
              </wp:anchor>
            </w:drawing>
          </mc:Choice>
          <mc:Fallback>
            <w:pict>
              <v:shape id="_x0000_s1026" o:spid="_x0000_s1026" o:spt="202" type="#_x0000_t202" style="position:absolute;left:0pt;margin-left:-89.25pt;margin-top:85.05pt;height:647.4pt;width:84pt;mso-position-vertical-relative:page;z-index:251662336;mso-width-relative:page;mso-height-relative:page;" filled="f" stroked="f" coordsize="21600,21600" o:gfxdata="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90ZHHdgA&#10;AAANAQAADwAAAAAAAAABACAAAAAiAAAAZHJzL2Rvd25yZXYueG1sUEsBAhQAFAAAAAgAh07iQOhP&#10;J9mtAQAATwMAAA4AAAAAAAAAAQAgAAAAJwEAAGRycy9lMm9Eb2MueG1sUEsFBgAAAAAGAAYAWQEA&#10;AEYFAAAAAA==&#10;">
                <v:fill on="f" focussize="0,0"/>
                <v:stroke on="f"/>
                <v:imagedata o:title=""/>
                <o:lock v:ext="edit" aspectratio="f"/>
                <v:textbox>
                  <w:txbxContent>
                    <w:tbl>
                      <w:tblPr>
                        <w:tblStyle w:val="3"/>
                        <w:tblW w:w="0" w:type="auto"/>
                        <w:tblInd w:w="213" w:type="dxa"/>
                        <w:tblLayout w:type="fixed"/>
                        <w:tblCellMar>
                          <w:top w:w="0" w:type="dxa"/>
                          <w:left w:w="108" w:type="dxa"/>
                          <w:bottom w:w="0" w:type="dxa"/>
                          <w:right w:w="108" w:type="dxa"/>
                        </w:tblCellMar>
                      </w:tblPr>
                      <w:tblGrid>
                        <w:gridCol w:w="1481"/>
                      </w:tblGrid>
                      <w:tr>
                        <w:tblPrEx>
                          <w:tblCellMar>
                            <w:top w:w="0" w:type="dxa"/>
                            <w:left w:w="108" w:type="dxa"/>
                            <w:bottom w:w="0" w:type="dxa"/>
                            <w:right w:w="108" w:type="dxa"/>
                          </w:tblCellMar>
                        </w:tblPrEx>
                        <w:trPr>
                          <w:cantSplit/>
                          <w:trHeight w:val="12143" w:hRule="atLeast"/>
                        </w:trPr>
                        <w:tc>
                          <w:tcPr>
                            <w:tcW w:w="1481" w:type="dxa"/>
                            <w:noWrap w:val="0"/>
                            <w:textDirection w:val="btLr"/>
                            <w:vAlign w:val="top"/>
                          </w:tcPr>
                          <w:p>
                            <w:pPr>
                              <w:ind w:left="113" w:right="113"/>
                              <w:jc w:val="center"/>
                              <w:rPr>
                                <w:rFonts w:hint="eastAsia"/>
                                <w:color w:val="FF0000"/>
                              </w:rPr>
                            </w:pPr>
                          </w:p>
                          <w:p>
                            <w:pPr>
                              <w:spacing w:line="200" w:lineRule="atLeast"/>
                              <w:ind w:left="113" w:leftChars="54" w:right="113" w:firstLine="1058" w:firstLineChars="439"/>
                              <w:rPr>
                                <w:rFonts w:hint="eastAsia" w:ascii="楷体_GB2312" w:eastAsia="楷体_GB2312"/>
                                <w:b/>
                                <w:sz w:val="24"/>
                              </w:rPr>
                            </w:pPr>
                            <w:r>
                              <w:rPr>
                                <w:rFonts w:hint="eastAsia" w:ascii="楷体_GB2312" w:eastAsia="楷体_GB2312"/>
                                <w:b/>
                                <w:bCs/>
                                <w:sz w:val="24"/>
                              </w:rPr>
                              <w:t>院/系</w:t>
                            </w:r>
                            <w:r>
                              <w:rPr>
                                <w:rFonts w:hint="eastAsia" w:ascii="楷体_GB2312" w:eastAsia="楷体_GB2312"/>
                                <w:b/>
                                <w:bCs/>
                                <w:sz w:val="24"/>
                                <w:u w:val="single"/>
                              </w:rPr>
                              <w:t xml:space="preserve">             </w:t>
                            </w:r>
                            <w:r>
                              <w:rPr>
                                <w:rFonts w:hint="eastAsia" w:ascii="楷体_GB2312" w:eastAsia="楷体_GB2312"/>
                                <w:b/>
                                <w:bCs/>
                                <w:sz w:val="24"/>
                              </w:rPr>
                              <w:t>年级</w:t>
                            </w:r>
                            <w:r>
                              <w:rPr>
                                <w:rFonts w:hint="eastAsia" w:ascii="楷体_GB2312" w:eastAsia="楷体_GB2312"/>
                                <w:b/>
                                <w:bCs/>
                                <w:sz w:val="24"/>
                                <w:u w:val="single"/>
                              </w:rPr>
                              <w:t xml:space="preserve">         </w:t>
                            </w:r>
                            <w:r>
                              <w:rPr>
                                <w:rFonts w:hint="eastAsia" w:ascii="楷体_GB2312" w:eastAsia="楷体_GB2312"/>
                                <w:b/>
                                <w:bCs/>
                                <w:sz w:val="24"/>
                              </w:rPr>
                              <w:t>专业</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sz w:val="24"/>
                              </w:rPr>
                              <w:t>姓名</w:t>
                            </w:r>
                            <w:r>
                              <w:rPr>
                                <w:rFonts w:hint="eastAsia" w:ascii="楷体_GB2312" w:eastAsia="楷体_GB2312"/>
                                <w:b/>
                                <w:sz w:val="24"/>
                                <w:u w:val="single"/>
                              </w:rPr>
                              <w:t xml:space="preserve">             </w:t>
                            </w:r>
                            <w:r>
                              <w:rPr>
                                <w:rFonts w:hint="eastAsia" w:ascii="楷体_GB2312" w:eastAsia="楷体_GB2312"/>
                                <w:b/>
                                <w:sz w:val="24"/>
                              </w:rPr>
                              <w:t>学号</w:t>
                            </w:r>
                            <w:r>
                              <w:rPr>
                                <w:rFonts w:hint="eastAsia" w:ascii="楷体_GB2312" w:eastAsia="楷体_GB2312"/>
                                <w:b/>
                                <w:sz w:val="24"/>
                                <w:u w:val="single"/>
                              </w:rPr>
                              <w:t xml:space="preserve">              </w:t>
                            </w:r>
                            <w:r>
                              <w:rPr>
                                <w:rFonts w:hint="eastAsia" w:ascii="楷体_GB2312" w:eastAsia="楷体_GB2312"/>
                                <w:b/>
                                <w:sz w:val="24"/>
                              </w:rPr>
                              <w:t xml:space="preserve"> </w:t>
                            </w:r>
                          </w:p>
                          <w:p>
                            <w:pPr>
                              <w:spacing w:line="200" w:lineRule="atLeast"/>
                              <w:ind w:right="113" w:firstLine="181" w:firstLineChars="100"/>
                              <w:jc w:val="center"/>
                              <w:rPr>
                                <w:rFonts w:hint="eastAsia" w:ascii="楷体_GB2312" w:eastAsia="楷体_GB2312"/>
                                <w:b/>
                                <w:sz w:val="18"/>
                                <w:szCs w:val="18"/>
                              </w:rPr>
                            </w:pPr>
                            <w:r>
                              <w:rPr>
                                <w:rFonts w:hint="eastAsia" w:ascii="楷体_GB2312" w:eastAsia="楷体_GB2312"/>
                                <w:b/>
                                <w:sz w:val="18"/>
                                <w:szCs w:val="18"/>
                              </w:rPr>
                              <w:t>答   题  勿  超  装   订   线</w:t>
                            </w:r>
                          </w:p>
                          <w:p>
                            <w:pPr>
                              <w:spacing w:line="200" w:lineRule="atLeast"/>
                              <w:ind w:left="113" w:right="113"/>
                              <w:jc w:val="center"/>
                              <w:rPr>
                                <w:rFonts w:hint="eastAsia"/>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pPr>
                              <w:spacing w:line="200" w:lineRule="atLeast"/>
                              <w:ind w:right="113" w:firstLine="210" w:firstLineChars="100"/>
                              <w:jc w:val="center"/>
                              <w:rPr>
                                <w:rFonts w:hint="eastAsia"/>
                                <w:color w:val="FF0000"/>
                              </w:rPr>
                            </w:pPr>
                          </w:p>
                        </w:tc>
                      </w:tr>
                      <w:tr>
                        <w:tblPrEx>
                          <w:tblCellMar>
                            <w:top w:w="0" w:type="dxa"/>
                            <w:left w:w="108" w:type="dxa"/>
                            <w:bottom w:w="0" w:type="dxa"/>
                            <w:right w:w="108" w:type="dxa"/>
                          </w:tblCellMar>
                        </w:tblPrEx>
                        <w:trPr>
                          <w:cantSplit/>
                          <w:trHeight w:val="620" w:hRule="atLeast"/>
                        </w:trPr>
                        <w:tc>
                          <w:tcPr>
                            <w:tcW w:w="1481" w:type="dxa"/>
                            <w:noWrap w:val="0"/>
                            <w:textDirection w:val="tbRlV"/>
                            <w:vAlign w:val="top"/>
                          </w:tcPr>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p>
                            <w:pPr>
                              <w:ind w:left="113" w:right="113"/>
                              <w:jc w:val="center"/>
                              <w:rPr>
                                <w:rFonts w:hint="eastAsia"/>
                                <w:color w:val="FF0000"/>
                              </w:rPr>
                            </w:pPr>
                          </w:p>
                        </w:tc>
                      </w:tr>
                      <w:tr>
                        <w:tblPrEx>
                          <w:tblCellMar>
                            <w:top w:w="0" w:type="dxa"/>
                            <w:left w:w="108" w:type="dxa"/>
                            <w:bottom w:w="0" w:type="dxa"/>
                            <w:right w:w="108" w:type="dxa"/>
                          </w:tblCellMar>
                        </w:tblPrEx>
                        <w:trPr>
                          <w:cantSplit/>
                          <w:trHeight w:val="12143" w:hRule="atLeast"/>
                        </w:trPr>
                        <w:tc>
                          <w:tcPr>
                            <w:tcW w:w="1481" w:type="dxa"/>
                            <w:noWrap w:val="0"/>
                            <w:textDirection w:val="tbRlV"/>
                            <w:vAlign w:val="top"/>
                          </w:tcPr>
                          <w:p>
                            <w:pPr>
                              <w:ind w:left="113" w:right="113"/>
                              <w:jc w:val="center"/>
                              <w:rPr>
                                <w:rFonts w:hint="eastAsia"/>
                                <w:color w:val="FF0000"/>
                              </w:rPr>
                            </w:pPr>
                          </w:p>
                        </w:tc>
                      </w:tr>
                    </w:tbl>
                    <w:p>
                      <w:pPr>
                        <w:jc w:val="center"/>
                      </w:pPr>
                    </w:p>
                  </w:txbxContent>
                </v:textbox>
              </v:shape>
            </w:pict>
          </mc:Fallback>
        </mc:AlternateContent>
      </w:r>
      <w:r>
        <w:rPr>
          <w:rFonts w:hint="eastAsia" w:ascii="宋体" w:hAnsi="宋体" w:cs="宋体"/>
          <w:b/>
          <w:bCs/>
          <w:sz w:val="32"/>
          <w:szCs w:val="32"/>
        </w:rPr>
        <w:t>安徽大学20</w:t>
      </w:r>
      <w:r>
        <w:rPr>
          <w:rFonts w:hint="eastAsia" w:ascii="宋体" w:hAnsi="宋体" w:cs="宋体"/>
          <w:b/>
          <w:bCs/>
          <w:sz w:val="32"/>
          <w:szCs w:val="32"/>
          <w:u w:val="single"/>
        </w:rPr>
        <w:t xml:space="preserve">22 </w:t>
      </w:r>
      <w:r>
        <w:rPr>
          <w:rFonts w:hint="eastAsia" w:ascii="宋体" w:hAnsi="宋体" w:cs="宋体"/>
          <w:b/>
          <w:bCs/>
          <w:sz w:val="32"/>
          <w:szCs w:val="32"/>
        </w:rPr>
        <w:t>—20</w:t>
      </w:r>
      <w:r>
        <w:rPr>
          <w:rFonts w:hint="eastAsia" w:ascii="宋体" w:hAnsi="宋体" w:cs="宋体"/>
          <w:b/>
          <w:bCs/>
          <w:sz w:val="32"/>
          <w:szCs w:val="32"/>
          <w:u w:val="single"/>
        </w:rPr>
        <w:t>23</w:t>
      </w:r>
      <w:r>
        <w:rPr>
          <w:rFonts w:hint="eastAsia" w:ascii="宋体" w:hAnsi="宋体" w:cs="宋体"/>
          <w:b/>
          <w:bCs/>
          <w:sz w:val="32"/>
          <w:szCs w:val="32"/>
        </w:rPr>
        <w:t>学年第</w:t>
      </w:r>
      <w:r>
        <w:rPr>
          <w:rFonts w:hint="eastAsia" w:ascii="宋体" w:hAnsi="宋体" w:cs="宋体"/>
          <w:b/>
          <w:bCs/>
          <w:sz w:val="32"/>
          <w:szCs w:val="32"/>
          <w:u w:val="single"/>
        </w:rPr>
        <w:t xml:space="preserve"> 一 </w:t>
      </w:r>
      <w:r>
        <w:rPr>
          <w:rFonts w:hint="eastAsia" w:ascii="宋体" w:hAnsi="宋体" w:cs="宋体"/>
          <w:b/>
          <w:bCs/>
          <w:sz w:val="32"/>
          <w:szCs w:val="32"/>
        </w:rPr>
        <w:t>学期</w:t>
      </w:r>
    </w:p>
    <w:p>
      <w:pPr>
        <w:spacing w:line="360" w:lineRule="auto"/>
        <w:jc w:val="center"/>
        <w:rPr>
          <w:rFonts w:hint="eastAsia" w:ascii="宋体" w:hAnsi="宋体" w:cs="宋体"/>
          <w:b/>
          <w:bCs/>
          <w:sz w:val="32"/>
          <w:szCs w:val="32"/>
        </w:rPr>
      </w:pPr>
      <w:r>
        <w:rPr>
          <w:rFonts w:hint="eastAsia" w:ascii="宋体" w:hAnsi="宋体" w:cs="宋体"/>
          <w:b/>
          <w:bCs/>
          <w:sz w:val="32"/>
          <w:szCs w:val="32"/>
        </w:rPr>
        <w:t>《数字电路与逻辑设计》考试试卷（</w:t>
      </w:r>
      <w:r>
        <w:rPr>
          <w:rFonts w:hint="eastAsia" w:ascii="宋体" w:hAnsi="宋体" w:cs="宋体"/>
          <w:b/>
          <w:bCs/>
          <w:sz w:val="32"/>
          <w:szCs w:val="32"/>
          <w:lang w:val="en-US" w:eastAsia="zh-CN"/>
        </w:rPr>
        <w:t>B</w:t>
      </w:r>
      <w:r>
        <w:rPr>
          <w:rFonts w:hint="eastAsia" w:ascii="宋体" w:hAnsi="宋体" w:cs="宋体"/>
          <w:b/>
          <w:bCs/>
          <w:sz w:val="32"/>
          <w:szCs w:val="32"/>
        </w:rPr>
        <w:t>卷）</w:t>
      </w:r>
    </w:p>
    <w:p>
      <w:pPr>
        <w:spacing w:line="360" w:lineRule="auto"/>
        <w:jc w:val="center"/>
        <w:rPr>
          <w:rFonts w:hint="eastAsia" w:ascii="宋体" w:hAnsi="宋体" w:cs="宋体"/>
          <w:b/>
          <w:bCs/>
          <w:sz w:val="32"/>
          <w:szCs w:val="32"/>
        </w:rPr>
      </w:pPr>
      <w:r>
        <w:rPr>
          <w:rFonts w:hint="eastAsia" w:ascii="宋体" w:hAnsi="宋体" w:cs="宋体"/>
          <w:b/>
          <w:bCs/>
          <w:sz w:val="32"/>
          <w:szCs w:val="32"/>
        </w:rPr>
        <w:t>（闭卷    时间120分钟）</w:t>
      </w:r>
    </w:p>
    <w:p>
      <w:pPr>
        <w:spacing w:line="360" w:lineRule="auto"/>
        <w:jc w:val="center"/>
        <w:rPr>
          <w:rFonts w:hint="eastAsia" w:ascii="宋体" w:hAnsi="宋体" w:cs="宋体"/>
          <w:szCs w:val="21"/>
        </w:rPr>
      </w:pPr>
    </w:p>
    <w:p>
      <w:pPr>
        <w:spacing w:line="360" w:lineRule="auto"/>
        <w:ind w:firstLine="2811" w:firstLineChars="1000"/>
        <w:rPr>
          <w:rFonts w:hint="eastAsia" w:ascii="黑体" w:hAnsi="黑体" w:eastAsia="黑体" w:cs="黑体"/>
          <w:b/>
          <w:sz w:val="28"/>
          <w:szCs w:val="28"/>
          <w:u w:val="single"/>
        </w:rPr>
      </w:pPr>
      <w:r>
        <w:rPr>
          <w:rFonts w:hint="eastAsia" w:ascii="黑体" w:hAnsi="黑体" w:eastAsia="黑体" w:cs="黑体"/>
          <w:b/>
          <w:sz w:val="28"/>
          <w:szCs w:val="28"/>
        </w:rPr>
        <w:t>考场登记表序号</w:t>
      </w:r>
      <w:r>
        <w:rPr>
          <w:rFonts w:hint="eastAsia" w:ascii="黑体" w:hAnsi="黑体" w:eastAsia="黑体" w:cs="黑体"/>
          <w:b/>
          <w:sz w:val="28"/>
          <w:szCs w:val="28"/>
          <w:u w:val="single"/>
        </w:rPr>
        <w:t xml:space="preserve">               </w:t>
      </w:r>
    </w:p>
    <w:p>
      <w:pPr>
        <w:spacing w:line="360" w:lineRule="auto"/>
        <w:jc w:val="center"/>
        <w:rPr>
          <w:rFonts w:hint="eastAsia" w:ascii="宋体" w:hAnsi="宋体" w:cs="宋体"/>
          <w:szCs w:val="21"/>
        </w:rPr>
      </w:pPr>
    </w:p>
    <w:tbl>
      <w:tblPr>
        <w:tblStyle w:val="3"/>
        <w:tblpPr w:leftFromText="180" w:rightFromText="180" w:vertAnchor="text" w:horzAnchor="page" w:tblpXSpec="center" w:tblpY="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885"/>
        <w:gridCol w:w="1025"/>
        <w:gridCol w:w="951"/>
        <w:gridCol w:w="983"/>
        <w:gridCol w:w="1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75" w:type="dxa"/>
            <w:noWrap w:val="0"/>
            <w:vAlign w:val="center"/>
          </w:tcPr>
          <w:p>
            <w:pPr>
              <w:spacing w:line="360" w:lineRule="auto"/>
              <w:ind w:left="103" w:hanging="103" w:hangingChars="49"/>
              <w:jc w:val="center"/>
              <w:rPr>
                <w:rFonts w:hint="eastAsia" w:ascii="宋体" w:hAnsi="宋体" w:cs="宋体"/>
                <w:b/>
                <w:szCs w:val="21"/>
              </w:rPr>
            </w:pPr>
            <w:r>
              <w:rPr>
                <w:rFonts w:hint="eastAsia" w:ascii="宋体" w:hAnsi="宋体" w:cs="宋体"/>
                <w:b/>
                <w:szCs w:val="21"/>
              </w:rPr>
              <w:t>题 号</w:t>
            </w:r>
          </w:p>
        </w:tc>
        <w:tc>
          <w:tcPr>
            <w:tcW w:w="885" w:type="dxa"/>
            <w:noWrap w:val="0"/>
            <w:vAlign w:val="center"/>
          </w:tcPr>
          <w:p>
            <w:pPr>
              <w:spacing w:line="360" w:lineRule="auto"/>
              <w:ind w:left="103" w:hanging="103" w:hangingChars="49"/>
              <w:jc w:val="center"/>
              <w:rPr>
                <w:rFonts w:hint="eastAsia" w:ascii="宋体" w:hAnsi="宋体" w:cs="宋体"/>
                <w:b/>
                <w:szCs w:val="21"/>
              </w:rPr>
            </w:pPr>
            <w:r>
              <w:rPr>
                <w:rFonts w:hint="eastAsia" w:ascii="宋体" w:hAnsi="宋体" w:cs="宋体"/>
                <w:b/>
                <w:szCs w:val="21"/>
              </w:rPr>
              <w:t>一</w:t>
            </w:r>
          </w:p>
        </w:tc>
        <w:tc>
          <w:tcPr>
            <w:tcW w:w="1025" w:type="dxa"/>
            <w:noWrap w:val="0"/>
            <w:vAlign w:val="center"/>
          </w:tcPr>
          <w:p>
            <w:pPr>
              <w:spacing w:line="360" w:lineRule="auto"/>
              <w:ind w:left="103" w:hanging="103" w:hangingChars="49"/>
              <w:jc w:val="center"/>
              <w:rPr>
                <w:rFonts w:hint="eastAsia" w:ascii="宋体" w:hAnsi="宋体" w:cs="宋体"/>
                <w:b/>
                <w:szCs w:val="21"/>
              </w:rPr>
            </w:pPr>
            <w:r>
              <w:rPr>
                <w:rFonts w:hint="eastAsia" w:ascii="宋体" w:hAnsi="宋体" w:cs="宋体"/>
                <w:b/>
                <w:szCs w:val="21"/>
              </w:rPr>
              <w:t>二</w:t>
            </w:r>
          </w:p>
        </w:tc>
        <w:tc>
          <w:tcPr>
            <w:tcW w:w="951" w:type="dxa"/>
            <w:noWrap w:val="0"/>
            <w:vAlign w:val="center"/>
          </w:tcPr>
          <w:p>
            <w:pPr>
              <w:spacing w:line="360" w:lineRule="auto"/>
              <w:ind w:left="103" w:hanging="103" w:hangingChars="49"/>
              <w:jc w:val="center"/>
              <w:rPr>
                <w:rFonts w:hint="eastAsia" w:ascii="宋体" w:hAnsi="宋体" w:cs="宋体"/>
                <w:b/>
                <w:szCs w:val="21"/>
              </w:rPr>
            </w:pPr>
            <w:r>
              <w:rPr>
                <w:rFonts w:hint="eastAsia" w:ascii="宋体" w:hAnsi="宋体" w:cs="宋体"/>
                <w:b/>
                <w:szCs w:val="21"/>
              </w:rPr>
              <w:t>三</w:t>
            </w:r>
          </w:p>
        </w:tc>
        <w:tc>
          <w:tcPr>
            <w:tcW w:w="983" w:type="dxa"/>
            <w:noWrap w:val="0"/>
            <w:vAlign w:val="center"/>
          </w:tcPr>
          <w:p>
            <w:pPr>
              <w:spacing w:line="360" w:lineRule="auto"/>
              <w:ind w:left="103" w:hanging="103" w:hangingChars="49"/>
              <w:jc w:val="center"/>
              <w:rPr>
                <w:rFonts w:hint="eastAsia" w:ascii="宋体" w:hAnsi="宋体" w:cs="宋体"/>
                <w:b/>
                <w:szCs w:val="21"/>
              </w:rPr>
            </w:pPr>
            <w:r>
              <w:rPr>
                <w:rFonts w:hint="eastAsia" w:ascii="宋体" w:hAnsi="宋体" w:cs="宋体"/>
                <w:b/>
                <w:szCs w:val="21"/>
              </w:rPr>
              <w:t>四</w:t>
            </w:r>
          </w:p>
        </w:tc>
        <w:tc>
          <w:tcPr>
            <w:tcW w:w="1205" w:type="dxa"/>
            <w:noWrap w:val="0"/>
            <w:vAlign w:val="center"/>
          </w:tcPr>
          <w:p>
            <w:pPr>
              <w:spacing w:line="360" w:lineRule="auto"/>
              <w:ind w:left="103" w:hanging="103" w:hangingChars="49"/>
              <w:jc w:val="center"/>
              <w:rPr>
                <w:rFonts w:hint="eastAsia" w:ascii="宋体" w:hAnsi="宋体" w:cs="宋体"/>
                <w:b/>
                <w:szCs w:val="21"/>
              </w:rPr>
            </w:pPr>
            <w:r>
              <w:rPr>
                <w:rFonts w:hint="eastAsia" w:ascii="宋体" w:hAnsi="宋体" w:cs="宋体"/>
                <w:b/>
                <w:szCs w:val="21"/>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75" w:type="dxa"/>
            <w:noWrap w:val="0"/>
            <w:vAlign w:val="center"/>
          </w:tcPr>
          <w:p>
            <w:pPr>
              <w:spacing w:line="360" w:lineRule="auto"/>
              <w:ind w:left="103" w:hanging="103" w:hangingChars="49"/>
              <w:jc w:val="center"/>
              <w:rPr>
                <w:rFonts w:hint="eastAsia" w:ascii="宋体" w:hAnsi="宋体" w:cs="宋体"/>
                <w:b/>
                <w:szCs w:val="21"/>
              </w:rPr>
            </w:pPr>
            <w:r>
              <w:rPr>
                <w:rFonts w:hint="eastAsia" w:ascii="宋体" w:hAnsi="宋体" w:cs="宋体"/>
                <w:b/>
                <w:szCs w:val="21"/>
              </w:rPr>
              <w:t>得 分</w:t>
            </w:r>
          </w:p>
        </w:tc>
        <w:tc>
          <w:tcPr>
            <w:tcW w:w="885" w:type="dxa"/>
            <w:noWrap w:val="0"/>
            <w:vAlign w:val="center"/>
          </w:tcPr>
          <w:p>
            <w:pPr>
              <w:spacing w:line="360" w:lineRule="auto"/>
              <w:ind w:left="103" w:hanging="103" w:hangingChars="49"/>
              <w:jc w:val="center"/>
              <w:rPr>
                <w:rFonts w:hint="eastAsia" w:ascii="宋体" w:hAnsi="宋体" w:cs="宋体"/>
                <w:b/>
                <w:szCs w:val="21"/>
              </w:rPr>
            </w:pPr>
          </w:p>
        </w:tc>
        <w:tc>
          <w:tcPr>
            <w:tcW w:w="1025" w:type="dxa"/>
            <w:noWrap w:val="0"/>
            <w:vAlign w:val="center"/>
          </w:tcPr>
          <w:p>
            <w:pPr>
              <w:spacing w:line="360" w:lineRule="auto"/>
              <w:ind w:left="103" w:hanging="103" w:hangingChars="49"/>
              <w:jc w:val="center"/>
              <w:rPr>
                <w:rFonts w:hint="eastAsia" w:ascii="宋体" w:hAnsi="宋体" w:cs="宋体"/>
                <w:b/>
                <w:szCs w:val="21"/>
              </w:rPr>
            </w:pPr>
          </w:p>
        </w:tc>
        <w:tc>
          <w:tcPr>
            <w:tcW w:w="951" w:type="dxa"/>
            <w:noWrap w:val="0"/>
            <w:vAlign w:val="center"/>
          </w:tcPr>
          <w:p>
            <w:pPr>
              <w:spacing w:line="360" w:lineRule="auto"/>
              <w:ind w:left="103" w:hanging="103" w:hangingChars="49"/>
              <w:jc w:val="center"/>
              <w:rPr>
                <w:rFonts w:hint="eastAsia" w:ascii="宋体" w:hAnsi="宋体" w:cs="宋体"/>
                <w:b/>
                <w:szCs w:val="21"/>
              </w:rPr>
            </w:pPr>
          </w:p>
        </w:tc>
        <w:tc>
          <w:tcPr>
            <w:tcW w:w="983" w:type="dxa"/>
            <w:noWrap w:val="0"/>
            <w:vAlign w:val="center"/>
          </w:tcPr>
          <w:p>
            <w:pPr>
              <w:spacing w:line="360" w:lineRule="auto"/>
              <w:ind w:left="103" w:hanging="103" w:hangingChars="49"/>
              <w:jc w:val="center"/>
              <w:rPr>
                <w:rFonts w:hint="eastAsia" w:ascii="宋体" w:hAnsi="宋体" w:cs="宋体"/>
                <w:b/>
                <w:szCs w:val="21"/>
              </w:rPr>
            </w:pPr>
          </w:p>
        </w:tc>
        <w:tc>
          <w:tcPr>
            <w:tcW w:w="1205" w:type="dxa"/>
            <w:vMerge w:val="restart"/>
            <w:noWrap w:val="0"/>
            <w:vAlign w:val="center"/>
          </w:tcPr>
          <w:p>
            <w:pPr>
              <w:spacing w:line="360" w:lineRule="auto"/>
              <w:ind w:left="103" w:hanging="103" w:hangingChars="49"/>
              <w:jc w:val="center"/>
              <w:rPr>
                <w:rFonts w:hint="eastAsia" w:ascii="宋体" w:hAnsi="宋体" w:cs="宋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75" w:type="dxa"/>
            <w:noWrap w:val="0"/>
            <w:vAlign w:val="center"/>
          </w:tcPr>
          <w:p>
            <w:pPr>
              <w:spacing w:line="360" w:lineRule="auto"/>
              <w:jc w:val="center"/>
              <w:rPr>
                <w:rFonts w:hint="eastAsia" w:ascii="宋体" w:hAnsi="宋体" w:cs="宋体"/>
                <w:b/>
                <w:szCs w:val="21"/>
              </w:rPr>
            </w:pPr>
            <w:r>
              <w:rPr>
                <w:rFonts w:hint="eastAsia" w:ascii="宋体" w:hAnsi="宋体" w:cs="宋体"/>
                <w:b/>
                <w:szCs w:val="21"/>
              </w:rPr>
              <w:t>阅卷人</w:t>
            </w:r>
          </w:p>
        </w:tc>
        <w:tc>
          <w:tcPr>
            <w:tcW w:w="885" w:type="dxa"/>
            <w:noWrap w:val="0"/>
            <w:vAlign w:val="top"/>
          </w:tcPr>
          <w:p>
            <w:pPr>
              <w:spacing w:line="360" w:lineRule="auto"/>
              <w:rPr>
                <w:rFonts w:hint="eastAsia" w:ascii="宋体" w:hAnsi="宋体" w:cs="宋体"/>
                <w:b/>
                <w:szCs w:val="21"/>
              </w:rPr>
            </w:pPr>
          </w:p>
        </w:tc>
        <w:tc>
          <w:tcPr>
            <w:tcW w:w="1025" w:type="dxa"/>
            <w:noWrap w:val="0"/>
            <w:vAlign w:val="top"/>
          </w:tcPr>
          <w:p>
            <w:pPr>
              <w:spacing w:line="360" w:lineRule="auto"/>
              <w:rPr>
                <w:rFonts w:hint="eastAsia" w:ascii="宋体" w:hAnsi="宋体" w:cs="宋体"/>
                <w:b/>
                <w:szCs w:val="21"/>
              </w:rPr>
            </w:pPr>
          </w:p>
        </w:tc>
        <w:tc>
          <w:tcPr>
            <w:tcW w:w="951" w:type="dxa"/>
            <w:noWrap w:val="0"/>
            <w:vAlign w:val="top"/>
          </w:tcPr>
          <w:p>
            <w:pPr>
              <w:spacing w:line="360" w:lineRule="auto"/>
              <w:rPr>
                <w:rFonts w:hint="eastAsia" w:ascii="宋体" w:hAnsi="宋体" w:cs="宋体"/>
                <w:b/>
                <w:szCs w:val="21"/>
              </w:rPr>
            </w:pPr>
          </w:p>
        </w:tc>
        <w:tc>
          <w:tcPr>
            <w:tcW w:w="983" w:type="dxa"/>
            <w:noWrap w:val="0"/>
            <w:vAlign w:val="top"/>
          </w:tcPr>
          <w:p>
            <w:pPr>
              <w:spacing w:line="360" w:lineRule="auto"/>
              <w:rPr>
                <w:rFonts w:hint="eastAsia" w:ascii="宋体" w:hAnsi="宋体" w:cs="宋体"/>
                <w:b/>
                <w:szCs w:val="21"/>
              </w:rPr>
            </w:pPr>
          </w:p>
        </w:tc>
        <w:tc>
          <w:tcPr>
            <w:tcW w:w="1205" w:type="dxa"/>
            <w:vMerge w:val="continue"/>
            <w:noWrap w:val="0"/>
            <w:vAlign w:val="top"/>
          </w:tcPr>
          <w:p>
            <w:pPr>
              <w:spacing w:line="360" w:lineRule="auto"/>
              <w:rPr>
                <w:rFonts w:hint="eastAsia" w:ascii="宋体" w:hAnsi="宋体" w:cs="宋体"/>
                <w:b/>
                <w:szCs w:val="21"/>
              </w:rPr>
            </w:pPr>
          </w:p>
        </w:tc>
      </w:tr>
    </w:tbl>
    <w:p>
      <w:pPr>
        <w:spacing w:line="360" w:lineRule="auto"/>
        <w:rPr>
          <w:rFonts w:hint="eastAsia" w:ascii="宋体" w:hAnsi="宋体" w:cs="宋体"/>
          <w:b/>
          <w:szCs w:val="21"/>
        </w:rPr>
      </w:pPr>
    </w:p>
    <w:p>
      <w:pPr>
        <w:spacing w:line="360" w:lineRule="auto"/>
        <w:jc w:val="center"/>
        <w:rPr>
          <w:rFonts w:hint="eastAsia" w:ascii="宋体" w:hAnsi="宋体" w:cs="宋体"/>
          <w:b/>
          <w:bCs/>
          <w:szCs w:val="21"/>
        </w:rPr>
      </w:pPr>
    </w:p>
    <w:p>
      <w:pPr>
        <w:spacing w:line="360" w:lineRule="auto"/>
        <w:jc w:val="center"/>
        <w:rPr>
          <w:rFonts w:hint="eastAsia" w:ascii="宋体" w:hAnsi="宋体" w:cs="宋体"/>
          <w:b/>
          <w:bCs/>
          <w:szCs w:val="21"/>
        </w:rPr>
      </w:pPr>
    </w:p>
    <w:p>
      <w:pPr>
        <w:numPr>
          <w:ilvl w:val="0"/>
          <w:numId w:val="0"/>
        </w:numPr>
        <w:spacing w:line="360" w:lineRule="auto"/>
        <w:rPr>
          <w:rFonts w:hint="eastAsia" w:ascii="宋体" w:hAnsi="宋体" w:cs="宋体"/>
          <w:b/>
          <w:bCs/>
          <w:szCs w:val="21"/>
          <w:lang w:val="zh-CN"/>
        </w:rPr>
      </w:pPr>
    </w:p>
    <w:tbl>
      <w:tblPr>
        <w:tblStyle w:val="3"/>
        <w:tblpPr w:leftFromText="180" w:rightFromText="180" w:vertAnchor="text" w:horzAnchor="page" w:tblpX="9190" w:tblpY="4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hint="eastAsia"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hint="eastAsia" w:ascii="宋体" w:hAnsi="宋体" w:cs="宋体"/>
                <w:b/>
                <w:color w:val="000000"/>
                <w:szCs w:val="21"/>
              </w:rPr>
            </w:pPr>
          </w:p>
        </w:tc>
      </w:tr>
    </w:tbl>
    <w:p>
      <w:pPr>
        <w:numPr>
          <w:ilvl w:val="0"/>
          <w:numId w:val="1"/>
        </w:numPr>
        <w:spacing w:line="360" w:lineRule="auto"/>
        <w:outlineLvl w:val="0"/>
        <w:rPr>
          <w:rFonts w:hint="eastAsia" w:ascii="宋体" w:hAnsi="宋体" w:cs="宋体"/>
          <w:b/>
          <w:bCs/>
          <w:szCs w:val="21"/>
          <w:lang w:val="zh-CN"/>
        </w:rPr>
      </w:pPr>
      <w:r>
        <w:rPr>
          <w:rFonts w:hint="eastAsia" w:ascii="黑体" w:hAnsi="黑体" w:eastAsia="黑体" w:cs="黑体"/>
          <w:b/>
          <w:sz w:val="24"/>
        </w:rPr>
        <mc:AlternateContent>
          <mc:Choice Requires="wps">
            <w:drawing>
              <wp:anchor distT="0" distB="0" distL="114300" distR="114300" simplePos="0" relativeHeight="251663360" behindDoc="0" locked="0" layoutInCell="1" allowOverlap="1">
                <wp:simplePos x="0" y="0"/>
                <wp:positionH relativeFrom="column">
                  <wp:posOffset>4867275</wp:posOffset>
                </wp:positionH>
                <wp:positionV relativeFrom="paragraph">
                  <wp:posOffset>-88265</wp:posOffset>
                </wp:positionV>
                <wp:extent cx="1000125" cy="37592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00125" cy="375920"/>
                        </a:xfrm>
                        <a:prstGeom prst="rect">
                          <a:avLst/>
                        </a:prstGeom>
                        <a:noFill/>
                        <a:ln>
                          <a:noFill/>
                        </a:ln>
                      </wps:spPr>
                      <wps:txbx>
                        <w:txbxContent>
                          <w:p/>
                        </w:txbxContent>
                      </wps:txbx>
                      <wps:bodyPr lIns="36000" tIns="36000" rIns="36000" bIns="36000" upright="1"/>
                    </wps:wsp>
                  </a:graphicData>
                </a:graphic>
              </wp:anchor>
            </w:drawing>
          </mc:Choice>
          <mc:Fallback>
            <w:pict>
              <v:shape id="_x0000_s1026" o:spid="_x0000_s1026" o:spt="202" type="#_x0000_t202" style="position:absolute;left:0pt;margin-left:383.25pt;margin-top:-6.95pt;height:29.6pt;width:78.75pt;z-index:251663360;mso-width-relative:page;mso-height-relative:page;" filled="f" stroked="f" coordsize="21600,21600" o:gfxdata="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h+F6t2gAAAAoBAAAPAAAAAAAAAAEAIAAAACIAAABkcnMvZG93bnJldi54&#10;bWxQSwECFAAUAAAACACHTuJAujYmfL8BAACCAwAADgAAAAAAAAABACAAAAApAQAAZHJzL2Uyb0Rv&#10;Yy54bWxQSwUGAAAAAAYABgBZAQAAWgUAAAAA&#10;">
                <v:fill on="f" focussize="0,0"/>
                <v:stroke on="f"/>
                <v:imagedata o:title=""/>
                <o:lock v:ext="edit" aspectratio="f"/>
                <v:textbox inset="1mm,1mm,1mm,1mm">
                  <w:txbxContent>
                    <w:p/>
                  </w:txbxContent>
                </v:textbox>
              </v:shape>
            </w:pict>
          </mc:Fallback>
        </mc:AlternateContent>
      </w:r>
      <w:r>
        <w:rPr>
          <w:rFonts w:hint="eastAsia" w:ascii="黑体" w:hAnsi="黑体" w:eastAsia="黑体" w:cs="黑体"/>
          <w:b/>
          <w:sz w:val="24"/>
          <w:lang w:val="en-US" w:eastAsia="zh-CN"/>
        </w:rPr>
        <w:t>填空</w:t>
      </w:r>
      <w:r>
        <w:rPr>
          <w:rFonts w:hint="eastAsia" w:ascii="黑体" w:hAnsi="黑体" w:eastAsia="黑体" w:cs="黑体"/>
          <w:b/>
          <w:sz w:val="24"/>
        </w:rPr>
        <w:t>选择题（共10分,每</w:t>
      </w:r>
      <w:r>
        <w:rPr>
          <w:rFonts w:hint="eastAsia" w:ascii="黑体" w:hAnsi="黑体" w:eastAsia="黑体" w:cs="黑体"/>
          <w:b/>
          <w:sz w:val="24"/>
          <w:lang w:val="en-US" w:eastAsia="zh-CN"/>
        </w:rPr>
        <w:t>空2</w:t>
      </w:r>
      <w:r>
        <w:rPr>
          <w:rFonts w:hint="eastAsia" w:ascii="黑体" w:hAnsi="黑体" w:eastAsia="黑体" w:cs="黑体"/>
          <w:b/>
          <w:sz w:val="24"/>
        </w:rPr>
        <w:t>分）</w:t>
      </w:r>
    </w:p>
    <w:p>
      <w:pPr>
        <w:numPr>
          <w:ilvl w:val="0"/>
          <w:numId w:val="2"/>
        </w:numPr>
        <w:spacing w:line="360" w:lineRule="auto"/>
        <w:rPr>
          <w:rFonts w:hint="eastAsia" w:ascii="宋体" w:hAnsi="宋体" w:cs="宋体"/>
          <w:b/>
          <w:bCs/>
          <w:szCs w:val="21"/>
          <w:lang w:val="zh-CN"/>
        </w:rPr>
      </w:pPr>
      <w:r>
        <w:rPr>
          <w:rFonts w:hint="default" w:ascii="宋体" w:hAnsi="宋体" w:cs="宋体"/>
          <w:b/>
          <w:bCs/>
          <w:szCs w:val="21"/>
          <w:lang w:val="en-US"/>
        </w:rPr>
        <mc:AlternateContent>
          <mc:Choice Requires="wps">
            <w:drawing>
              <wp:anchor distT="0" distB="0" distL="114300" distR="114300" simplePos="0" relativeHeight="251659264" behindDoc="0" locked="0" layoutInCell="1" allowOverlap="1">
                <wp:simplePos x="0" y="0"/>
                <wp:positionH relativeFrom="column">
                  <wp:posOffset>5303520</wp:posOffset>
                </wp:positionH>
                <wp:positionV relativeFrom="paragraph">
                  <wp:posOffset>48895</wp:posOffset>
                </wp:positionV>
                <wp:extent cx="1000125" cy="37592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000125" cy="375920"/>
                        </a:xfrm>
                        <a:prstGeom prst="rect">
                          <a:avLst/>
                        </a:prstGeom>
                        <a:noFill/>
                        <a:ln>
                          <a:noFill/>
                        </a:ln>
                      </wps:spPr>
                      <wps:txbx>
                        <w:txbxContent>
                          <w:p/>
                        </w:txbxContent>
                      </wps:txbx>
                      <wps:bodyPr lIns="36000" tIns="36000" rIns="36000" bIns="36000" upright="1"/>
                    </wps:wsp>
                  </a:graphicData>
                </a:graphic>
              </wp:anchor>
            </w:drawing>
          </mc:Choice>
          <mc:Fallback>
            <w:pict>
              <v:shape id="_x0000_s1026" o:spid="_x0000_s1026" o:spt="202" type="#_x0000_t202" style="position:absolute;left:0pt;margin-left:417.6pt;margin-top:3.85pt;height:29.6pt;width:78.75pt;z-index:251659264;mso-width-relative:page;mso-height-relative:page;" filled="f" stroked="f" coordsize="21600,21600" o:gfxdata="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1TEi52QAAAAgBAAAPAAAAAAAAAAEAIAAAACIAAABkcnMvZG93bnJldi54&#10;bWxQSwECFAAUAAAACACHTuJAr3LyL8ABAACCAwAADgAAAAAAAAABACAAAAAoAQAAZHJzL2Uyb0Rv&#10;Yy54bWxQSwUGAAAAAAYABgBZAQAAWgUAAAAA&#10;">
                <v:fill on="f" focussize="0,0"/>
                <v:stroke on="f"/>
                <v:imagedata o:title=""/>
                <o:lock v:ext="edit" aspectratio="f"/>
                <v:textbox inset="1mm,1mm,1mm,1mm">
                  <w:txbxContent>
                    <w:p/>
                  </w:txbxContent>
                </v:textbox>
              </v:shape>
            </w:pict>
          </mc:Fallback>
        </mc:AlternateContent>
      </w:r>
      <w:r>
        <w:rPr>
          <w:rFonts w:hint="eastAsia" w:ascii="宋体" w:hAnsi="宋体" w:cs="宋体"/>
          <w:b/>
          <w:bCs/>
          <w:szCs w:val="21"/>
          <w:lang w:val="en-US" w:eastAsia="zh-CN"/>
        </w:rPr>
        <w:t>1024</w:t>
      </w:r>
      <w:r>
        <w:rPr>
          <w:rFonts w:hint="eastAsia" w:ascii="宋体" w:hAnsi="宋体" w:cs="宋体"/>
          <w:b/>
          <w:bCs/>
          <w:szCs w:val="21"/>
          <w:lang w:val="zh-CN"/>
        </w:rPr>
        <w:t>×8位的RAM有</w:t>
      </w:r>
      <w:r>
        <w:rPr>
          <w:rFonts w:hint="eastAsia" w:ascii="宋体" w:hAnsi="宋体" w:cs="宋体"/>
          <w:b/>
          <w:bCs/>
          <w:szCs w:val="21"/>
          <w:u w:val="single"/>
          <w:lang w:val="zh-CN"/>
        </w:rPr>
        <w:t xml:space="preserve">  </w:t>
      </w:r>
      <w:r>
        <w:rPr>
          <w:rFonts w:hint="eastAsia" w:ascii="宋体" w:hAnsi="宋体" w:cs="宋体"/>
          <w:b/>
          <w:bCs/>
          <w:szCs w:val="21"/>
          <w:u w:val="single"/>
        </w:rPr>
        <w:t xml:space="preserve">         </w:t>
      </w:r>
      <w:r>
        <w:rPr>
          <w:rFonts w:hint="eastAsia" w:ascii="宋体" w:hAnsi="宋体" w:cs="宋体"/>
          <w:b/>
          <w:bCs/>
          <w:szCs w:val="21"/>
          <w:u w:val="single"/>
          <w:lang w:val="en-US" w:eastAsia="zh-CN"/>
        </w:rPr>
        <w:t xml:space="preserve"> </w:t>
      </w:r>
      <w:r>
        <w:rPr>
          <w:rFonts w:hint="eastAsia" w:ascii="宋体" w:hAnsi="宋体" w:cs="宋体"/>
          <w:b/>
          <w:bCs/>
          <w:szCs w:val="21"/>
          <w:u w:val="single"/>
          <w:lang w:val="zh-CN"/>
        </w:rPr>
        <w:t xml:space="preserve">  </w:t>
      </w:r>
      <w:r>
        <w:rPr>
          <w:rFonts w:hint="eastAsia" w:ascii="宋体" w:hAnsi="宋体" w:cs="宋体"/>
          <w:b/>
          <w:bCs/>
          <w:szCs w:val="21"/>
          <w:lang w:val="zh-CN"/>
        </w:rPr>
        <w:t>根数据线。</w:t>
      </w:r>
    </w:p>
    <w:p>
      <w:pPr>
        <w:spacing w:before="120" w:beforeLines="50" w:after="120" w:afterLines="50" w:line="360" w:lineRule="auto"/>
        <w:rPr>
          <w:rFonts w:hint="eastAsia" w:ascii="宋体" w:hAnsi="宋体" w:cs="宋体"/>
          <w:b/>
          <w:bCs/>
          <w:szCs w:val="21"/>
        </w:rPr>
      </w:pPr>
      <w:r>
        <w:rPr>
          <w:rFonts w:hint="eastAsia" w:ascii="宋体" w:hAnsi="宋体" w:cs="宋体"/>
          <w:b/>
          <w:bCs/>
          <w:szCs w:val="21"/>
        </w:rPr>
        <w:t>2.</w:t>
      </w:r>
      <w:r>
        <w:rPr>
          <w:rFonts w:hint="eastAsia" w:ascii="宋体" w:hAnsi="宋体" w:cs="宋体"/>
          <w:b/>
          <w:bCs/>
          <w:position w:val="-6"/>
          <w:szCs w:val="21"/>
        </w:rPr>
        <w:object>
          <v:shape id="_x0000_i1025" o:spt="75" type="#_x0000_t75" style="height:19.05pt;width:82.1pt;" o:ole="t" filled="f" o:preferrelative="t" stroked="f" coordsize="21600,21600">
            <v:path/>
            <v:fill on="f" alignshape="1" focussize="0,0"/>
            <v:stroke on="f"/>
            <v:imagedata r:id="rId5" grayscale="f" bilevel="f" o:title=""/>
            <o:lock v:ext="edit" aspectratio="t"/>
            <w10:wrap type="none"/>
            <w10:anchorlock/>
          </v:shape>
          <o:OLEObject Type="Embed" ProgID="Equation.3" ShapeID="_x0000_i1025" DrawAspect="Content" ObjectID="_1468075725" r:id="rId4">
            <o:LockedField>false</o:LockedField>
          </o:OLEObject>
        </w:object>
      </w:r>
      <w:r>
        <w:rPr>
          <w:rFonts w:hint="eastAsia" w:ascii="宋体" w:hAnsi="宋体" w:cs="宋体"/>
          <w:b/>
          <w:bCs/>
          <w:szCs w:val="21"/>
        </w:rPr>
        <w:t>的反演式为</w:t>
      </w:r>
      <w:r>
        <w:rPr>
          <w:rFonts w:hint="eastAsia" w:ascii="宋体" w:hAnsi="宋体" w:cs="宋体"/>
          <w:b/>
          <w:bCs/>
          <w:position w:val="-4"/>
          <w:szCs w:val="21"/>
        </w:rPr>
        <w:object>
          <v:shape id="_x0000_i1026" o:spt="75" type="#_x0000_t75" style="height:16.05pt;width:22pt;" o:ole="t" filled="f" o:preferrelative="t" stroked="f" coordsize="21600,21600">
            <v:path/>
            <v:fill on="f" alignshape="1" focussize="0,0"/>
            <v:stroke on="f"/>
            <v:imagedata r:id="rId7" grayscale="f" bilevel="f" o:title=""/>
            <o:lock v:ext="edit" aspectratio="t"/>
            <w10:wrap type="none"/>
            <w10:anchorlock/>
          </v:shape>
          <o:OLEObject Type="Embed" ProgID="Equation.3" ShapeID="_x0000_i1026" DrawAspect="Content" ObjectID="_1468075726" r:id="rId6">
            <o:LockedField>false</o:LockedField>
          </o:OLEObject>
        </w:object>
      </w:r>
      <w:r>
        <w:rPr>
          <w:rFonts w:hint="eastAsia" w:ascii="宋体" w:hAnsi="宋体" w:cs="宋体"/>
          <w:b/>
          <w:bCs/>
          <w:szCs w:val="21"/>
          <w:u w:val="single"/>
        </w:rPr>
        <w:t xml:space="preserve">            </w:t>
      </w:r>
      <w:r>
        <w:rPr>
          <w:rFonts w:hint="eastAsia" w:ascii="宋体" w:hAnsi="宋体" w:cs="宋体"/>
          <w:b/>
          <w:bCs/>
          <w:szCs w:val="21"/>
          <w:u w:val="none"/>
          <w:lang w:val="en-US" w:eastAsia="zh-CN"/>
        </w:rPr>
        <w:t>,</w:t>
      </w:r>
      <w:r>
        <w:rPr>
          <w:rFonts w:hint="eastAsia" w:ascii="宋体" w:hAnsi="宋体" w:cs="宋体"/>
          <w:b/>
          <w:bCs/>
          <w:szCs w:val="21"/>
          <w:u w:val="none"/>
        </w:rPr>
        <w:t xml:space="preserve"> </w:t>
      </w:r>
      <w:r>
        <w:rPr>
          <w:rFonts w:hint="eastAsia" w:ascii="宋体" w:hAnsi="宋体" w:cs="宋体"/>
          <w:b/>
          <w:bCs/>
          <w:position w:val="-14"/>
          <w:szCs w:val="21"/>
        </w:rPr>
        <w:object>
          <v:shape id="_x0000_i1027" o:spt="75" type="#_x0000_t75" style="height:20.05pt;width:53.05pt;" o:ole="t" filled="f" o:preferrelative="t" stroked="f" coordsize="21600,21600">
            <v:path/>
            <v:fill on="f" alignshape="1" focussize="0,0"/>
            <v:stroke on="f"/>
            <v:imagedata r:id="rId9" grayscale="f" bilevel="f" o:title=""/>
            <o:lock v:ext="edit" aspectratio="t"/>
            <w10:wrap type="none"/>
            <w10:anchorlock/>
          </v:shape>
          <o:OLEObject Type="Embed" ProgID="Equation.3" ShapeID="_x0000_i1027" DrawAspect="Content" ObjectID="_1468075727" r:id="rId8">
            <o:LockedField>false</o:LockedField>
          </o:OLEObject>
        </w:object>
      </w:r>
      <w:r>
        <w:rPr>
          <w:rFonts w:hint="eastAsia" w:ascii="宋体" w:hAnsi="宋体" w:cs="宋体"/>
          <w:b/>
          <w:bCs/>
          <w:szCs w:val="21"/>
        </w:rPr>
        <w:t xml:space="preserve"> (</w:t>
      </w:r>
      <w:r>
        <w:rPr>
          <w:rFonts w:hint="eastAsia" w:ascii="宋体" w:hAnsi="宋体" w:cs="宋体"/>
          <w:b/>
          <w:bCs/>
          <w:szCs w:val="21"/>
          <w:u w:val="single"/>
        </w:rPr>
        <w:t xml:space="preserve">                  </w:t>
      </w:r>
      <w:r>
        <w:rPr>
          <w:rFonts w:hint="eastAsia" w:ascii="宋体" w:hAnsi="宋体" w:cs="宋体"/>
          <w:b/>
          <w:bCs/>
          <w:szCs w:val="21"/>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4"/>
          <w:szCs w:val="24"/>
          <w:lang w:val="en-US" w:eastAsia="zh-CN"/>
        </w:rPr>
      </w:pPr>
      <w:r>
        <w:rPr>
          <w:rFonts w:hint="eastAsia" w:ascii="宋体" w:hAnsi="宋体" w:cs="宋体"/>
          <w:b/>
          <w:bCs/>
          <w:szCs w:val="21"/>
          <w:lang w:val="en-US" w:eastAsia="zh-CN"/>
        </w:rPr>
        <w:drawing>
          <wp:anchor distT="0" distB="0" distL="114300" distR="114300" simplePos="0" relativeHeight="251660288" behindDoc="0" locked="0" layoutInCell="1" allowOverlap="1">
            <wp:simplePos x="0" y="0"/>
            <wp:positionH relativeFrom="column">
              <wp:posOffset>3937000</wp:posOffset>
            </wp:positionH>
            <wp:positionV relativeFrom="paragraph">
              <wp:posOffset>222885</wp:posOffset>
            </wp:positionV>
            <wp:extent cx="1379855" cy="1338580"/>
            <wp:effectExtent l="0" t="0" r="4445" b="7620"/>
            <wp:wrapSquare wrapText="bothSides"/>
            <wp:docPr id="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56"/>
                    <pic:cNvPicPr>
                      <a:picLocks noChangeAspect="1"/>
                    </pic:cNvPicPr>
                  </pic:nvPicPr>
                  <pic:blipFill>
                    <a:blip r:embed="rId10"/>
                    <a:stretch>
                      <a:fillRect/>
                    </a:stretch>
                  </pic:blipFill>
                  <pic:spPr>
                    <a:xfrm>
                      <a:off x="0" y="0"/>
                      <a:ext cx="1379855" cy="1338580"/>
                    </a:xfrm>
                    <a:prstGeom prst="rect">
                      <a:avLst/>
                    </a:prstGeom>
                    <a:noFill/>
                    <a:ln>
                      <a:noFill/>
                    </a:ln>
                  </pic:spPr>
                </pic:pic>
              </a:graphicData>
            </a:graphic>
          </wp:anchor>
        </w:drawing>
      </w:r>
      <w:r>
        <w:rPr>
          <w:rFonts w:hint="eastAsia" w:ascii="宋体" w:hAnsi="宋体" w:cs="宋体"/>
          <w:b/>
          <w:bCs/>
          <w:szCs w:val="21"/>
          <w:lang w:val="en-US" w:eastAsia="zh-CN"/>
        </w:rPr>
        <w:t xml:space="preserve">3. </w:t>
      </w:r>
      <w:r>
        <w:rPr>
          <w:rFonts w:hint="eastAsia" w:ascii="宋体" w:hAnsi="宋体" w:eastAsia="宋体" w:cs="黑体"/>
          <w:b/>
          <w:szCs w:val="21"/>
        </w:rPr>
        <w:t>202</w:t>
      </w:r>
      <w:r>
        <w:rPr>
          <w:rFonts w:hint="eastAsia" w:ascii="宋体" w:hAnsi="宋体" w:eastAsia="宋体" w:cs="黑体"/>
          <w:b/>
          <w:szCs w:val="21"/>
          <w:lang w:val="en-US" w:eastAsia="zh-CN"/>
        </w:rPr>
        <w:t>3</w:t>
      </w:r>
      <w:r>
        <w:rPr>
          <w:rFonts w:hint="eastAsia" w:ascii="宋体" w:hAnsi="宋体" w:eastAsia="宋体" w:cs="黑体"/>
          <w:b/>
          <w:szCs w:val="21"/>
        </w:rPr>
        <w:t>个</w:t>
      </w:r>
      <w:r>
        <w:rPr>
          <w:rFonts w:hint="eastAsia" w:ascii="宋体" w:hAnsi="宋体" w:eastAsia="宋体" w:cs="黑体"/>
          <w:b/>
          <w:position w:val="-4"/>
          <w:szCs w:val="21"/>
          <w:lang w:val="en-US" w:eastAsia="zh-CN"/>
        </w:rPr>
        <w:object>
          <v:shape id="_x0000_i1028" o:spt="75" type="#_x0000_t75" style="height:13pt;width:12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rFonts w:hint="eastAsia" w:ascii="宋体" w:hAnsi="宋体" w:eastAsia="宋体" w:cs="黑体"/>
          <w:b/>
          <w:szCs w:val="21"/>
          <w:lang w:val="en-US" w:eastAsia="zh-CN"/>
        </w:rPr>
        <w:t>重叠</w:t>
      </w:r>
      <w:r>
        <w:rPr>
          <w:rFonts w:hint="eastAsia" w:ascii="宋体" w:hAnsi="宋体" w:eastAsia="宋体" w:cs="黑体"/>
          <w:b/>
          <w:szCs w:val="21"/>
        </w:rPr>
        <w:t>异或</w:t>
      </w:r>
      <w:r>
        <w:rPr>
          <w:rFonts w:hint="eastAsia" w:ascii="宋体" w:hAnsi="宋体" w:eastAsia="宋体" w:cs="黑体"/>
          <w:b/>
          <w:szCs w:val="21"/>
          <w:lang w:val="en-US" w:eastAsia="zh-CN"/>
        </w:rPr>
        <w:t>运算得</w:t>
      </w:r>
      <w:r>
        <w:rPr>
          <w:rFonts w:hint="eastAsia" w:ascii="宋体" w:hAnsi="宋体" w:cs="黑体"/>
          <w:b/>
          <w:szCs w:val="21"/>
          <w:u w:val="single"/>
        </w:rPr>
        <w:t xml:space="preserve">                </w:t>
      </w:r>
      <w:r>
        <w:rPr>
          <w:rFonts w:hint="eastAsia" w:ascii="宋体" w:hAnsi="宋体" w:cs="黑体"/>
          <w:b/>
          <w:szCs w:val="21"/>
        </w:rPr>
        <w:t xml:space="preserve"> </w:t>
      </w:r>
      <w:r>
        <w:rPr>
          <w:rFonts w:hint="eastAsia" w:ascii="宋体" w:hAnsi="宋体" w:cs="宋体"/>
          <w:b/>
          <w:bCs/>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2" w:firstLineChars="200"/>
        <w:textAlignment w:val="auto"/>
        <w:rPr>
          <w:rFonts w:hint="eastAsia" w:ascii="宋体" w:hAnsi="宋体" w:cs="宋体"/>
          <w:b/>
          <w:szCs w:val="21"/>
        </w:rPr>
      </w:pPr>
      <w:r>
        <w:rPr>
          <w:rFonts w:hint="eastAsia" w:ascii="宋体" w:hAnsi="宋体" w:eastAsia="宋体" w:cs="黑体"/>
          <w:b/>
          <w:szCs w:val="21"/>
          <w:lang w:val="en-US" w:eastAsia="zh-CN"/>
        </w:rPr>
        <w:t xml:space="preserve">A.  </w:t>
      </w:r>
      <w:r>
        <w:rPr>
          <w:rFonts w:hint="eastAsia"/>
          <w:sz w:val="24"/>
          <w:szCs w:val="24"/>
          <w:lang w:val="en-US" w:eastAsia="zh-CN"/>
        </w:rPr>
        <w:t xml:space="preserve">1   </w:t>
      </w:r>
      <w:r>
        <w:rPr>
          <w:rFonts w:hint="eastAsia" w:ascii="宋体" w:hAnsi="宋体"/>
          <w:b/>
          <w:szCs w:val="21"/>
        </w:rPr>
        <w:t>B.</w:t>
      </w:r>
      <w:r>
        <w:rPr>
          <w:rFonts w:hint="eastAsia" w:ascii="宋体" w:hAnsi="宋体"/>
          <w:b/>
          <w:szCs w:val="21"/>
          <w:lang w:val="en-US" w:eastAsia="zh-CN"/>
        </w:rPr>
        <w:t xml:space="preserve"> </w:t>
      </w:r>
      <w:r>
        <w:rPr>
          <w:rFonts w:hint="eastAsia"/>
          <w:sz w:val="24"/>
          <w:szCs w:val="24"/>
          <w:lang w:val="en-US" w:eastAsia="zh-CN"/>
        </w:rPr>
        <w:t xml:space="preserve">0   </w:t>
      </w:r>
      <w:r>
        <w:rPr>
          <w:rFonts w:ascii="宋体" w:hAnsi="宋体"/>
          <w:b/>
          <w:szCs w:val="21"/>
        </w:rPr>
        <w:t>C.</w:t>
      </w:r>
      <w:r>
        <w:rPr>
          <w:rFonts w:hint="eastAsia"/>
          <w:position w:val="-4"/>
          <w:sz w:val="24"/>
          <w:szCs w:val="24"/>
          <w:lang w:val="en-US" w:eastAsia="zh-CN"/>
        </w:rPr>
        <w:object>
          <v:shape id="_x0000_i1029" o:spt="75" type="#_x0000_t75" style="height:13pt;width:12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rFonts w:hint="eastAsia"/>
          <w:sz w:val="24"/>
          <w:szCs w:val="24"/>
          <w:lang w:val="en-US" w:eastAsia="zh-CN"/>
        </w:rPr>
        <w:t xml:space="preserve">   </w:t>
      </w:r>
      <w:r>
        <w:rPr>
          <w:rFonts w:ascii="宋体" w:hAnsi="宋体"/>
          <w:b/>
          <w:szCs w:val="21"/>
        </w:rPr>
        <w:t>D.</w:t>
      </w:r>
      <w:r>
        <w:rPr>
          <w:rFonts w:hint="eastAsia"/>
          <w:sz w:val="24"/>
          <w:szCs w:val="24"/>
          <w:lang w:val="en-US" w:eastAsia="zh-CN"/>
        </w:rPr>
        <w:t xml:space="preserve"> </w:t>
      </w:r>
      <w:r>
        <w:rPr>
          <w:rFonts w:hint="eastAsia"/>
          <w:position w:val="-4"/>
          <w:sz w:val="24"/>
          <w:szCs w:val="24"/>
          <w:lang w:val="en-US" w:eastAsia="zh-CN"/>
        </w:rPr>
        <w:object>
          <v:shape id="_x0000_i1030" o:spt="75" type="#_x0000_t75" style="height:16pt;width:12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p>
    <w:p>
      <w:pPr>
        <w:snapToGrid w:val="0"/>
        <w:spacing w:line="360" w:lineRule="auto"/>
        <w:rPr>
          <w:rFonts w:hint="eastAsia" w:ascii="宋体" w:hAnsi="宋体" w:cs="宋体"/>
          <w:b/>
          <w:bCs/>
          <w:szCs w:val="21"/>
        </w:rPr>
      </w:pPr>
      <w:r>
        <w:rPr>
          <w:rFonts w:hint="eastAsia" w:ascii="宋体" w:hAnsi="宋体" w:cs="宋体"/>
          <w:b/>
          <w:bCs/>
          <w:szCs w:val="21"/>
          <w:lang w:val="en-US" w:eastAsia="zh-CN"/>
        </w:rPr>
        <w:t>4</w:t>
      </w:r>
      <w:r>
        <w:rPr>
          <w:rFonts w:hint="eastAsia" w:ascii="宋体" w:hAnsi="宋体" w:cs="宋体"/>
          <w:b/>
          <w:bCs/>
          <w:szCs w:val="21"/>
        </w:rPr>
        <w:t>. 图1中所示电路的逻辑功能是</w:t>
      </w:r>
      <w:r>
        <w:rPr>
          <w:rFonts w:hint="eastAsia" w:ascii="宋体" w:hAnsi="宋体" w:cs="宋体"/>
          <w:b/>
          <w:bCs/>
          <w:szCs w:val="21"/>
          <w:u w:val="single"/>
        </w:rPr>
        <w:t xml:space="preserve">          </w:t>
      </w:r>
      <w:r>
        <w:rPr>
          <w:rFonts w:hint="eastAsia" w:ascii="宋体" w:hAnsi="宋体" w:cs="宋体"/>
          <w:b/>
          <w:bCs/>
          <w:szCs w:val="21"/>
        </w:rPr>
        <w:t>。</w:t>
      </w:r>
    </w:p>
    <w:p>
      <w:pPr>
        <w:snapToGrid w:val="0"/>
        <w:spacing w:line="360" w:lineRule="auto"/>
        <w:ind w:firstLine="422" w:firstLineChars="200"/>
        <w:rPr>
          <w:rFonts w:hint="eastAsia" w:ascii="宋体" w:hAnsi="宋体" w:cs="宋体"/>
          <w:b/>
          <w:bCs/>
          <w:szCs w:val="21"/>
        </w:rPr>
      </w:pPr>
      <w:r>
        <w:rPr>
          <w:rFonts w:hint="eastAsia" w:ascii="宋体" w:hAnsi="宋体" w:cs="宋体"/>
          <w:b/>
          <w:bCs/>
          <w:szCs w:val="21"/>
        </w:rPr>
        <w:t xml:space="preserve">A. CMOS反相器      B．施密特触发器     </w:t>
      </w:r>
    </w:p>
    <w:p>
      <w:pPr>
        <w:spacing w:line="360" w:lineRule="auto"/>
        <w:rPr>
          <w:rFonts w:hint="eastAsia" w:ascii="宋体" w:hAnsi="宋体" w:cs="宋体"/>
          <w:b/>
          <w:bCs/>
          <w:szCs w:val="21"/>
        </w:rPr>
      </w:pPr>
      <w:r>
        <w:rPr>
          <w:rFonts w:hint="eastAsia" w:ascii="宋体" w:hAnsi="宋体" w:cs="宋体"/>
          <w:b/>
          <w:bCs/>
          <w:szCs w:val="21"/>
        </w:rPr>
        <w:t xml:space="preserve">    C．多谐振荡器       D．单稳态触发器</w:t>
      </w:r>
    </w:p>
    <w:p>
      <w:pPr>
        <w:spacing w:line="360" w:lineRule="auto"/>
        <w:rPr>
          <w:rFonts w:hint="eastAsia" w:ascii="黑体" w:hAnsi="黑体" w:eastAsia="黑体" w:cs="黑体"/>
          <w:b/>
          <w:bCs/>
          <w:sz w:val="24"/>
        </w:rPr>
      </w:pPr>
    </w:p>
    <w:tbl>
      <w:tblPr>
        <w:tblStyle w:val="3"/>
        <w:tblpPr w:leftFromText="180" w:rightFromText="180" w:vertAnchor="text" w:horzAnchor="page" w:tblpX="9278" w:tblpY="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hint="eastAsia"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hint="eastAsia" w:ascii="宋体" w:hAnsi="宋体" w:cs="宋体"/>
                <w:b/>
                <w:color w:val="000000"/>
                <w:szCs w:val="21"/>
              </w:rPr>
            </w:pPr>
          </w:p>
        </w:tc>
      </w:tr>
    </w:tbl>
    <w:p>
      <w:pPr>
        <w:spacing w:line="360" w:lineRule="auto"/>
        <w:rPr>
          <w:rFonts w:hint="eastAsia" w:ascii="黑体" w:hAnsi="黑体" w:eastAsia="黑体" w:cs="黑体"/>
          <w:sz w:val="24"/>
        </w:rPr>
      </w:pPr>
      <w:r>
        <w:rPr>
          <w:rFonts w:hint="eastAsia" w:ascii="黑体" w:hAnsi="黑体" w:eastAsia="黑体" w:cs="黑体"/>
          <w:b/>
          <w:bCs/>
          <w:sz w:val="24"/>
        </w:rPr>
        <w:t xml:space="preserve">二、判断题（正确 </w:t>
      </w:r>
      <w:r>
        <w:rPr>
          <w:rFonts w:hint="default" w:ascii="Arial" w:hAnsi="Arial" w:eastAsia="黑体" w:cs="Arial"/>
          <w:b/>
          <w:szCs w:val="21"/>
        </w:rPr>
        <w:t>√</w:t>
      </w:r>
      <w:r>
        <w:rPr>
          <w:rFonts w:hint="eastAsia" w:ascii="黑体" w:hAnsi="黑体" w:eastAsia="黑体" w:cs="黑体"/>
          <w:b/>
          <w:szCs w:val="21"/>
        </w:rPr>
        <w:t xml:space="preserve">，错误 </w:t>
      </w:r>
      <w:r>
        <w:rPr>
          <w:rFonts w:hint="default" w:ascii="Arial" w:hAnsi="Arial" w:eastAsia="黑体" w:cs="Arial"/>
          <w:b/>
          <w:szCs w:val="21"/>
        </w:rPr>
        <w:t>×</w:t>
      </w:r>
      <w:r>
        <w:rPr>
          <w:rFonts w:hint="eastAsia" w:ascii="黑体" w:hAnsi="黑体" w:eastAsia="黑体" w:cs="黑体"/>
          <w:b/>
          <w:szCs w:val="21"/>
        </w:rPr>
        <w:t>。</w:t>
      </w:r>
      <w:r>
        <w:rPr>
          <w:rFonts w:hint="eastAsia" w:ascii="黑体" w:hAnsi="黑体" w:eastAsia="黑体" w:cs="黑体"/>
          <w:b/>
          <w:sz w:val="24"/>
        </w:rPr>
        <w:t>共10分,每题</w:t>
      </w:r>
      <w:r>
        <w:rPr>
          <w:rFonts w:hint="eastAsia" w:ascii="黑体" w:hAnsi="黑体" w:eastAsia="黑体" w:cs="黑体"/>
          <w:b/>
          <w:sz w:val="24"/>
          <w:lang w:val="en-US" w:eastAsia="zh-CN"/>
        </w:rPr>
        <w:t>2</w:t>
      </w:r>
      <w:r>
        <w:rPr>
          <w:rFonts w:hint="eastAsia" w:ascii="黑体" w:hAnsi="黑体" w:eastAsia="黑体" w:cs="黑体"/>
          <w:b/>
          <w:sz w:val="24"/>
        </w:rPr>
        <w:t>分）</w:t>
      </w:r>
    </w:p>
    <w:p>
      <w:pPr>
        <w:widowControl/>
        <w:topLinePunct/>
        <w:spacing w:line="360" w:lineRule="auto"/>
        <w:textAlignment w:val="center"/>
        <w:rPr>
          <w:rFonts w:hint="eastAsia" w:ascii="宋体" w:hAnsi="宋体" w:cs="宋体"/>
          <w:b/>
          <w:bCs/>
          <w:szCs w:val="21"/>
        </w:rPr>
      </w:pPr>
      <w:r>
        <w:rPr>
          <w:rFonts w:hint="eastAsia" w:ascii="宋体" w:hAnsi="宋体" w:cs="宋体"/>
          <w:b/>
          <w:bCs/>
          <w:szCs w:val="21"/>
          <w:lang w:val="en-US" w:eastAsia="zh-CN"/>
        </w:rPr>
        <w:t>5</w:t>
      </w:r>
      <w:r>
        <w:rPr>
          <w:rFonts w:hint="eastAsia" w:ascii="宋体" w:hAnsi="宋体" w:cs="宋体"/>
          <w:b/>
          <w:bCs/>
          <w:szCs w:val="21"/>
        </w:rPr>
        <w:t>.（       ）共阴发光二极管数码显示器需选用有效输出为高电平的七段显示译码器来驱动。</w:t>
      </w:r>
    </w:p>
    <w:p>
      <w:pPr>
        <w:widowControl/>
        <w:topLinePunct/>
        <w:spacing w:line="360" w:lineRule="auto"/>
        <w:textAlignment w:val="center"/>
        <w:rPr>
          <w:rFonts w:hint="eastAsia" w:ascii="宋体" w:hAnsi="宋体" w:cs="宋体"/>
          <w:b/>
          <w:bCs/>
          <w:szCs w:val="21"/>
        </w:rPr>
      </w:pPr>
      <w:r>
        <w:rPr>
          <w:rFonts w:hint="eastAsia" w:ascii="宋体" w:hAnsi="宋体" w:cs="宋体"/>
          <w:b/>
          <w:bCs/>
          <w:szCs w:val="21"/>
          <w:lang w:val="en-US" w:eastAsia="zh-CN"/>
        </w:rPr>
        <w:t>6</w:t>
      </w:r>
      <w:r>
        <w:rPr>
          <w:rFonts w:hint="eastAsia" w:ascii="宋体" w:hAnsi="宋体" w:cs="宋体"/>
          <w:b/>
          <w:bCs/>
          <w:szCs w:val="21"/>
        </w:rPr>
        <w:t>.（       ）若两个函数具有相同的真值表，则两个逻辑函数必然相等。</w:t>
      </w:r>
    </w:p>
    <w:p>
      <w:pPr>
        <w:spacing w:line="360" w:lineRule="auto"/>
        <w:rPr>
          <w:rFonts w:ascii="Calibri" w:hAnsi="Calibri"/>
          <w:szCs w:val="22"/>
        </w:rPr>
      </w:pPr>
      <w:r>
        <w:rPr>
          <w:rFonts w:hint="eastAsia" w:ascii="宋体" w:hAnsi="宋体" w:cs="宋体"/>
          <w:b/>
          <w:bCs/>
          <w:szCs w:val="21"/>
          <w:lang w:val="en-US" w:eastAsia="zh-CN"/>
        </w:rPr>
        <w:t>7</w:t>
      </w:r>
      <w:r>
        <w:rPr>
          <w:rFonts w:hint="eastAsia" w:ascii="宋体" w:hAnsi="宋体" w:cs="宋体"/>
          <w:b/>
          <w:bCs/>
          <w:szCs w:val="21"/>
        </w:rPr>
        <w:t>.（       ）若999个1异或的结果为F</w:t>
      </w:r>
      <w:r>
        <w:rPr>
          <w:rFonts w:hint="eastAsia" w:ascii="宋体" w:hAnsi="宋体" w:cs="宋体"/>
          <w:b/>
          <w:bCs/>
          <w:szCs w:val="21"/>
          <w:vertAlign w:val="subscript"/>
        </w:rPr>
        <w:t>1</w:t>
      </w:r>
      <w:r>
        <w:rPr>
          <w:rFonts w:hint="eastAsia" w:ascii="宋体" w:hAnsi="宋体" w:cs="宋体"/>
          <w:b/>
          <w:bCs/>
          <w:szCs w:val="21"/>
        </w:rPr>
        <w:t>，999个0同或的结果为F</w:t>
      </w:r>
      <w:r>
        <w:rPr>
          <w:rFonts w:hint="eastAsia" w:ascii="宋体" w:hAnsi="宋体" w:cs="宋体"/>
          <w:b/>
          <w:bCs/>
          <w:szCs w:val="21"/>
          <w:vertAlign w:val="subscript"/>
        </w:rPr>
        <w:t>2</w:t>
      </w:r>
      <w:r>
        <w:rPr>
          <w:rFonts w:hint="eastAsia" w:ascii="宋体" w:hAnsi="宋体" w:cs="宋体"/>
          <w:b/>
          <w:bCs/>
          <w:szCs w:val="21"/>
        </w:rPr>
        <w:t>，则F</w:t>
      </w:r>
      <w:r>
        <w:rPr>
          <w:rFonts w:hint="eastAsia" w:ascii="宋体" w:hAnsi="宋体" w:cs="宋体"/>
          <w:b/>
          <w:bCs/>
          <w:szCs w:val="21"/>
          <w:vertAlign w:val="subscript"/>
        </w:rPr>
        <w:t>1</w:t>
      </w:r>
      <w:r>
        <w:rPr>
          <w:rFonts w:hint="eastAsia" w:ascii="宋体" w:hAnsi="宋体" w:cs="宋体"/>
          <w:b/>
          <w:bCs/>
          <w:szCs w:val="21"/>
        </w:rPr>
        <w:t xml:space="preserve"> 异或F</w:t>
      </w:r>
      <w:r>
        <w:rPr>
          <w:rFonts w:hint="eastAsia" w:ascii="宋体" w:hAnsi="宋体" w:cs="宋体"/>
          <w:b/>
          <w:bCs/>
          <w:szCs w:val="21"/>
          <w:vertAlign w:val="subscript"/>
        </w:rPr>
        <w:t>2</w:t>
      </w:r>
      <w:r>
        <w:rPr>
          <w:rFonts w:hint="eastAsia" w:ascii="宋体" w:hAnsi="宋体" w:cs="宋体"/>
          <w:b/>
          <w:bCs/>
          <w:szCs w:val="21"/>
        </w:rPr>
        <w:t>的结果为1。</w:t>
      </w:r>
    </w:p>
    <w:p>
      <w:pPr>
        <w:widowControl/>
        <w:topLinePunct/>
        <w:spacing w:line="360" w:lineRule="auto"/>
        <w:textAlignment w:val="center"/>
        <w:rPr>
          <w:rFonts w:hint="eastAsia" w:ascii="宋体" w:hAnsi="宋体" w:cs="宋体"/>
          <w:b/>
          <w:bCs/>
          <w:szCs w:val="21"/>
        </w:rPr>
      </w:pPr>
      <w:r>
        <w:rPr>
          <w:rFonts w:hint="eastAsia" w:ascii="宋体" w:hAnsi="宋体" w:cs="宋体"/>
          <w:b/>
          <w:bCs/>
          <w:szCs w:val="21"/>
          <w:lang w:val="en-US" w:eastAsia="zh-CN"/>
        </w:rPr>
        <w:t>8</w:t>
      </w:r>
      <w:r>
        <w:rPr>
          <w:rFonts w:hint="eastAsia" w:ascii="宋体" w:hAnsi="宋体" w:cs="宋体"/>
          <w:b/>
          <w:bCs/>
          <w:szCs w:val="21"/>
        </w:rPr>
        <w:t>.（       ）四个触发器一定能构成长度为11的移位型序列信号发生器。</w:t>
      </w:r>
    </w:p>
    <w:p>
      <w:pPr>
        <w:tabs>
          <w:tab w:val="left" w:pos="0"/>
        </w:tabs>
        <w:spacing w:line="360" w:lineRule="auto"/>
        <w:ind w:firstLine="105" w:firstLineChars="50"/>
        <w:rPr>
          <w:rFonts w:hint="eastAsia" w:ascii="宋体" w:hAnsi="宋体" w:cs="宋体"/>
          <w:b/>
          <w:bCs/>
          <w:szCs w:val="21"/>
        </w:rPr>
      </w:pPr>
      <w:r>
        <w:rPr>
          <w:rFonts w:hint="eastAsia" w:ascii="宋体" w:hAnsi="宋体" w:cs="宋体"/>
          <w:b/>
          <w:bCs/>
          <w:szCs w:val="21"/>
          <w:lang w:val="en-US" w:eastAsia="zh-CN"/>
        </w:rPr>
        <w:t>9</w:t>
      </w:r>
      <w:r>
        <w:rPr>
          <w:rFonts w:hint="eastAsia" w:ascii="宋体" w:hAnsi="宋体" w:cs="宋体"/>
          <w:b/>
          <w:bCs/>
          <w:szCs w:val="21"/>
        </w:rPr>
        <w:t>.（       ）</w:t>
      </w:r>
      <w:r>
        <w:rPr>
          <w:rFonts w:hint="eastAsia" w:ascii="宋体" w:hAnsi="宋体" w:cs="宋体"/>
          <w:b/>
          <w:szCs w:val="21"/>
        </w:rPr>
        <w:t>要实现</w:t>
      </w:r>
      <w:r>
        <w:rPr>
          <w:rFonts w:hint="eastAsia" w:ascii="宋体" w:hAnsi="宋体" w:cs="宋体"/>
          <w:b/>
          <w:position w:val="-10"/>
          <w:szCs w:val="21"/>
        </w:rPr>
        <w:object>
          <v:shape id="_x0000_i1031" o:spt="75" type="#_x0000_t75" style="height:17.35pt;width:45pt;" o:ole="t" filled="f" stroked="f" coordsize="21600,21600">
            <v:path/>
            <v:fill on="f" alignshape="1" focussize="0,0"/>
            <v:stroke on="f"/>
            <v:imagedata r:id="rId18" o:title=""/>
            <o:lock v:ext="edit" aspectratio="t"/>
            <w10:wrap type="none"/>
            <w10:anchorlock/>
          </v:shape>
          <o:OLEObject Type="Embed" ProgID="Equation.3" ShapeID="_x0000_i1031" DrawAspect="Content" ObjectID="_1468075731" r:id="rId17">
            <o:LockedField>false</o:LockedField>
          </o:OLEObject>
        </w:object>
      </w:r>
      <w:r>
        <w:rPr>
          <w:rFonts w:hint="eastAsia" w:ascii="宋体" w:hAnsi="宋体" w:cs="宋体"/>
          <w:b/>
          <w:szCs w:val="21"/>
        </w:rPr>
        <w:t>,</w:t>
      </w:r>
      <w:r>
        <w:rPr>
          <w:b/>
          <w:szCs w:val="21"/>
        </w:rPr>
        <w:t>JK 触发器的J、K取值应为 J=</w:t>
      </w:r>
      <w:r>
        <w:rPr>
          <w:rFonts w:hint="eastAsia"/>
          <w:b/>
          <w:szCs w:val="21"/>
        </w:rPr>
        <w:t>0</w:t>
      </w:r>
      <w:r>
        <w:rPr>
          <w:b/>
          <w:szCs w:val="21"/>
        </w:rPr>
        <w:t>，K=</w:t>
      </w:r>
      <w:r>
        <w:rPr>
          <w:rFonts w:hint="eastAsia"/>
          <w:b/>
          <w:szCs w:val="21"/>
        </w:rPr>
        <w:t>1</w:t>
      </w:r>
      <w:r>
        <w:rPr>
          <w:rFonts w:hint="eastAsia" w:ascii="宋体" w:hAnsi="宋体" w:cs="宋体"/>
          <w:b/>
          <w:bCs/>
          <w:szCs w:val="21"/>
        </w:rPr>
        <w:t>。</w:t>
      </w:r>
    </w:p>
    <w:tbl>
      <w:tblPr>
        <w:tblStyle w:val="3"/>
        <w:tblpPr w:leftFromText="180" w:rightFromText="180" w:vertAnchor="text" w:horzAnchor="page" w:tblpX="9190" w:tblpY="27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hint="eastAsia"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hint="eastAsia" w:ascii="宋体" w:hAnsi="宋体" w:cs="宋体"/>
                <w:b/>
                <w:color w:val="000000"/>
                <w:szCs w:val="21"/>
              </w:rPr>
            </w:pPr>
          </w:p>
        </w:tc>
      </w:tr>
    </w:tbl>
    <w:p>
      <w:pPr>
        <w:spacing w:line="360" w:lineRule="auto"/>
        <w:outlineLvl w:val="0"/>
        <w:rPr>
          <w:rFonts w:hint="eastAsia" w:ascii="宋体" w:hAnsi="宋体" w:cs="宋体"/>
          <w:b/>
          <w:bCs/>
          <w:szCs w:val="21"/>
        </w:rPr>
      </w:pPr>
      <w:r>
        <w:rPr>
          <w:rFonts w:hint="eastAsia" w:ascii="黑体" w:hAnsi="黑体" w:eastAsia="黑体" w:cs="黑体"/>
          <w:b/>
          <w:sz w:val="24"/>
          <w:lang w:val="en-US" w:eastAsia="zh-CN"/>
        </w:rPr>
        <w:t>三</w:t>
      </w:r>
      <w:r>
        <w:rPr>
          <w:rFonts w:hint="eastAsia" w:ascii="黑体" w:hAnsi="黑体" w:eastAsia="黑体" w:cs="黑体"/>
          <w:b/>
          <w:sz w:val="24"/>
        </w:rPr>
        <w:t>、分析题（本大题共</w:t>
      </w:r>
      <w:r>
        <w:rPr>
          <w:rFonts w:hint="eastAsia" w:ascii="黑体" w:hAnsi="黑体" w:eastAsia="黑体" w:cs="黑体"/>
          <w:b/>
          <w:sz w:val="24"/>
          <w:lang w:val="en-US" w:eastAsia="zh-CN"/>
        </w:rPr>
        <w:t>35</w:t>
      </w:r>
      <w:r>
        <w:rPr>
          <w:rFonts w:hint="eastAsia" w:ascii="黑体" w:hAnsi="黑体" w:eastAsia="黑体" w:cs="黑体"/>
          <w:b/>
          <w:sz w:val="24"/>
        </w:rPr>
        <w:t>分）</w:t>
      </w:r>
    </w:p>
    <w:p>
      <w:pPr>
        <w:spacing w:line="360" w:lineRule="auto"/>
        <w:outlineLvl w:val="0"/>
        <w:rPr>
          <w:rFonts w:hint="eastAsia" w:ascii="宋体" w:hAnsi="宋体" w:cs="宋体"/>
          <w:b/>
          <w:bCs/>
          <w:szCs w:val="21"/>
        </w:rPr>
      </w:pPr>
    </w:p>
    <w:p>
      <w:pPr>
        <w:tabs>
          <w:tab w:val="left" w:pos="0"/>
        </w:tabs>
        <w:spacing w:line="360" w:lineRule="auto"/>
        <w:ind w:firstLine="105" w:firstLineChars="50"/>
        <w:rPr>
          <w:rFonts w:hint="default" w:eastAsia="宋体"/>
          <w:b/>
          <w:szCs w:val="21"/>
          <w:lang w:val="en-US" w:eastAsia="zh-CN"/>
        </w:rPr>
      </w:pPr>
      <w:r>
        <w:rPr>
          <w:rFonts w:hint="eastAsia"/>
          <w:b/>
          <w:szCs w:val="21"/>
          <w:lang w:val="en-US" w:eastAsia="zh-CN"/>
        </w:rPr>
        <w:t xml:space="preserve">10. </w:t>
      </w:r>
      <w:r>
        <w:rPr>
          <w:rFonts w:hint="eastAsia"/>
          <w:b/>
          <w:szCs w:val="21"/>
        </w:rPr>
        <w:t>分析图</w:t>
      </w:r>
      <w:r>
        <w:rPr>
          <w:rFonts w:hint="eastAsia"/>
          <w:b/>
          <w:szCs w:val="21"/>
          <w:lang w:val="en-US" w:eastAsia="zh-CN"/>
        </w:rPr>
        <w:t>1</w:t>
      </w:r>
      <w:r>
        <w:rPr>
          <w:rFonts w:hint="eastAsia"/>
          <w:b/>
          <w:szCs w:val="21"/>
        </w:rPr>
        <w:t>中所示同步时序逻辑电路，要求：写出驱动方程，状态转移方程，状态转移表，说明电路功能</w:t>
      </w:r>
      <w:r>
        <w:rPr>
          <w:rFonts w:hint="eastAsia"/>
          <w:b/>
          <w:szCs w:val="21"/>
          <w:lang w:val="en-US" w:eastAsia="zh-CN"/>
        </w:rPr>
        <w:t>.（15分）</w:t>
      </w:r>
    </w:p>
    <w:p>
      <w:pPr>
        <w:spacing w:line="360" w:lineRule="auto"/>
        <w:jc w:val="center"/>
        <w:rPr>
          <w:sz w:val="24"/>
          <w:szCs w:val="24"/>
        </w:rPr>
      </w:pPr>
      <w:r>
        <w:rPr>
          <w:sz w:val="24"/>
          <w:szCs w:val="24"/>
        </w:rPr>
        <w:drawing>
          <wp:inline distT="0" distB="0" distL="114300" distR="114300">
            <wp:extent cx="4893945" cy="2256155"/>
            <wp:effectExtent l="0" t="0" r="8255" b="444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19"/>
                    <a:stretch>
                      <a:fillRect/>
                    </a:stretch>
                  </pic:blipFill>
                  <pic:spPr>
                    <a:xfrm>
                      <a:off x="0" y="0"/>
                      <a:ext cx="4893945" cy="2256155"/>
                    </a:xfrm>
                    <a:prstGeom prst="rect">
                      <a:avLst/>
                    </a:prstGeom>
                    <a:noFill/>
                    <a:ln>
                      <a:noFill/>
                    </a:ln>
                  </pic:spPr>
                </pic:pic>
              </a:graphicData>
            </a:graphic>
          </wp:inline>
        </w:drawing>
      </w:r>
    </w:p>
    <w:p>
      <w:pPr>
        <w:tabs>
          <w:tab w:val="left" w:pos="0"/>
        </w:tabs>
        <w:spacing w:line="360" w:lineRule="auto"/>
        <w:ind w:firstLine="105" w:firstLineChars="50"/>
        <w:jc w:val="center"/>
        <w:rPr>
          <w:rFonts w:hint="eastAsia"/>
          <w:b/>
          <w:szCs w:val="21"/>
          <w:lang w:val="en-US" w:eastAsia="zh-CN"/>
        </w:rPr>
      </w:pPr>
      <w:r>
        <w:rPr>
          <w:rFonts w:hint="eastAsia"/>
          <w:b/>
          <w:szCs w:val="21"/>
          <w:lang w:val="en-US" w:eastAsia="zh-CN"/>
        </w:rPr>
        <w:t>图1</w:t>
      </w: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default"/>
          <w:b/>
          <w:szCs w:val="21"/>
          <w:lang w:val="en-US" w:eastAsia="zh-CN"/>
        </w:rPr>
      </w:pPr>
    </w:p>
    <w:p>
      <w:pPr>
        <w:numPr>
          <w:ilvl w:val="0"/>
          <w:numId w:val="3"/>
        </w:numPr>
        <w:ind w:leftChars="0"/>
        <w:rPr>
          <w:rFonts w:hint="default"/>
          <w:lang w:val="en-US" w:eastAsia="zh-CN"/>
        </w:rPr>
      </w:pPr>
      <w:r>
        <w:rPr>
          <w:rFonts w:hint="eastAsia" w:ascii="宋体" w:hAnsi="宋体" w:eastAsia="宋体" w:cs="宋体"/>
          <w:b/>
          <w:bCs/>
          <w:szCs w:val="21"/>
        </w:rPr>
        <w:t>分析</w:t>
      </w:r>
      <w:r>
        <w:rPr>
          <w:rFonts w:hint="eastAsia" w:ascii="宋体" w:hAnsi="宋体" w:eastAsia="宋体" w:cs="宋体"/>
          <w:b/>
          <w:bCs/>
          <w:szCs w:val="21"/>
          <w:lang w:val="en-US" w:eastAsia="zh-CN"/>
        </w:rPr>
        <w:t>图</w:t>
      </w:r>
      <w:r>
        <w:rPr>
          <w:rFonts w:hint="eastAsia" w:ascii="宋体" w:hAnsi="宋体" w:cs="宋体"/>
          <w:b/>
          <w:bCs/>
          <w:szCs w:val="21"/>
          <w:lang w:val="en-US" w:eastAsia="zh-CN"/>
        </w:rPr>
        <w:t>2</w:t>
      </w:r>
      <w:r>
        <w:rPr>
          <w:rFonts w:hint="eastAsia" w:ascii="宋体" w:hAnsi="宋体" w:eastAsia="宋体" w:cs="宋体"/>
          <w:b/>
          <w:bCs/>
          <w:szCs w:val="21"/>
        </w:rPr>
        <w:t>所示电路的逻辑功能</w:t>
      </w:r>
      <w:r>
        <w:rPr>
          <w:rFonts w:hint="eastAsia" w:ascii="宋体" w:hAnsi="宋体" w:eastAsia="宋体" w:cs="宋体"/>
          <w:b/>
          <w:bCs/>
          <w:szCs w:val="21"/>
          <w:lang w:eastAsia="zh-CN"/>
        </w:rPr>
        <w:t>，</w:t>
      </w:r>
      <w:r>
        <w:rPr>
          <w:rFonts w:hint="eastAsia" w:ascii="宋体" w:hAnsi="宋体" w:eastAsia="宋体" w:cs="宋体"/>
          <w:b/>
          <w:bCs/>
          <w:szCs w:val="21"/>
          <w:lang w:val="en-US" w:eastAsia="zh-CN"/>
        </w:rPr>
        <w:t>要求给出详细的分析过程，列出状态转移表。</w:t>
      </w:r>
      <w:r>
        <w:rPr>
          <w:rFonts w:hint="eastAsia" w:ascii="宋体" w:hAnsi="宋体" w:cs="宋体"/>
          <w:b/>
          <w:bCs/>
          <w:szCs w:val="21"/>
          <w:lang w:val="en-US" w:eastAsia="zh-CN"/>
        </w:rPr>
        <w:t>（10分）</w:t>
      </w:r>
    </w:p>
    <w:p>
      <w:pPr>
        <w:jc w:val="center"/>
      </w:pPr>
      <w:r>
        <w:drawing>
          <wp:inline distT="0" distB="0" distL="114300" distR="114300">
            <wp:extent cx="4929505" cy="2733675"/>
            <wp:effectExtent l="0" t="0" r="10795" b="9525"/>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20"/>
                    <a:stretch>
                      <a:fillRect/>
                    </a:stretch>
                  </pic:blipFill>
                  <pic:spPr>
                    <a:xfrm>
                      <a:off x="0" y="0"/>
                      <a:ext cx="4929505" cy="2733675"/>
                    </a:xfrm>
                    <a:prstGeom prst="rect">
                      <a:avLst/>
                    </a:prstGeom>
                    <a:noFill/>
                    <a:ln>
                      <a:noFill/>
                    </a:ln>
                  </pic:spPr>
                </pic:pic>
              </a:graphicData>
            </a:graphic>
          </wp:inline>
        </w:drawing>
      </w:r>
    </w:p>
    <w:p>
      <w:pPr>
        <w:tabs>
          <w:tab w:val="left" w:pos="0"/>
        </w:tabs>
        <w:spacing w:line="360" w:lineRule="auto"/>
        <w:ind w:firstLine="105" w:firstLineChars="50"/>
        <w:jc w:val="center"/>
        <w:rPr>
          <w:rFonts w:hint="eastAsia"/>
          <w:b/>
          <w:szCs w:val="21"/>
          <w:lang w:val="en-US" w:eastAsia="zh-CN"/>
        </w:rPr>
      </w:pPr>
      <w:r>
        <w:rPr>
          <w:rFonts w:hint="eastAsia"/>
          <w:b/>
          <w:szCs w:val="21"/>
          <w:lang w:val="en-US" w:eastAsia="zh-CN"/>
        </w:rPr>
        <w:t>图2</w:t>
      </w: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Pr>
        <w:tabs>
          <w:tab w:val="left" w:pos="0"/>
        </w:tabs>
        <w:spacing w:line="360" w:lineRule="auto"/>
        <w:ind w:firstLine="105" w:firstLineChars="50"/>
        <w:jc w:val="center"/>
        <w:rPr>
          <w:rFonts w:hint="eastAsia"/>
          <w:b/>
          <w:szCs w:val="21"/>
          <w:lang w:val="en-US" w:eastAsia="zh-CN"/>
        </w:rPr>
      </w:pPr>
    </w:p>
    <w:p/>
    <w:p>
      <w:pPr>
        <w:numPr>
          <w:ilvl w:val="0"/>
          <w:numId w:val="0"/>
        </w:numPr>
        <w:ind w:leftChars="0"/>
        <w:rPr>
          <w:rFonts w:hint="default" w:hAnsi="宋体" w:eastAsia="宋体" w:cs="宋体"/>
          <w:color w:val="0000FF"/>
          <w:szCs w:val="21"/>
          <w:lang w:val="en-US" w:eastAsia="zh-CN"/>
        </w:rPr>
      </w:pPr>
      <w:r>
        <w:rPr>
          <w:rFonts w:hint="eastAsia" w:hAnsi="宋体" w:cs="宋体"/>
          <w:b/>
          <w:bCs/>
          <w:color w:val="auto"/>
          <w:szCs w:val="21"/>
          <w:lang w:val="en-US" w:eastAsia="zh-CN"/>
        </w:rPr>
        <w:t xml:space="preserve">12. </w:t>
      </w:r>
      <w:r>
        <w:rPr>
          <w:rFonts w:hint="eastAsia" w:hAnsi="宋体" w:cs="宋体"/>
          <w:b/>
          <w:bCs/>
          <w:color w:val="auto"/>
          <w:szCs w:val="21"/>
        </w:rPr>
        <w:t>由双四选一数据选择器74HC153和3线-8线译码器74LS138组成的电路如图</w:t>
      </w:r>
      <w:r>
        <w:rPr>
          <w:rFonts w:hint="eastAsia" w:hAnsi="宋体" w:cs="宋体"/>
          <w:b/>
          <w:bCs/>
          <w:color w:val="auto"/>
          <w:szCs w:val="21"/>
          <w:lang w:val="en-US" w:eastAsia="zh-CN"/>
        </w:rPr>
        <w:t>3</w:t>
      </w:r>
      <w:r>
        <w:rPr>
          <w:rFonts w:hint="eastAsia" w:hAnsi="宋体" w:cs="宋体"/>
          <w:b/>
          <w:bCs/>
          <w:color w:val="auto"/>
          <w:szCs w:val="21"/>
        </w:rPr>
        <w:t>所示。</w:t>
      </w:r>
      <w:r>
        <w:rPr>
          <w:rFonts w:hint="eastAsia" w:hAnsi="宋体" w:cs="宋体"/>
          <w:b/>
          <w:bCs/>
          <w:szCs w:val="21"/>
        </w:rPr>
        <w:t>A</w:t>
      </w:r>
      <w:r>
        <w:rPr>
          <w:rFonts w:hint="eastAsia" w:hAnsi="宋体" w:cs="宋体"/>
          <w:b/>
          <w:bCs/>
          <w:szCs w:val="21"/>
          <w:vertAlign w:val="subscript"/>
        </w:rPr>
        <w:t>1</w:t>
      </w:r>
      <w:r>
        <w:rPr>
          <w:rFonts w:hint="eastAsia" w:hAnsi="宋体" w:cs="宋体"/>
          <w:b/>
          <w:bCs/>
          <w:szCs w:val="21"/>
        </w:rPr>
        <w:t>A</w:t>
      </w:r>
      <w:r>
        <w:rPr>
          <w:rFonts w:hint="eastAsia" w:hAnsi="宋体" w:cs="宋体"/>
          <w:b/>
          <w:bCs/>
          <w:szCs w:val="21"/>
          <w:vertAlign w:val="subscript"/>
        </w:rPr>
        <w:t>0</w:t>
      </w:r>
      <w:r>
        <w:rPr>
          <w:rFonts w:hint="eastAsia" w:hAnsi="宋体" w:cs="宋体"/>
          <w:b/>
          <w:bCs/>
          <w:szCs w:val="21"/>
        </w:rPr>
        <w:t>和B</w:t>
      </w:r>
      <w:r>
        <w:rPr>
          <w:rFonts w:hint="eastAsia" w:hAnsi="宋体" w:cs="宋体"/>
          <w:b/>
          <w:bCs/>
          <w:szCs w:val="21"/>
          <w:vertAlign w:val="subscript"/>
        </w:rPr>
        <w:t>1</w:t>
      </w:r>
      <w:r>
        <w:rPr>
          <w:rFonts w:hint="eastAsia" w:hAnsi="宋体" w:cs="宋体"/>
          <w:b/>
          <w:bCs/>
          <w:szCs w:val="21"/>
        </w:rPr>
        <w:t>B</w:t>
      </w:r>
      <w:r>
        <w:rPr>
          <w:rFonts w:hint="eastAsia" w:hAnsi="宋体" w:cs="宋体"/>
          <w:b/>
          <w:bCs/>
          <w:szCs w:val="21"/>
          <w:vertAlign w:val="subscript"/>
        </w:rPr>
        <w:t>0</w:t>
      </w:r>
      <w:r>
        <w:rPr>
          <w:rFonts w:hint="eastAsia" w:hAnsi="宋体" w:cs="宋体"/>
          <w:b/>
          <w:bCs/>
          <w:szCs w:val="21"/>
        </w:rPr>
        <w:t>是2位二进制数，试写出电路的表达式，列出真值表，分析电路的逻辑功能。</w:t>
      </w:r>
      <w:r>
        <w:rPr>
          <w:rFonts w:hint="eastAsia" w:hAnsi="宋体" w:cs="宋体"/>
          <w:b/>
          <w:bCs/>
          <w:szCs w:val="21"/>
          <w:lang w:eastAsia="zh-CN"/>
        </w:rPr>
        <w:t>（</w:t>
      </w:r>
      <w:r>
        <w:rPr>
          <w:rFonts w:hint="eastAsia" w:hAnsi="宋体" w:cs="宋体"/>
          <w:b/>
          <w:bCs/>
          <w:szCs w:val="21"/>
          <w:lang w:val="en-US" w:eastAsia="zh-CN"/>
        </w:rPr>
        <w:t>10分）</w:t>
      </w:r>
    </w:p>
    <w:p>
      <w:pPr>
        <w:keepNext w:val="0"/>
        <w:keepLines w:val="0"/>
        <w:widowControl/>
        <w:suppressLineNumbers w:val="0"/>
        <w:jc w:val="righ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"C:\\Users\\chenghong\\AppData\\Roaming\\Tencent\\Users\\417194367\\QQ\\WinTemp\\RichOle\\_J{H$8W1T2233~BN$3D6UWS.png"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4906645" cy="2946400"/>
            <wp:effectExtent l="0" t="0" r="8255" b="0"/>
            <wp:docPr id="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56"/>
                    <pic:cNvPicPr>
                      <a:picLocks noChangeAspect="1"/>
                    </pic:cNvPicPr>
                  </pic:nvPicPr>
                  <pic:blipFill>
                    <a:blip r:embed="rId21">
                      <a:lum bright="1999" contrast="1999"/>
                    </a:blip>
                    <a:stretch>
                      <a:fillRect/>
                    </a:stretch>
                  </pic:blipFill>
                  <pic:spPr>
                    <a:xfrm>
                      <a:off x="0" y="0"/>
                      <a:ext cx="4906645" cy="2946400"/>
                    </a:xfrm>
                    <a:prstGeom prst="rect">
                      <a:avLst/>
                    </a:prstGeom>
                    <a:noFill/>
                    <a:ln>
                      <a:noFill/>
                    </a:ln>
                  </pic:spPr>
                </pic:pic>
              </a:graphicData>
            </a:graphic>
          </wp:inline>
        </w:drawing>
      </w:r>
      <w:r>
        <w:rPr>
          <w:rFonts w:ascii="宋体" w:hAnsi="宋体" w:eastAsia="宋体" w:cs="宋体"/>
          <w:kern w:val="0"/>
          <w:sz w:val="24"/>
          <w:szCs w:val="24"/>
          <w:lang w:val="en-US" w:eastAsia="zh-CN" w:bidi="ar"/>
        </w:rPr>
        <w:fldChar w:fldCharType="end"/>
      </w:r>
    </w:p>
    <w:p>
      <w:pPr>
        <w:spacing w:line="360" w:lineRule="auto"/>
        <w:rPr>
          <w:rFonts w:hint="eastAsia" w:ascii="宋体" w:hAnsi="宋体" w:cs="宋体"/>
          <w:b/>
          <w:bCs/>
          <w:szCs w:val="21"/>
        </w:rPr>
      </w:pPr>
      <w:r>
        <w:rPr>
          <w:rFonts w:hint="eastAsia" w:ascii="黑体" w:hAnsi="黑体" w:eastAsia="黑体" w:cs="黑体"/>
          <w:szCs w:val="21"/>
        </w:rPr>
        <mc:AlternateContent>
          <mc:Choice Requires="wps">
            <w:drawing>
              <wp:anchor distT="0" distB="0" distL="114300" distR="114300" simplePos="0" relativeHeight="251661312" behindDoc="0" locked="0" layoutInCell="1" allowOverlap="1">
                <wp:simplePos x="0" y="0"/>
                <wp:positionH relativeFrom="column">
                  <wp:posOffset>4045585</wp:posOffset>
                </wp:positionH>
                <wp:positionV relativeFrom="paragraph">
                  <wp:posOffset>109220</wp:posOffset>
                </wp:positionV>
                <wp:extent cx="453390" cy="2711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3390" cy="271145"/>
                        </a:xfrm>
                        <a:prstGeom prst="rect">
                          <a:avLst/>
                        </a:prstGeom>
                        <a:noFill/>
                        <a:ln>
                          <a:noFill/>
                        </a:ln>
                      </wps:spPr>
                      <wps:txbx>
                        <w:txbxContent>
                          <w:p>
                            <w:pPr>
                              <w:rPr>
                                <w:rFonts w:hint="eastAsia"/>
                                <w:b/>
                                <w:bCs/>
                              </w:rPr>
                            </w:pPr>
                            <w:r>
                              <w:rPr>
                                <w:rFonts w:hint="eastAsia"/>
                                <w:b/>
                                <w:bCs/>
                              </w:rPr>
                              <w:t>图</w:t>
                            </w:r>
                            <w:r>
                              <w:rPr>
                                <w:rFonts w:hint="eastAsia"/>
                                <w:b/>
                                <w:bCs/>
                                <w:lang w:val="en-US" w:eastAsia="zh-CN"/>
                              </w:rPr>
                              <w:t>3</w:t>
                            </w:r>
                            <w:r>
                              <w:rPr>
                                <w:rFonts w:hint="eastAsia"/>
                                <w:b/>
                                <w:bCs/>
                              </w:rPr>
                              <w:t xml:space="preserve"> </w:t>
                            </w:r>
                          </w:p>
                        </w:txbxContent>
                      </wps:txbx>
                      <wps:bodyPr upright="1"/>
                    </wps:wsp>
                  </a:graphicData>
                </a:graphic>
              </wp:anchor>
            </w:drawing>
          </mc:Choice>
          <mc:Fallback>
            <w:pict>
              <v:shape id="_x0000_s1026" o:spid="_x0000_s1026" o:spt="202" type="#_x0000_t202" style="position:absolute;left:0pt;margin-left:318.55pt;margin-top:8.6pt;height:21.35pt;width:35.7pt;z-index:251661312;mso-width-relative:page;mso-height-relative:page;" filled="f" stroked="f" coordsize="21600,21600" o:gfxdata="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YHLwu1wAA&#10;AAkBAAAPAAAAAAAAAAEAIAAAACIAAABkcnMvZG93bnJldi54bWxQSwECFAAUAAAACACHTuJAIy2T&#10;uK0BAABNAwAADgAAAAAAAAABACAAAAAmAQAAZHJzL2Uyb0RvYy54bWxQSwUGAAAAAAYABgBZAQAA&#10;RQUAAAAA&#10;">
                <v:fill on="f" focussize="0,0"/>
                <v:stroke on="f"/>
                <v:imagedata o:title=""/>
                <o:lock v:ext="edit" aspectratio="f"/>
                <v:textbox>
                  <w:txbxContent>
                    <w:p>
                      <w:pPr>
                        <w:rPr>
                          <w:rFonts w:hint="eastAsia"/>
                          <w:b/>
                          <w:bCs/>
                        </w:rPr>
                      </w:pPr>
                      <w:r>
                        <w:rPr>
                          <w:rFonts w:hint="eastAsia"/>
                          <w:b/>
                          <w:bCs/>
                        </w:rPr>
                        <w:t>图</w:t>
                      </w:r>
                      <w:r>
                        <w:rPr>
                          <w:rFonts w:hint="eastAsia"/>
                          <w:b/>
                          <w:bCs/>
                          <w:lang w:val="en-US" w:eastAsia="zh-CN"/>
                        </w:rPr>
                        <w:t>3</w:t>
                      </w:r>
                      <w:r>
                        <w:rPr>
                          <w:rFonts w:hint="eastAsia"/>
                          <w:b/>
                          <w:bCs/>
                        </w:rPr>
                        <w:t xml:space="preserve"> </w:t>
                      </w:r>
                    </w:p>
                  </w:txbxContent>
                </v:textbox>
              </v:shape>
            </w:pict>
          </mc:Fallback>
        </mc:AlternateContent>
      </w:r>
    </w:p>
    <w:p/>
    <w:p/>
    <w:p/>
    <w:p/>
    <w:p/>
    <w:p/>
    <w:p/>
    <w:p>
      <w:pPr>
        <w:spacing w:line="360" w:lineRule="auto"/>
        <w:outlineLvl w:val="0"/>
        <w:rPr>
          <w:rFonts w:hint="eastAsia" w:ascii="黑体" w:hAnsi="黑体" w:eastAsia="黑体" w:cs="黑体"/>
          <w:b/>
          <w:sz w:val="24"/>
          <w:lang w:val="en-US" w:eastAsia="zh-CN"/>
        </w:rPr>
      </w:pPr>
    </w:p>
    <w:p>
      <w:pPr>
        <w:rPr>
          <w:rFonts w:hint="eastAsia" w:ascii="黑体" w:hAnsi="黑体" w:eastAsia="黑体" w:cs="黑体"/>
          <w:b/>
          <w:sz w:val="24"/>
          <w:lang w:val="en-US" w:eastAsia="zh-CN"/>
        </w:rPr>
      </w:pPr>
      <w:r>
        <w:rPr>
          <w:rFonts w:hint="eastAsia" w:ascii="黑体" w:hAnsi="黑体" w:eastAsia="黑体" w:cs="黑体"/>
          <w:b/>
          <w:sz w:val="24"/>
          <w:lang w:val="en-US" w:eastAsia="zh-CN"/>
        </w:rPr>
        <w:br w:type="page"/>
      </w:r>
    </w:p>
    <w:tbl>
      <w:tblPr>
        <w:tblStyle w:val="3"/>
        <w:tblpPr w:leftFromText="180" w:rightFromText="180" w:vertAnchor="text" w:horzAnchor="page" w:tblpX="9078" w:tblpY="1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hint="eastAsia"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hint="eastAsia" w:ascii="宋体" w:hAnsi="宋体" w:cs="宋体"/>
                <w:b/>
                <w:color w:val="000000"/>
                <w:szCs w:val="21"/>
              </w:rPr>
            </w:pPr>
          </w:p>
        </w:tc>
      </w:tr>
    </w:tbl>
    <w:p>
      <w:pPr>
        <w:spacing w:line="360" w:lineRule="auto"/>
        <w:outlineLvl w:val="0"/>
        <w:rPr>
          <w:rFonts w:hint="eastAsia" w:ascii="宋体" w:hAnsi="宋体" w:cs="宋体"/>
          <w:b/>
          <w:sz w:val="24"/>
        </w:rPr>
      </w:pPr>
      <w:r>
        <w:rPr>
          <w:rFonts w:hint="eastAsia" w:ascii="黑体" w:hAnsi="黑体" w:eastAsia="黑体" w:cs="黑体"/>
          <w:b/>
          <w:sz w:val="24"/>
          <w:lang w:val="en-US" w:eastAsia="zh-CN"/>
        </w:rPr>
        <w:t>四</w:t>
      </w:r>
      <w:r>
        <w:rPr>
          <w:rFonts w:hint="eastAsia" w:ascii="黑体" w:hAnsi="黑体" w:eastAsia="黑体" w:cs="黑体"/>
          <w:b/>
          <w:sz w:val="24"/>
        </w:rPr>
        <w:t>、设计题：（本大题共</w:t>
      </w:r>
      <w:r>
        <w:rPr>
          <w:rFonts w:hint="eastAsia" w:ascii="黑体" w:hAnsi="黑体" w:eastAsia="黑体" w:cs="黑体"/>
          <w:b/>
          <w:sz w:val="24"/>
          <w:lang w:val="en-US" w:eastAsia="zh-CN"/>
        </w:rPr>
        <w:t>45</w:t>
      </w:r>
      <w:r>
        <w:rPr>
          <w:rFonts w:hint="eastAsia" w:ascii="黑体" w:hAnsi="黑体" w:eastAsia="黑体" w:cs="黑体"/>
          <w:b/>
          <w:sz w:val="24"/>
        </w:rPr>
        <w:t>分</w:t>
      </w:r>
      <w:r>
        <w:rPr>
          <w:rFonts w:hint="eastAsia" w:ascii="黑体" w:hAnsi="黑体" w:eastAsia="黑体" w:cs="黑体"/>
          <w:b/>
          <w:sz w:val="24"/>
          <w:lang w:eastAsia="zh-CN"/>
        </w:rPr>
        <w:t>，</w:t>
      </w:r>
      <w:r>
        <w:rPr>
          <w:rFonts w:hint="eastAsia" w:ascii="黑体" w:hAnsi="黑体" w:eastAsia="黑体" w:cs="黑体"/>
          <w:b/>
          <w:sz w:val="24"/>
          <w:lang w:val="en-US" w:eastAsia="zh-CN"/>
        </w:rPr>
        <w:t>每题15分</w:t>
      </w:r>
      <w:r>
        <w:rPr>
          <w:rFonts w:hint="eastAsia" w:ascii="黑体" w:hAnsi="黑体" w:eastAsia="黑体" w:cs="黑体"/>
          <w:b/>
          <w:sz w:val="24"/>
        </w:rPr>
        <w:t>）</w:t>
      </w:r>
    </w:p>
    <w:p>
      <w:pPr>
        <w:keepNext w:val="0"/>
        <w:keepLines w:val="0"/>
        <w:widowControl/>
        <w:suppressLineNumbers w:val="0"/>
        <w:jc w:val="left"/>
        <w:rPr>
          <w:rFonts w:hint="eastAsia" w:ascii="宋体" w:hAnsi="宋体" w:cs="宋体"/>
          <w:b/>
          <w:bCs/>
          <w:szCs w:val="21"/>
          <w:lang w:val="en-US" w:eastAsia="zh-CN"/>
        </w:rPr>
      </w:pPr>
      <w:r>
        <w:rPr>
          <w:rFonts w:hint="eastAsia" w:ascii="宋体" w:hAnsi="宋体" w:cs="宋体"/>
          <w:b/>
          <w:bCs/>
          <w:szCs w:val="21"/>
        </w:rPr>
        <w:t>1</w:t>
      </w:r>
      <w:r>
        <w:rPr>
          <w:rFonts w:hint="eastAsia" w:ascii="宋体" w:hAnsi="宋体" w:cs="宋体"/>
          <w:b/>
          <w:bCs/>
          <w:szCs w:val="21"/>
          <w:lang w:val="en-US" w:eastAsia="zh-CN"/>
        </w:rPr>
        <w:t>3</w:t>
      </w:r>
      <w:r>
        <w:rPr>
          <w:rFonts w:hint="eastAsia" w:ascii="宋体" w:hAnsi="宋体" w:cs="宋体"/>
          <w:b/>
          <w:bCs/>
          <w:szCs w:val="21"/>
        </w:rPr>
        <w:t>．</w:t>
      </w:r>
      <w:r>
        <w:rPr>
          <w:rFonts w:hint="eastAsia" w:ascii="宋体" w:hAnsi="宋体" w:cs="宋体"/>
          <w:b/>
          <w:bCs/>
          <w:szCs w:val="21"/>
          <w:lang w:val="en-US" w:eastAsia="zh-CN"/>
        </w:rPr>
        <w:t>用一片8选1数据选择器实现函数：</w:t>
      </w:r>
    </w:p>
    <w:p>
      <w:pPr>
        <w:keepNext w:val="0"/>
        <w:keepLines w:val="0"/>
        <w:widowControl/>
        <w:suppressLineNumbers w:val="0"/>
        <w:jc w:val="left"/>
        <w:rPr>
          <w:rFonts w:hint="eastAsia" w:ascii="宋体" w:hAnsi="宋体" w:cs="宋体"/>
          <w:color w:val="0000FF"/>
          <w:szCs w:val="21"/>
        </w:rPr>
      </w:pPr>
      <w:r>
        <w:rPr>
          <w:rFonts w:hint="eastAsia" w:ascii="宋体" w:hAnsi="宋体" w:cs="宋体"/>
          <w:b/>
          <w:bCs/>
          <w:position w:val="-14"/>
          <w:szCs w:val="21"/>
          <w:lang w:val="en-US" w:eastAsia="zh-CN"/>
        </w:rPr>
        <w:object>
          <v:shape id="_x0000_i1032" o:spt="75" type="#_x0000_t75" style="height:20pt;width:204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22">
            <o:LockedField>false</o:LockedField>
          </o:OLEObject>
        </w:object>
      </w:r>
      <w:r>
        <w:pict>
          <v:shape id="Object 1261" o:spid="_x0000_s1039" o:spt="75" type="#_x0000_t75" style="position:absolute;left:0pt;margin-left:320.35pt;margin-top:0.7pt;height:181.75pt;width:134.25pt;mso-wrap-distance-bottom:0pt;mso-wrap-distance-left:9pt;mso-wrap-distance-right:9pt;mso-wrap-distance-top:0pt;z-index:251664384;mso-width-relative:page;mso-height-relative:page;" o:ole="t" filled="f" o:preferrelative="t" stroked="f" coordsize="21600,21600">
            <v:path/>
            <v:fill on="f" focussize="0,0"/>
            <v:stroke on="f"/>
            <v:imagedata r:id="rId25" o:title=""/>
            <o:lock v:ext="edit" aspectratio="t"/>
            <w10:wrap type="square"/>
          </v:shape>
          <o:OLEObject Type="Embed" ProgID="" ShapeID="Object 1261" DrawAspect="Content" ObjectID="_1468075733" r:id="rId24">
            <o:LockedField>false</o:LockedField>
          </o:OLEObject>
        </w:pict>
      </w: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spacing w:line="360" w:lineRule="auto"/>
        <w:rPr>
          <w:rFonts w:hint="eastAsia" w:ascii="宋体" w:hAnsi="宋体" w:cs="宋体"/>
          <w:color w:val="0000FF"/>
          <w:szCs w:val="21"/>
        </w:rPr>
      </w:pPr>
    </w:p>
    <w:p>
      <w:pPr>
        <w:numPr>
          <w:ilvl w:val="0"/>
          <w:numId w:val="0"/>
        </w:numPr>
        <w:spacing w:line="360" w:lineRule="auto"/>
        <w:ind w:leftChars="0"/>
        <w:rPr>
          <w:rFonts w:hint="default" w:ascii="宋体" w:hAnsi="宋体" w:cs="宋体"/>
          <w:b/>
          <w:bCs/>
          <w:szCs w:val="21"/>
          <w:lang w:val="en-US" w:eastAsia="zh-CN"/>
        </w:rPr>
      </w:pPr>
      <w:r>
        <w:rPr>
          <w:rFonts w:hint="eastAsia" w:ascii="宋体" w:hAnsi="宋体" w:cs="宋体"/>
          <w:b/>
          <w:bCs/>
          <w:kern w:val="0"/>
          <w:szCs w:val="21"/>
          <w:lang w:val="en-US" w:eastAsia="zh-CN"/>
        </w:rPr>
        <w:t>14.分别</w:t>
      </w:r>
      <w:r>
        <w:rPr>
          <w:rFonts w:hint="eastAsia" w:ascii="宋体" w:hAnsi="宋体" w:cs="宋体"/>
          <w:b/>
          <w:bCs/>
          <w:szCs w:val="21"/>
        </w:rPr>
        <w:t>用四位二进制同步计数器74161</w:t>
      </w:r>
      <w:r>
        <w:rPr>
          <w:rFonts w:hint="eastAsia" w:ascii="宋体" w:hAnsi="宋体" w:cs="宋体"/>
          <w:b/>
          <w:bCs/>
          <w:szCs w:val="21"/>
          <w:lang w:val="en-US" w:eastAsia="zh-CN"/>
        </w:rPr>
        <w:t>的</w:t>
      </w:r>
      <w:r>
        <w:rPr>
          <w:rFonts w:hint="eastAsia" w:ascii="宋体" w:hAnsi="宋体" w:cs="宋体"/>
          <w:b/>
          <w:bCs/>
          <w:position w:val="-10"/>
          <w:szCs w:val="21"/>
          <w:lang w:val="en-US" w:eastAsia="zh-CN"/>
        </w:rPr>
        <w:object>
          <v:shape id="_x0000_i1033" o:spt="75" type="#_x0000_t75" style="height:19pt;width:18pt;" o:ole="t" filled="f" o:preferrelative="t" stroked="f" coordsize="21600,21600">
            <v:path/>
            <v:fill on="f" focussize="0,0"/>
            <v:stroke on="f"/>
            <v:imagedata r:id="rId27" o:title=""/>
            <o:lock v:ext="edit" aspectratio="t"/>
            <w10:wrap type="none"/>
            <w10:anchorlock/>
          </v:shape>
          <o:OLEObject Type="Embed" ProgID="Equation.KSEE3" ShapeID="_x0000_i1033" DrawAspect="Content" ObjectID="_1468075734" r:id="rId26">
            <o:LockedField>false</o:LockedField>
          </o:OLEObject>
        </w:object>
      </w:r>
      <w:r>
        <w:rPr>
          <w:rFonts w:hint="eastAsia" w:ascii="宋体" w:hAnsi="宋体" w:cs="宋体"/>
          <w:b/>
          <w:bCs/>
          <w:szCs w:val="21"/>
          <w:lang w:val="en-US" w:eastAsia="zh-CN"/>
        </w:rPr>
        <w:t>和</w:t>
      </w:r>
      <w:r>
        <w:rPr>
          <w:rFonts w:hint="eastAsia" w:ascii="宋体" w:hAnsi="宋体" w:cs="宋体"/>
          <w:b/>
          <w:bCs/>
          <w:position w:val="-4"/>
          <w:szCs w:val="21"/>
          <w:lang w:val="en-US" w:eastAsia="zh-CN"/>
        </w:rPr>
        <w:object>
          <v:shape id="_x0000_i1034" o:spt="75" type="#_x0000_t75" style="height:16pt;width:20pt;" o:ole="t" filled="f" o:preferrelative="t" stroked="f" coordsize="21600,21600">
            <v:path/>
            <v:fill on="f" focussize="0,0"/>
            <v:stroke on="f"/>
            <v:imagedata r:id="rId29" o:title=""/>
            <o:lock v:ext="edit" aspectratio="t"/>
            <w10:wrap type="none"/>
            <w10:anchorlock/>
          </v:shape>
          <o:OLEObject Type="Embed" ProgID="Equation.KSEE3" ShapeID="_x0000_i1034" DrawAspect="Content" ObjectID="_1468075735" r:id="rId28">
            <o:LockedField>false</o:LockedField>
          </o:OLEObject>
        </w:object>
      </w:r>
      <w:r>
        <w:rPr>
          <w:rFonts w:hint="eastAsia" w:ascii="宋体" w:hAnsi="宋体" w:cs="宋体"/>
          <w:b/>
          <w:bCs/>
          <w:szCs w:val="21"/>
          <w:lang w:val="en-US" w:eastAsia="zh-CN"/>
        </w:rPr>
        <w:t>端</w:t>
      </w:r>
      <w:r>
        <w:rPr>
          <w:rFonts w:hint="eastAsia" w:ascii="宋体" w:hAnsi="宋体" w:cs="宋体"/>
          <w:b/>
          <w:bCs/>
          <w:szCs w:val="21"/>
        </w:rPr>
        <w:t>设计一个</w:t>
      </w:r>
      <w:r>
        <w:rPr>
          <w:rFonts w:hint="eastAsia" w:ascii="宋体" w:hAnsi="宋体" w:cs="宋体"/>
          <w:b/>
          <w:bCs/>
          <w:szCs w:val="21"/>
          <w:lang w:val="en-US" w:eastAsia="zh-CN"/>
        </w:rPr>
        <w:t>模为</w:t>
      </w:r>
      <w:r>
        <w:rPr>
          <w:rFonts w:hint="eastAsia" w:ascii="宋体" w:hAnsi="宋体" w:cs="宋体"/>
          <w:b/>
          <w:bCs/>
          <w:szCs w:val="21"/>
        </w:rPr>
        <w:t>1</w:t>
      </w:r>
      <w:r>
        <w:rPr>
          <w:rFonts w:hint="eastAsia" w:ascii="宋体" w:hAnsi="宋体" w:cs="宋体"/>
          <w:b/>
          <w:bCs/>
          <w:szCs w:val="21"/>
          <w:lang w:val="en-US" w:eastAsia="zh-CN"/>
        </w:rPr>
        <w:t>3的计数器。给出分析过程，画出逻辑图。（要求从0000开始）</w:t>
      </w:r>
    </w:p>
    <w:p>
      <w:pPr>
        <w:numPr>
          <w:ilvl w:val="0"/>
          <w:numId w:val="0"/>
        </w:numPr>
        <w:spacing w:line="360" w:lineRule="auto"/>
        <w:ind w:leftChars="0"/>
        <w:rPr>
          <w:rFonts w:hint="default" w:ascii="宋体" w:hAnsi="宋体" w:cs="宋体"/>
          <w:b/>
          <w:bCs/>
          <w:szCs w:val="21"/>
          <w:lang w:val="en-US" w:eastAsia="zh-CN"/>
        </w:rPr>
      </w:pPr>
    </w:p>
    <w:p>
      <w:pPr>
        <w:numPr>
          <w:ilvl w:val="0"/>
          <w:numId w:val="0"/>
        </w:numPr>
        <w:spacing w:line="360" w:lineRule="auto"/>
        <w:ind w:leftChars="0"/>
        <w:rPr>
          <w:rFonts w:hint="default" w:ascii="宋体" w:hAnsi="宋体" w:cs="宋体"/>
          <w:b/>
          <w:bCs/>
          <w:szCs w:val="21"/>
          <w:lang w:val="en-US" w:eastAsia="zh-CN"/>
        </w:rPr>
      </w:pPr>
    </w:p>
    <w:p>
      <w:pPr>
        <w:numPr>
          <w:ilvl w:val="0"/>
          <w:numId w:val="0"/>
        </w:numPr>
        <w:spacing w:line="360" w:lineRule="auto"/>
        <w:ind w:leftChars="0"/>
        <w:rPr>
          <w:rFonts w:hint="default" w:ascii="宋体" w:hAnsi="宋体" w:cs="宋体"/>
          <w:b/>
          <w:bCs/>
          <w:szCs w:val="21"/>
          <w:lang w:val="en-US" w:eastAsia="zh-CN"/>
        </w:rPr>
      </w:pPr>
    </w:p>
    <w:p>
      <w:pPr>
        <w:numPr>
          <w:ilvl w:val="0"/>
          <w:numId w:val="0"/>
        </w:numPr>
        <w:spacing w:line="360" w:lineRule="auto"/>
        <w:ind w:leftChars="0"/>
        <w:rPr>
          <w:rFonts w:hint="default" w:ascii="宋体" w:hAnsi="宋体" w:cs="宋体"/>
          <w:b/>
          <w:bCs/>
          <w:szCs w:val="21"/>
          <w:lang w:val="en-US" w:eastAsia="zh-CN"/>
        </w:rPr>
      </w:pPr>
    </w:p>
    <w:p>
      <w:pPr>
        <w:numPr>
          <w:ilvl w:val="0"/>
          <w:numId w:val="0"/>
        </w:numPr>
        <w:spacing w:line="360" w:lineRule="auto"/>
        <w:ind w:leftChars="0"/>
        <w:rPr>
          <w:rFonts w:hint="default" w:ascii="宋体" w:hAnsi="宋体" w:cs="宋体"/>
          <w:b/>
          <w:bCs/>
          <w:szCs w:val="21"/>
          <w:lang w:val="en-US" w:eastAsia="zh-CN"/>
        </w:rPr>
      </w:pPr>
      <w:bookmarkStart w:id="0" w:name="_GoBack"/>
      <w:bookmarkEnd w:id="0"/>
    </w:p>
    <w:p>
      <w:pPr>
        <w:numPr>
          <w:ilvl w:val="0"/>
          <w:numId w:val="0"/>
        </w:numPr>
        <w:spacing w:line="360" w:lineRule="auto"/>
        <w:ind w:leftChars="0"/>
        <w:rPr>
          <w:rFonts w:hint="default" w:ascii="宋体" w:hAnsi="宋体" w:cs="宋体"/>
          <w:b/>
          <w:bCs/>
          <w:szCs w:val="21"/>
          <w:lang w:val="en-US" w:eastAsia="zh-CN"/>
        </w:rPr>
      </w:pPr>
    </w:p>
    <w:p>
      <w:pPr>
        <w:numPr>
          <w:ilvl w:val="0"/>
          <w:numId w:val="0"/>
        </w:numPr>
        <w:spacing w:line="360" w:lineRule="auto"/>
        <w:ind w:leftChars="0"/>
        <w:rPr>
          <w:rFonts w:hint="default" w:ascii="宋体" w:hAnsi="宋体" w:cs="宋体"/>
          <w:b/>
          <w:bCs/>
          <w:szCs w:val="21"/>
          <w:lang w:val="en-US" w:eastAsia="zh-CN"/>
        </w:rPr>
      </w:pPr>
    </w:p>
    <w:p>
      <w:pPr>
        <w:numPr>
          <w:ilvl w:val="0"/>
          <w:numId w:val="0"/>
        </w:numPr>
        <w:spacing w:line="360" w:lineRule="auto"/>
        <w:ind w:leftChars="0"/>
        <w:rPr>
          <w:rFonts w:hint="default" w:ascii="宋体" w:hAnsi="宋体" w:eastAsia="宋体" w:cs="宋体"/>
          <w:color w:val="000000"/>
          <w:szCs w:val="21"/>
          <w:lang w:val="en-US" w:eastAsia="zh-CN"/>
        </w:rPr>
      </w:pPr>
      <w:r>
        <w:rPr>
          <w:rFonts w:hint="eastAsia" w:ascii="宋体" w:hAnsi="宋体" w:cs="宋体"/>
          <w:b/>
          <w:bCs/>
          <w:szCs w:val="21"/>
          <w:lang w:val="en-US" w:eastAsia="zh-CN"/>
        </w:rPr>
        <w:t>15.用D触发器</w:t>
      </w:r>
      <w:r>
        <w:rPr>
          <w:rFonts w:hint="eastAsia" w:ascii="宋体" w:hAnsi="宋体" w:cs="宋体"/>
          <w:b/>
          <w:bCs/>
          <w:szCs w:val="21"/>
        </w:rPr>
        <w:t>设计一个</w:t>
      </w:r>
      <w:r>
        <w:rPr>
          <w:rFonts w:hint="eastAsia" w:ascii="宋体" w:hAnsi="宋体" w:cs="宋体"/>
          <w:b/>
          <w:bCs/>
          <w:szCs w:val="21"/>
          <w:lang w:val="en-US" w:eastAsia="zh-CN"/>
        </w:rPr>
        <w:t>模为6的加法计数器。</w:t>
      </w:r>
    </w:p>
    <w:p>
      <w:pPr>
        <w:spacing w:line="360" w:lineRule="auto"/>
        <w:ind w:firstLine="210" w:firstLineChars="100"/>
        <w:rPr>
          <w:rFonts w:hint="eastAsia" w:ascii="宋体" w:hAnsi="宋体" w:cs="宋体"/>
          <w:color w:val="000000"/>
          <w:szCs w:val="21"/>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swiss"/>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71136"/>
    <w:multiLevelType w:val="singleLevel"/>
    <w:tmpl w:val="BA471136"/>
    <w:lvl w:ilvl="0" w:tentative="0">
      <w:start w:val="11"/>
      <w:numFmt w:val="decimal"/>
      <w:suff w:val="space"/>
      <w:lvlText w:val="%1."/>
      <w:lvlJc w:val="left"/>
    </w:lvl>
  </w:abstractNum>
  <w:abstractNum w:abstractNumId="1">
    <w:nsid w:val="CDB93176"/>
    <w:multiLevelType w:val="singleLevel"/>
    <w:tmpl w:val="CDB93176"/>
    <w:lvl w:ilvl="0" w:tentative="0">
      <w:start w:val="1"/>
      <w:numFmt w:val="decimal"/>
      <w:suff w:val="space"/>
      <w:lvlText w:val="%1."/>
      <w:lvlJc w:val="left"/>
    </w:lvl>
  </w:abstractNum>
  <w:abstractNum w:abstractNumId="2">
    <w:nsid w:val="07385D8C"/>
    <w:multiLevelType w:val="singleLevel"/>
    <w:tmpl w:val="07385D8C"/>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yMTk3ZWQ3NzMyZmYwN2JkY2Y3OTJiMWQyZjVhYmYifQ=="/>
  </w:docVars>
  <w:rsids>
    <w:rsidRoot w:val="56C548D0"/>
    <w:rsid w:val="254C75EF"/>
    <w:rsid w:val="26701B80"/>
    <w:rsid w:val="329D60E1"/>
    <w:rsid w:val="37033C9B"/>
    <w:rsid w:val="43F36102"/>
    <w:rsid w:val="56C548D0"/>
    <w:rsid w:val="6C986332"/>
    <w:rsid w:val="7675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pPr>
      <w:widowControl/>
      <w:jc w:val="left"/>
    </w:pPr>
    <w:rPr>
      <w:rFonts w:ascii="宋体" w:hAnsi="Courier New"/>
      <w:kern w:val="0"/>
      <w:szCs w:val="20"/>
    </w:rPr>
  </w:style>
  <w:style w:type="character" w:customStyle="1" w:styleId="5">
    <w:name w:val="试卷正文"/>
    <w:qFormat/>
    <w:uiPriority w:val="0"/>
    <w:rPr>
      <w:rFonts w:ascii="宋体" w:hAnsi="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15.wmf"/><Relationship Id="rId28" Type="http://schemas.openxmlformats.org/officeDocument/2006/relationships/oleObject" Target="embeddings/oleObject11.bin"/><Relationship Id="rId27" Type="http://schemas.openxmlformats.org/officeDocument/2006/relationships/image" Target="media/image14.wmf"/><Relationship Id="rId26" Type="http://schemas.openxmlformats.org/officeDocument/2006/relationships/oleObject" Target="embeddings/oleObject10.bin"/><Relationship Id="rId25" Type="http://schemas.openxmlformats.org/officeDocument/2006/relationships/image" Target="media/image13.emf"/><Relationship Id="rId24" Type="http://schemas.openxmlformats.org/officeDocument/2006/relationships/oleObject" Target="embeddings/oleObject9.bin"/><Relationship Id="rId23" Type="http://schemas.openxmlformats.org/officeDocument/2006/relationships/image" Target="media/image12.wmf"/><Relationship Id="rId22" Type="http://schemas.openxmlformats.org/officeDocument/2006/relationships/oleObject" Target="embeddings/oleObject8.bin"/><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623</Words>
  <Characters>714</Characters>
  <Lines>0</Lines>
  <Paragraphs>0</Paragraphs>
  <TotalTime>1</TotalTime>
  <ScaleCrop>false</ScaleCrop>
  <LinksUpToDate>false</LinksUpToDate>
  <CharactersWithSpaces>891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2023-02-03T02:28:00Z</dcterms:created>
  <dc:creator>orange鸿</dc:creator>
  <cp:lastModifiedBy>orange鸿</cp:lastModifiedBy>
  <dcterms:modified xsi:type="dcterms:W3CDTF">2023-04-05T00:42:06Z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96B4B3440BAF4DB2A2FA7ABBF31E7D98</vt:lpwstr>
  </property>
</Properties>
</file>