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9F8" w:rsidRPr="00D30756" w:rsidRDefault="001D3A1A">
      <w:pPr>
        <w:rPr>
          <w:b/>
        </w:rPr>
      </w:pPr>
      <w:r w:rsidRPr="00D30756">
        <w:rPr>
          <w:rFonts w:hint="eastAsia"/>
          <w:b/>
        </w:rPr>
        <w:t>币易网</w:t>
      </w:r>
      <w:r w:rsidR="00AD7AF6" w:rsidRPr="00D30756">
        <w:rPr>
          <w:rFonts w:hint="eastAsia"/>
          <w:b/>
        </w:rPr>
        <w:t>是如何运作的？</w:t>
      </w:r>
    </w:p>
    <w:p w:rsidR="00D30756" w:rsidRDefault="00AD7AF6">
      <w:r>
        <w:rPr>
          <w:rFonts w:hint="eastAsia"/>
        </w:rPr>
        <w:t xml:space="preserve">  </w:t>
      </w:r>
      <w:r w:rsidR="001D3A1A">
        <w:rPr>
          <w:rFonts w:hint="eastAsia"/>
        </w:rPr>
        <w:t>币易网</w:t>
      </w:r>
      <w:r>
        <w:rPr>
          <w:rFonts w:hint="eastAsia"/>
        </w:rPr>
        <w:t>是一个</w:t>
      </w:r>
      <w:r w:rsidR="00D30756">
        <w:rPr>
          <w:rFonts w:hint="eastAsia"/>
        </w:rPr>
        <w:t>比特币</w:t>
      </w:r>
      <w:r>
        <w:rPr>
          <w:rFonts w:hint="eastAsia"/>
        </w:rPr>
        <w:t>第三方</w:t>
      </w:r>
      <w:r w:rsidR="00D30756">
        <w:rPr>
          <w:rFonts w:hint="eastAsia"/>
        </w:rPr>
        <w:t>服务</w:t>
      </w:r>
      <w:r>
        <w:rPr>
          <w:rFonts w:hint="eastAsia"/>
        </w:rPr>
        <w:t>平台，</w:t>
      </w:r>
      <w:r w:rsidR="00D30756">
        <w:rPr>
          <w:rFonts w:hint="eastAsia"/>
        </w:rPr>
        <w:t>提供比特币小额，快捷兑换服务。</w:t>
      </w:r>
    </w:p>
    <w:p w:rsidR="00D30756" w:rsidRDefault="00D30756">
      <w:r>
        <w:rPr>
          <w:rFonts w:hint="eastAsia"/>
        </w:rPr>
        <w:t>币易网平台：为兑换商提供比特币兑换商店的基础软件网络服务。</w:t>
      </w:r>
    </w:p>
    <w:p w:rsidR="00D30756" w:rsidRDefault="00D30756">
      <w:r>
        <w:rPr>
          <w:rFonts w:hint="eastAsia"/>
        </w:rPr>
        <w:t>兑换商：直接向客户提供比特币小额快捷兑换服务。</w:t>
      </w:r>
    </w:p>
    <w:p w:rsidR="00D30756" w:rsidRDefault="00D30756">
      <w:r>
        <w:rPr>
          <w:rFonts w:hint="eastAsia"/>
        </w:rPr>
        <w:t>普通用户：使用平台的服务来购买或卖出比特币。</w:t>
      </w:r>
    </w:p>
    <w:p w:rsidR="00D30756" w:rsidRDefault="00D30756"/>
    <w:p w:rsidR="001D3A1A" w:rsidRDefault="001D3A1A">
      <w:r>
        <w:rPr>
          <w:rFonts w:hint="eastAsia"/>
        </w:rPr>
        <w:t xml:space="preserve">  </w:t>
      </w:r>
    </w:p>
    <w:p w:rsidR="001D3A1A" w:rsidRPr="00D30756" w:rsidRDefault="001D3A1A" w:rsidP="001D3A1A">
      <w:pPr>
        <w:widowControl/>
        <w:shd w:val="clear" w:color="auto" w:fill="FFFFFF"/>
        <w:spacing w:after="330" w:line="300" w:lineRule="atLeast"/>
        <w:jc w:val="left"/>
        <w:outlineLvl w:val="1"/>
        <w:rPr>
          <w:rFonts w:asciiTheme="minorEastAsia" w:hAnsiTheme="minorEastAsia" w:cs="宋体"/>
          <w:b/>
          <w:spacing w:val="-6"/>
          <w:kern w:val="0"/>
          <w:szCs w:val="21"/>
        </w:rPr>
      </w:pPr>
      <w:r w:rsidRPr="00D30756">
        <w:rPr>
          <w:rFonts w:asciiTheme="minorEastAsia" w:hAnsiTheme="minorEastAsia" w:cs="宋体" w:hint="eastAsia"/>
          <w:b/>
          <w:spacing w:val="-6"/>
          <w:kern w:val="0"/>
          <w:szCs w:val="21"/>
        </w:rPr>
        <w:t>如何购买比特币？</w:t>
      </w:r>
    </w:p>
    <w:p w:rsidR="001D3A1A" w:rsidRPr="001D3A1A" w:rsidRDefault="001D3A1A" w:rsidP="001D3A1A">
      <w:pPr>
        <w:widowControl/>
        <w:shd w:val="clear" w:color="auto" w:fill="FFFFFF"/>
        <w:spacing w:after="330" w:line="341" w:lineRule="atLeast"/>
        <w:jc w:val="left"/>
        <w:rPr>
          <w:rFonts w:asciiTheme="minorEastAsia" w:hAnsiTheme="minorEastAsia" w:cs="宋体"/>
          <w:kern w:val="0"/>
          <w:szCs w:val="21"/>
        </w:rPr>
      </w:pPr>
      <w:r w:rsidRPr="001D3A1A">
        <w:rPr>
          <w:rFonts w:asciiTheme="minorEastAsia" w:hAnsiTheme="minorEastAsia" w:cs="宋体"/>
          <w:kern w:val="0"/>
          <w:szCs w:val="21"/>
        </w:rPr>
        <w:t xml:space="preserve">1. </w:t>
      </w:r>
      <w:r w:rsidRPr="001D3A1A">
        <w:rPr>
          <w:rFonts w:asciiTheme="minorEastAsia" w:hAnsiTheme="minorEastAsia" w:cs="宋体" w:hint="eastAsia"/>
          <w:kern w:val="0"/>
          <w:szCs w:val="21"/>
        </w:rPr>
        <w:t>点击买比特币菜单，填写购买比特币的数量，邮箱，和您的比特币钱包地址。点击提交后，系统会将此订单发送至您的邮箱。</w:t>
      </w:r>
    </w:p>
    <w:p w:rsidR="001D3A1A" w:rsidRPr="001D3A1A" w:rsidRDefault="001D3A1A" w:rsidP="001D3A1A">
      <w:pPr>
        <w:widowControl/>
        <w:shd w:val="clear" w:color="auto" w:fill="FFFFFF"/>
        <w:spacing w:after="330" w:line="341" w:lineRule="atLeast"/>
        <w:jc w:val="left"/>
        <w:rPr>
          <w:rFonts w:asciiTheme="minorEastAsia" w:hAnsiTheme="minorEastAsia" w:cs="宋体"/>
          <w:kern w:val="0"/>
          <w:szCs w:val="21"/>
        </w:rPr>
      </w:pPr>
      <w:r w:rsidRPr="001D3A1A">
        <w:rPr>
          <w:rFonts w:asciiTheme="minorEastAsia" w:hAnsiTheme="minorEastAsia" w:cs="宋体"/>
          <w:kern w:val="0"/>
          <w:szCs w:val="21"/>
        </w:rPr>
        <w:t xml:space="preserve">2. </w:t>
      </w:r>
      <w:r w:rsidRPr="001D3A1A">
        <w:rPr>
          <w:rFonts w:asciiTheme="minorEastAsia" w:hAnsiTheme="minorEastAsia" w:cs="宋体" w:hint="eastAsia"/>
          <w:kern w:val="0"/>
          <w:szCs w:val="21"/>
        </w:rPr>
        <w:t>进入您的邮箱中找到币易网给您的邮件（有时会在垃圾邮件中），确认订单内容是否正确，确认无误的话，点击付款链接。将人民币转账至平台提供的银行账户或者支付宝。请将转账页面截图并妥善保留转账存根，在发生纠纷时会要求将转账存根提交至平台。</w:t>
      </w:r>
    </w:p>
    <w:p w:rsidR="001D3A1A" w:rsidRPr="001D3A1A" w:rsidRDefault="001D3A1A" w:rsidP="001D3A1A">
      <w:pPr>
        <w:widowControl/>
        <w:shd w:val="clear" w:color="auto" w:fill="FFFFFF"/>
        <w:spacing w:after="330" w:line="341" w:lineRule="atLeast"/>
        <w:jc w:val="left"/>
        <w:rPr>
          <w:rFonts w:asciiTheme="minorEastAsia" w:hAnsiTheme="minorEastAsia" w:cs="宋体"/>
          <w:kern w:val="0"/>
          <w:szCs w:val="21"/>
        </w:rPr>
      </w:pPr>
      <w:r w:rsidRPr="001D3A1A">
        <w:rPr>
          <w:rFonts w:asciiTheme="minorEastAsia" w:hAnsiTheme="minorEastAsia" w:cs="宋体"/>
          <w:kern w:val="0"/>
          <w:szCs w:val="21"/>
        </w:rPr>
        <w:t>3.</w:t>
      </w:r>
      <w:r w:rsidRPr="001D3A1A">
        <w:rPr>
          <w:rFonts w:asciiTheme="minorEastAsia" w:hAnsiTheme="minorEastAsia" w:cs="宋体" w:hint="eastAsia"/>
          <w:kern w:val="0"/>
          <w:szCs w:val="21"/>
        </w:rPr>
        <w:t>转账完成后，系统会在一个小时内将您购买的比特币发送至您的比特币钱包地址。</w:t>
      </w:r>
    </w:p>
    <w:p w:rsidR="001D3A1A" w:rsidRPr="001D3A1A" w:rsidRDefault="001D3A1A" w:rsidP="001D3A1A">
      <w:pPr>
        <w:widowControl/>
        <w:shd w:val="clear" w:color="auto" w:fill="FFFFFF"/>
        <w:spacing w:after="330" w:line="341" w:lineRule="atLeast"/>
        <w:jc w:val="left"/>
        <w:rPr>
          <w:rFonts w:asciiTheme="minorEastAsia" w:hAnsiTheme="minorEastAsia" w:cs="宋体"/>
          <w:kern w:val="0"/>
          <w:szCs w:val="21"/>
        </w:rPr>
      </w:pPr>
    </w:p>
    <w:p w:rsidR="001D3A1A" w:rsidRPr="00D30756" w:rsidRDefault="001D3A1A" w:rsidP="001D3A1A">
      <w:pPr>
        <w:widowControl/>
        <w:shd w:val="clear" w:color="auto" w:fill="FFFFFF"/>
        <w:spacing w:after="330" w:line="300" w:lineRule="atLeast"/>
        <w:jc w:val="left"/>
        <w:outlineLvl w:val="1"/>
        <w:rPr>
          <w:rFonts w:asciiTheme="minorEastAsia" w:hAnsiTheme="minorEastAsia" w:cs="宋体"/>
          <w:b/>
          <w:spacing w:val="-6"/>
          <w:kern w:val="0"/>
          <w:szCs w:val="21"/>
        </w:rPr>
      </w:pPr>
      <w:r w:rsidRPr="00D30756">
        <w:rPr>
          <w:rFonts w:asciiTheme="minorEastAsia" w:hAnsiTheme="minorEastAsia" w:cs="宋体" w:hint="eastAsia"/>
          <w:b/>
          <w:spacing w:val="-6"/>
          <w:kern w:val="0"/>
          <w:szCs w:val="21"/>
        </w:rPr>
        <w:t>如何出售比特币？</w:t>
      </w:r>
    </w:p>
    <w:p w:rsidR="001D3A1A" w:rsidRPr="001D3A1A" w:rsidRDefault="001D3A1A" w:rsidP="001D3A1A">
      <w:pPr>
        <w:pStyle w:val="a6"/>
        <w:widowControl/>
        <w:numPr>
          <w:ilvl w:val="0"/>
          <w:numId w:val="1"/>
        </w:numPr>
        <w:shd w:val="clear" w:color="auto" w:fill="FFFFFF"/>
        <w:spacing w:after="330" w:line="341" w:lineRule="atLeast"/>
        <w:ind w:firstLineChars="0"/>
        <w:jc w:val="left"/>
        <w:rPr>
          <w:rFonts w:asciiTheme="minorEastAsia" w:hAnsiTheme="minorEastAsia" w:cs="宋体"/>
          <w:kern w:val="0"/>
          <w:szCs w:val="21"/>
        </w:rPr>
      </w:pPr>
      <w:r w:rsidRPr="001D3A1A">
        <w:rPr>
          <w:rFonts w:asciiTheme="minorEastAsia" w:hAnsiTheme="minorEastAsia" w:cs="宋体" w:hint="eastAsia"/>
          <w:kern w:val="0"/>
          <w:szCs w:val="21"/>
        </w:rPr>
        <w:t>点击卖比特币菜单，填写售出数量，您的人民币收款账户，或支付宝账户。点击提交后，系统会将此订单发送至您的邮箱。</w:t>
      </w:r>
    </w:p>
    <w:p w:rsidR="001D3A1A" w:rsidRPr="001D3A1A" w:rsidRDefault="001D3A1A" w:rsidP="001D3A1A">
      <w:pPr>
        <w:pStyle w:val="a6"/>
        <w:widowControl/>
        <w:numPr>
          <w:ilvl w:val="0"/>
          <w:numId w:val="1"/>
        </w:numPr>
        <w:shd w:val="clear" w:color="auto" w:fill="FFFFFF"/>
        <w:spacing w:after="330" w:line="341" w:lineRule="atLeast"/>
        <w:ind w:firstLineChars="0"/>
        <w:jc w:val="left"/>
        <w:rPr>
          <w:rFonts w:asciiTheme="minorEastAsia" w:hAnsiTheme="minorEastAsia" w:cs="宋体"/>
          <w:kern w:val="0"/>
          <w:szCs w:val="21"/>
        </w:rPr>
      </w:pPr>
      <w:r w:rsidRPr="001D3A1A">
        <w:rPr>
          <w:rFonts w:asciiTheme="minorEastAsia" w:hAnsiTheme="minorEastAsia" w:cs="宋体" w:hint="eastAsia"/>
          <w:kern w:val="0"/>
          <w:szCs w:val="21"/>
        </w:rPr>
        <w:t>进入您的邮箱中找到币易网给您的邮件（有时会在垃圾邮件中），确认订单内容是否正确，确认无误的话，点击付款链接。将比特币转账至平台提供的比特币地址。请将转账页面截图并妥善保留转账存根，在发生纠纷时会要求将转账存根提交至平台。</w:t>
      </w:r>
    </w:p>
    <w:p w:rsidR="001D3A1A" w:rsidRPr="001D3A1A" w:rsidRDefault="001D3A1A" w:rsidP="001D3A1A">
      <w:pPr>
        <w:widowControl/>
        <w:shd w:val="clear" w:color="auto" w:fill="FFFFFF"/>
        <w:spacing w:after="330" w:line="341" w:lineRule="atLeast"/>
        <w:jc w:val="left"/>
        <w:rPr>
          <w:rFonts w:asciiTheme="minorEastAsia" w:hAnsiTheme="minorEastAsia" w:cs="宋体"/>
          <w:kern w:val="0"/>
          <w:szCs w:val="21"/>
        </w:rPr>
      </w:pPr>
      <w:r w:rsidRPr="001D3A1A">
        <w:rPr>
          <w:rFonts w:asciiTheme="minorEastAsia" w:hAnsiTheme="minorEastAsia" w:cs="宋体"/>
          <w:kern w:val="0"/>
          <w:szCs w:val="21"/>
        </w:rPr>
        <w:t>3.</w:t>
      </w:r>
      <w:r w:rsidRPr="001D3A1A">
        <w:rPr>
          <w:rFonts w:asciiTheme="minorEastAsia" w:hAnsiTheme="minorEastAsia" w:cs="宋体" w:hint="eastAsia"/>
          <w:kern w:val="0"/>
          <w:szCs w:val="21"/>
        </w:rPr>
        <w:t>转账完成后，系统会在一个小时内将您卖出比特币所得的人民币汇入您的账户或支付宝。（具体到账时间以收款行为准）。</w:t>
      </w:r>
    </w:p>
    <w:p w:rsidR="00BF7349" w:rsidRPr="00D30756" w:rsidRDefault="00BF7349">
      <w:pPr>
        <w:rPr>
          <w:b/>
        </w:rPr>
      </w:pPr>
      <w:r w:rsidRPr="00D30756">
        <w:rPr>
          <w:rFonts w:hint="eastAsia"/>
          <w:b/>
        </w:rPr>
        <w:t>买卖比特币收手续费吗？</w:t>
      </w:r>
    </w:p>
    <w:p w:rsidR="00BF7349" w:rsidRDefault="00BF7349">
      <w:r>
        <w:rPr>
          <w:rFonts w:hint="eastAsia"/>
        </w:rPr>
        <w:t>免费，免费，免费，重要的事情说三遍。</w:t>
      </w:r>
    </w:p>
    <w:p w:rsidR="00BF7349" w:rsidRDefault="00BF7349"/>
    <w:p w:rsidR="00BF7349" w:rsidRPr="00D30756" w:rsidRDefault="00BF7349">
      <w:pPr>
        <w:rPr>
          <w:b/>
        </w:rPr>
      </w:pPr>
      <w:r w:rsidRPr="00D30756">
        <w:rPr>
          <w:rFonts w:hint="eastAsia"/>
          <w:b/>
        </w:rPr>
        <w:t>购买比特币时，我打款后，兑换商不给我比特币，怎么办？</w:t>
      </w:r>
    </w:p>
    <w:p w:rsidR="00BF7349" w:rsidRDefault="00BF7349">
      <w:r>
        <w:rPr>
          <w:rFonts w:hint="eastAsia"/>
        </w:rPr>
        <w:t>放心！</w:t>
      </w:r>
      <w:r w:rsidR="00025D9F">
        <w:rPr>
          <w:rFonts w:hint="eastAsia"/>
        </w:rPr>
        <w:t>币易网上所有的兑换商店主都是和币易网平台签约，并缴纳比特币保证金的，受平台统一管理，保证金地址公开可查询</w:t>
      </w:r>
      <w:r w:rsidR="00C32AFF">
        <w:rPr>
          <w:rFonts w:hint="eastAsia"/>
        </w:rPr>
        <w:t>。</w:t>
      </w:r>
      <w:r w:rsidR="00025D9F">
        <w:rPr>
          <w:rFonts w:hint="eastAsia"/>
        </w:rPr>
        <w:t>如果出现店主欺诈行为，请联系客服</w:t>
      </w:r>
      <w:r w:rsidR="00025D9F">
        <w:rPr>
          <w:rFonts w:hint="eastAsia"/>
        </w:rPr>
        <w:t>QQ:</w:t>
      </w:r>
      <w:r w:rsidR="00025D9F" w:rsidRPr="00025D9F">
        <w:t xml:space="preserve"> 2807183483</w:t>
      </w:r>
      <w:r w:rsidR="00025D9F">
        <w:t>。</w:t>
      </w:r>
      <w:r w:rsidR="00025D9F">
        <w:rPr>
          <w:rFonts w:hint="eastAsia"/>
        </w:rPr>
        <w:t>电话：</w:t>
      </w:r>
      <w:r w:rsidR="00025D9F">
        <w:rPr>
          <w:rFonts w:hint="eastAsia"/>
        </w:rPr>
        <w:t>4000-961-360.</w:t>
      </w:r>
      <w:r w:rsidR="00025D9F">
        <w:rPr>
          <w:rFonts w:hint="eastAsia"/>
        </w:rPr>
        <w:t>一经核实，币易网平台将扣除该兑换商店主保证金用于偿还客户损失，并将解除与该兑换商的合作关系，永不再合作。</w:t>
      </w:r>
    </w:p>
    <w:p w:rsidR="00025D9F" w:rsidRDefault="00025D9F"/>
    <w:p w:rsidR="001D3A1A" w:rsidRPr="00D30756" w:rsidRDefault="001D3A1A">
      <w:pPr>
        <w:rPr>
          <w:b/>
        </w:rPr>
      </w:pPr>
      <w:r w:rsidRPr="00D30756">
        <w:rPr>
          <w:rFonts w:hint="eastAsia"/>
          <w:b/>
        </w:rPr>
        <w:t>币易网跑路怎么办？</w:t>
      </w:r>
    </w:p>
    <w:p w:rsidR="001D3A1A" w:rsidRDefault="001D3A1A">
      <w:r>
        <w:rPr>
          <w:rFonts w:hint="eastAsia"/>
        </w:rPr>
        <w:lastRenderedPageBreak/>
        <w:t xml:space="preserve"> </w:t>
      </w:r>
      <w:r>
        <w:rPr>
          <w:rFonts w:hint="eastAsia"/>
        </w:rPr>
        <w:t>币易网的模式是小额兑换商店的模式，</w:t>
      </w:r>
      <w:r w:rsidR="00325D3F">
        <w:rPr>
          <w:rFonts w:hint="eastAsia"/>
        </w:rPr>
        <w:t>交易双方直接进行交易，</w:t>
      </w:r>
      <w:r>
        <w:rPr>
          <w:rFonts w:hint="eastAsia"/>
        </w:rPr>
        <w:t>一笔一清，平台提供交易担保。不同于交易所，币易网并不持有客户的任何资产，</w:t>
      </w:r>
      <w:r>
        <w:rPr>
          <w:rFonts w:hint="eastAsia"/>
        </w:rPr>
        <w:t xml:space="preserve"> </w:t>
      </w:r>
      <w:r>
        <w:rPr>
          <w:rFonts w:hint="eastAsia"/>
        </w:rPr>
        <w:t>所以不存在跑路风险。</w:t>
      </w:r>
    </w:p>
    <w:p w:rsidR="001D3A1A" w:rsidRDefault="001D3A1A"/>
    <w:p w:rsidR="001D3A1A" w:rsidRDefault="001D3A1A"/>
    <w:p w:rsidR="001D3A1A" w:rsidRDefault="001D3A1A"/>
    <w:p w:rsidR="001D3A1A" w:rsidRDefault="001D3A1A"/>
    <w:p w:rsidR="00025D9F" w:rsidRPr="00D30756" w:rsidRDefault="00025D9F">
      <w:pPr>
        <w:rPr>
          <w:b/>
        </w:rPr>
      </w:pPr>
      <w:r w:rsidRPr="00D30756">
        <w:rPr>
          <w:rFonts w:hint="eastAsia"/>
          <w:b/>
        </w:rPr>
        <w:t>币易网的价格为什么跟比特币三大交易平台有差距？</w:t>
      </w:r>
    </w:p>
    <w:p w:rsidR="00025D9F" w:rsidRPr="00025D9F" w:rsidRDefault="00025D9F">
      <w:r>
        <w:rPr>
          <w:rFonts w:hint="eastAsia"/>
        </w:rPr>
        <w:t xml:space="preserve"> </w:t>
      </w:r>
      <w:r w:rsidR="00CC179C">
        <w:rPr>
          <w:rFonts w:hint="eastAsia"/>
        </w:rPr>
        <w:t>比特币的价格是由兑换商自己定的，</w:t>
      </w:r>
      <w:r>
        <w:rPr>
          <w:rFonts w:hint="eastAsia"/>
        </w:rPr>
        <w:t>币易网的定位是小额，快捷兑换，比特币本身波动风险很大，价格跟三大平台有差距是为了保证交易正常进行。</w:t>
      </w:r>
      <w:r w:rsidR="001D3A1A">
        <w:rPr>
          <w:rFonts w:hint="eastAsia"/>
        </w:rPr>
        <w:t>大额交易请去三大平台：</w:t>
      </w:r>
      <w:r w:rsidR="001D3A1A">
        <w:rPr>
          <w:rFonts w:hint="eastAsia"/>
        </w:rPr>
        <w:t>OKCOIN</w:t>
      </w:r>
      <w:r w:rsidR="001D3A1A">
        <w:rPr>
          <w:rFonts w:hint="eastAsia"/>
        </w:rPr>
        <w:t>（</w:t>
      </w:r>
      <w:r w:rsidR="001D3A1A">
        <w:rPr>
          <w:rFonts w:hint="eastAsia"/>
        </w:rPr>
        <w:t>okcoin.cn</w:t>
      </w:r>
      <w:r w:rsidR="001D3A1A">
        <w:rPr>
          <w:rFonts w:hint="eastAsia"/>
        </w:rPr>
        <w:t>）</w:t>
      </w:r>
      <w:r w:rsidR="001D3A1A">
        <w:rPr>
          <w:rFonts w:hint="eastAsia"/>
        </w:rPr>
        <w:t>,</w:t>
      </w:r>
      <w:r w:rsidR="001D3A1A">
        <w:rPr>
          <w:rFonts w:hint="eastAsia"/>
        </w:rPr>
        <w:t>火币网</w:t>
      </w:r>
      <w:r w:rsidR="001D3A1A">
        <w:rPr>
          <w:rFonts w:hint="eastAsia"/>
        </w:rPr>
        <w:t>(huobi.com)</w:t>
      </w:r>
      <w:r w:rsidR="001D3A1A">
        <w:rPr>
          <w:rFonts w:hint="eastAsia"/>
        </w:rPr>
        <w:t>，比特币中国</w:t>
      </w:r>
      <w:r w:rsidR="001D3A1A">
        <w:rPr>
          <w:rFonts w:hint="eastAsia"/>
        </w:rPr>
        <w:t>(btcc.com)</w:t>
      </w:r>
      <w:r w:rsidR="001D3A1A">
        <w:rPr>
          <w:rFonts w:hint="eastAsia"/>
        </w:rPr>
        <w:t>。</w:t>
      </w:r>
    </w:p>
    <w:p w:rsidR="00BF7349" w:rsidRDefault="00BF7349"/>
    <w:p w:rsidR="001D3A1A" w:rsidRPr="001D3A1A" w:rsidRDefault="001D3A1A"/>
    <w:p w:rsidR="00D30756" w:rsidRPr="00D30756" w:rsidRDefault="00D30756" w:rsidP="00D30756">
      <w:pPr>
        <w:rPr>
          <w:b/>
        </w:rPr>
      </w:pPr>
      <w:r w:rsidRPr="00D30756">
        <w:rPr>
          <w:rFonts w:hint="eastAsia"/>
          <w:b/>
        </w:rPr>
        <w:t>如何成为币易网的加盟兑换商？</w:t>
      </w:r>
    </w:p>
    <w:p w:rsidR="0051400F" w:rsidRDefault="0051400F" w:rsidP="0051400F">
      <w:r>
        <w:rPr>
          <w:rFonts w:hint="eastAsia"/>
        </w:rPr>
        <w:t>任何想靠买卖比特币盈利的个人和机构都可以加盟币易网，成为币易网平台的比特币兑换商。币易网和兑换商之间是合作的关系，向平台提交申请，签约并缴纳保证金后就可以成为币易网平台兑换商。币易网为每一个兑换商提供一个专属店主页面，推广自己专属店主页面就可以开展比特币买卖业务了。</w:t>
      </w:r>
    </w:p>
    <w:p w:rsidR="00801377" w:rsidRPr="00AD7AF6" w:rsidRDefault="00D30756">
      <w:r>
        <w:rPr>
          <w:rFonts w:hint="eastAsia"/>
        </w:rPr>
        <w:t>客服</w:t>
      </w:r>
      <w:r>
        <w:rPr>
          <w:rFonts w:hint="eastAsia"/>
        </w:rPr>
        <w:t>QQ:</w:t>
      </w:r>
      <w:r w:rsidRPr="00801377">
        <w:t xml:space="preserve"> 2807183483</w:t>
      </w:r>
      <w:r>
        <w:t>。</w:t>
      </w:r>
      <w:r>
        <w:rPr>
          <w:rFonts w:hint="eastAsia"/>
        </w:rPr>
        <w:t>电话：</w:t>
      </w:r>
      <w:r>
        <w:rPr>
          <w:rFonts w:hint="eastAsia"/>
        </w:rPr>
        <w:t>4000-961-360</w:t>
      </w:r>
      <w:r>
        <w:rPr>
          <w:rFonts w:hint="eastAsia"/>
        </w:rPr>
        <w:t>。</w:t>
      </w:r>
    </w:p>
    <w:sectPr w:rsidR="00801377" w:rsidRPr="00AD7AF6" w:rsidSect="000710B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4187" w:rsidRDefault="00074187" w:rsidP="00C6148A">
      <w:r>
        <w:separator/>
      </w:r>
    </w:p>
  </w:endnote>
  <w:endnote w:type="continuationSeparator" w:id="1">
    <w:p w:rsidR="00074187" w:rsidRDefault="00074187" w:rsidP="00C6148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4187" w:rsidRDefault="00074187" w:rsidP="00C6148A">
      <w:r>
        <w:separator/>
      </w:r>
    </w:p>
  </w:footnote>
  <w:footnote w:type="continuationSeparator" w:id="1">
    <w:p w:rsidR="00074187" w:rsidRDefault="00074187" w:rsidP="00C6148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A87644"/>
    <w:multiLevelType w:val="hybridMultilevel"/>
    <w:tmpl w:val="1E62FC1E"/>
    <w:lvl w:ilvl="0" w:tplc="195C64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6148A"/>
    <w:rsid w:val="00025D9F"/>
    <w:rsid w:val="000710B1"/>
    <w:rsid w:val="00074187"/>
    <w:rsid w:val="001D3A1A"/>
    <w:rsid w:val="001F2221"/>
    <w:rsid w:val="00234A21"/>
    <w:rsid w:val="00325D3F"/>
    <w:rsid w:val="003D0F21"/>
    <w:rsid w:val="0051400F"/>
    <w:rsid w:val="00571A7B"/>
    <w:rsid w:val="006A69F8"/>
    <w:rsid w:val="007055D9"/>
    <w:rsid w:val="0077300F"/>
    <w:rsid w:val="00801377"/>
    <w:rsid w:val="00AD7AF6"/>
    <w:rsid w:val="00B63FFF"/>
    <w:rsid w:val="00B948A8"/>
    <w:rsid w:val="00BF6E09"/>
    <w:rsid w:val="00BF7349"/>
    <w:rsid w:val="00C32AFF"/>
    <w:rsid w:val="00C6148A"/>
    <w:rsid w:val="00CC179C"/>
    <w:rsid w:val="00D30756"/>
    <w:rsid w:val="00D87DC3"/>
    <w:rsid w:val="00E14A27"/>
    <w:rsid w:val="00FB22D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10B1"/>
    <w:pPr>
      <w:widowControl w:val="0"/>
      <w:jc w:val="both"/>
    </w:pPr>
  </w:style>
  <w:style w:type="paragraph" w:styleId="2">
    <w:name w:val="heading 2"/>
    <w:basedOn w:val="a"/>
    <w:link w:val="2Char"/>
    <w:uiPriority w:val="9"/>
    <w:qFormat/>
    <w:rsid w:val="00C6148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6148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6148A"/>
    <w:rPr>
      <w:sz w:val="18"/>
      <w:szCs w:val="18"/>
    </w:rPr>
  </w:style>
  <w:style w:type="paragraph" w:styleId="a4">
    <w:name w:val="footer"/>
    <w:basedOn w:val="a"/>
    <w:link w:val="Char0"/>
    <w:uiPriority w:val="99"/>
    <w:semiHidden/>
    <w:unhideWhenUsed/>
    <w:rsid w:val="00C6148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6148A"/>
    <w:rPr>
      <w:sz w:val="18"/>
      <w:szCs w:val="18"/>
    </w:rPr>
  </w:style>
  <w:style w:type="character" w:customStyle="1" w:styleId="2Char">
    <w:name w:val="标题 2 Char"/>
    <w:basedOn w:val="a0"/>
    <w:link w:val="2"/>
    <w:uiPriority w:val="9"/>
    <w:rsid w:val="00C6148A"/>
    <w:rPr>
      <w:rFonts w:ascii="宋体" w:eastAsia="宋体" w:hAnsi="宋体" w:cs="宋体"/>
      <w:b/>
      <w:bCs/>
      <w:kern w:val="0"/>
      <w:sz w:val="36"/>
      <w:szCs w:val="36"/>
    </w:rPr>
  </w:style>
  <w:style w:type="paragraph" w:styleId="a5">
    <w:name w:val="Normal (Web)"/>
    <w:basedOn w:val="a"/>
    <w:uiPriority w:val="99"/>
    <w:semiHidden/>
    <w:unhideWhenUsed/>
    <w:rsid w:val="00C6148A"/>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77300F"/>
    <w:pPr>
      <w:ind w:firstLineChars="200" w:firstLine="420"/>
    </w:pPr>
  </w:style>
</w:styles>
</file>

<file path=word/webSettings.xml><?xml version="1.0" encoding="utf-8"?>
<w:webSettings xmlns:r="http://schemas.openxmlformats.org/officeDocument/2006/relationships" xmlns:w="http://schemas.openxmlformats.org/wordprocessingml/2006/main">
  <w:divs>
    <w:div w:id="1494419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2</Pages>
  <Words>183</Words>
  <Characters>1045</Characters>
  <Application>Microsoft Office Word</Application>
  <DocSecurity>0</DocSecurity>
  <Lines>8</Lines>
  <Paragraphs>2</Paragraphs>
  <ScaleCrop>false</ScaleCrop>
  <Company>Microsoft</Company>
  <LinksUpToDate>false</LinksUpToDate>
  <CharactersWithSpaces>1226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9</cp:revision>
  <dcterms:created xsi:type="dcterms:W3CDTF">2015-10-05T05:09:00Z</dcterms:created>
  <dcterms:modified xsi:type="dcterms:W3CDTF">2015-11-12T04:47:00Z</dcterms:modified>
</cp:coreProperties>
</file>