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人才庫定期清理-worker"/>
    <w:p>
      <w:pPr>
        <w:pStyle w:val="Heading1"/>
      </w:pPr>
      <w:r>
        <w:rPr>
          <w:rFonts w:hint="eastAsia"/>
        </w:rPr>
        <w:t xml:space="preserve">人才庫定期清理</w:t>
      </w:r>
      <w:r>
        <w:t xml:space="preserve"> Worker</w:t>
      </w:r>
    </w:p>
    <w:p>
      <w:pPr>
        <w:pStyle w:val="FirstParagraph"/>
      </w:pPr>
      <w:r>
        <w:rPr>
          <w:rFonts w:hint="eastAsia"/>
        </w:rPr>
        <w:t xml:space="preserve">人才資料的保存期限由</w:t>
      </w:r>
      <w:r>
        <w:t xml:space="preserve"> </w:t>
      </w:r>
      <w:r>
        <w:rPr>
          <w:rStyle w:val="VerbatimChar"/>
        </w:rPr>
        <w:t xml:space="preserve">candidate.retention_years</w:t>
      </w:r>
      <w:r>
        <w:t xml:space="preserve"> </w:t>
      </w:r>
      <w:r>
        <w:rPr>
          <w:rFonts w:hint="eastAsia"/>
        </w:rPr>
        <w:t xml:space="preserve">設定，預設為</w:t>
      </w:r>
      <w:r>
        <w:t xml:space="preserve"> 2 </w:t>
      </w:r>
      <w:r>
        <w:rPr>
          <w:rFonts w:hint="eastAsia"/>
        </w:rPr>
        <w:t xml:space="preserve">年；管理者可在人才庫政策中設定</w:t>
      </w:r>
      <w:r>
        <w:t xml:space="preserve"> 1–20 </w:t>
      </w:r>
      <w:r>
        <w:rPr>
          <w:rFonts w:hint="eastAsia"/>
        </w:rPr>
        <w:t xml:space="preserve">年，單筆人才也可以覆寫保存年限。到期後</w:t>
      </w:r>
      <w:r>
        <w:t xml:space="preserve"> worker </w:t>
      </w:r>
      <w:r>
        <w:rPr>
          <w:rFonts w:hint="eastAsia"/>
        </w:rPr>
        <w:t xml:space="preserve">會分批清理人才個資與履歷檔，並透過</w:t>
      </w:r>
      <w:r>
        <w:t xml:space="preserve"> durable outbox </w:t>
      </w:r>
      <w:r>
        <w:rPr>
          <w:rFonts w:hint="eastAsia"/>
        </w:rPr>
        <w:t xml:space="preserve">重試儲存檔刪除失敗的工作。</w:t>
      </w:r>
    </w:p>
    <w:p>
      <w:pPr>
        <w:pStyle w:val="BodyText"/>
      </w:pPr>
      <w:r>
        <w:rPr>
          <w:rFonts w:hint="eastAsia"/>
          <w:b/>
          <w:bCs/>
        </w:rPr>
        <w:t xml:space="preserve">文件定位</w:t>
      </w:r>
      <w:r>
        <w:rPr>
          <w:rFonts w:hint="eastAsia"/>
        </w:rPr>
        <w:t xml:space="preserve">：本文件是</w:t>
      </w:r>
      <w:r>
        <w:t xml:space="preserve"> worker </w:t>
      </w:r>
      <w:r>
        <w:rPr>
          <w:rFonts w:hint="eastAsia"/>
        </w:rPr>
        <w:t xml:space="preserve">操作</w:t>
      </w:r>
      <w:r>
        <w:t xml:space="preserve"> </w:t>
      </w:r>
      <w:r>
        <w:rPr>
          <w:rFonts w:hint="eastAsia"/>
        </w:rPr>
        <w:t xml:space="preserve">Runbook。保存起算、撤回與當事人請求政策以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08-個資保護與資訊安全</w:t>
        </w:r>
      </w:hyperlink>
      <w:r>
        <w:t xml:space="preserve"> </w:t>
      </w:r>
      <w:r>
        <w:rPr>
          <w:rFonts w:hint="eastAsia"/>
        </w:rPr>
        <w:t xml:space="preserve">為準；資料表、備份與部署入口以</w:t>
      </w:r>
      <w:r>
        <w:t xml:space="preserve"> </w:t>
      </w:r>
      <w:hyperlink r:id="rId10">
        <w:r>
          <w:rPr>
            <w:rStyle w:val="Hyperlink"/>
            <w:rFonts w:hint="eastAsia"/>
          </w:rPr>
          <w:t xml:space="preserve">10-系統元件與資料庫使用手冊</w:t>
        </w:r>
      </w:hyperlink>
      <w:r>
        <w:t xml:space="preserve"> </w:t>
      </w:r>
      <w:r>
        <w:rPr>
          <w:rFonts w:hint="eastAsia"/>
        </w:rPr>
        <w:t xml:space="preserve">為準。</w:t>
      </w:r>
    </w:p>
    <w:bookmarkStart w:id="11" w:name="正式環境啟用"/>
    <w:p>
      <w:pPr>
        <w:pStyle w:val="Heading2"/>
      </w:pPr>
      <w:r>
        <w:rPr>
          <w:rFonts w:hint="eastAsia"/>
        </w:rPr>
        <w:t xml:space="preserve">正式環境啟用</w:t>
      </w:r>
    </w:p>
    <w:p>
      <w:pPr>
        <w:pStyle w:val="FirstParagraph"/>
      </w:pPr>
      <w:r>
        <w:rPr>
          <w:rFonts w:hint="eastAsia"/>
        </w:rPr>
        <w:t xml:space="preserve">在實際</w:t>
      </w:r>
      <w:r>
        <w:t xml:space="preserve"> API </w:t>
      </w:r>
      <w:r>
        <w:rPr>
          <w:rFonts w:hint="eastAsia"/>
        </w:rPr>
        <w:t xml:space="preserve">服務使用的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設定：</w:t>
      </w:r>
    </w:p>
    <w:p>
      <w:pPr>
        <w:pStyle w:val="SourceCode"/>
      </w:pPr>
      <w:r>
        <w:rPr>
          <w:rStyle w:val="VerbatimChar"/>
        </w:rPr>
        <w:t xml:space="preserve">TALENT_RETENTION_WORKER_ENABLED=true</w:t>
      </w:r>
      <w:r>
        <w:br/>
      </w:r>
      <w:r>
        <w:rPr>
          <w:rStyle w:val="VerbatimChar"/>
        </w:rPr>
        <w:t xml:space="preserve">TALENT_RETENTION_WORKER_INITIAL_DELAY_SECONDS=30</w:t>
      </w:r>
      <w:r>
        <w:br/>
      </w:r>
      <w:r>
        <w:rPr>
          <w:rStyle w:val="VerbatimChar"/>
        </w:rPr>
        <w:t xml:space="preserve">TALENT_RETENTION_WORKER_INTERVAL_SECONDS=86400</w:t>
      </w:r>
      <w:r>
        <w:br/>
      </w:r>
      <w:r>
        <w:rPr>
          <w:rStyle w:val="VerbatimChar"/>
        </w:rPr>
        <w:t xml:space="preserve">TALENT_RETENTION_BATCH_SIZE=500</w:t>
      </w:r>
      <w:r>
        <w:br/>
      </w:r>
      <w:r>
        <w:rPr>
          <w:rStyle w:val="VerbatimChar"/>
        </w:rPr>
        <w:t xml:space="preserve">TALENT_RETENTION_MAX_BATCHES_PER_RUN=20</w:t>
      </w:r>
    </w:p>
    <w:p>
      <w:pPr>
        <w:pStyle w:val="FirstParagraph"/>
      </w:pPr>
      <w:r>
        <w:rPr>
          <w:rStyle w:val="VerbatimChar"/>
        </w:rPr>
        <w:t xml:space="preserve">TALENT_RETENTION_WORKER_ENABLED</w:t>
      </w:r>
      <w:r>
        <w:t xml:space="preserve"> </w:t>
      </w:r>
      <w:r>
        <w:rPr>
          <w:rFonts w:hint="eastAsia"/>
        </w:rPr>
        <w:t xml:space="preserve">預設為</w:t>
      </w:r>
      <w:r>
        <w:t xml:space="preserve"> </w:t>
      </w:r>
      <w:r>
        <w:rPr>
          <w:rStyle w:val="VerbatimChar"/>
        </w:rPr>
        <w:t xml:space="preserve">false</w:t>
      </w:r>
      <w:r>
        <w:rPr>
          <w:rFonts w:hint="eastAsia"/>
        </w:rPr>
        <w:t xml:space="preserve">，避免開發環境意外刪除資料。正式環境只應在一個</w:t>
      </w:r>
      <w:r>
        <w:t xml:space="preserve"> API instance </w:t>
      </w:r>
      <w:r>
        <w:rPr>
          <w:rFonts w:hint="eastAsia"/>
        </w:rPr>
        <w:t xml:space="preserve">啟用；若多個</w:t>
      </w:r>
      <w:r>
        <w:t xml:space="preserve"> instance </w:t>
      </w:r>
      <w:r>
        <w:rPr>
          <w:rFonts w:hint="eastAsia"/>
        </w:rPr>
        <w:t xml:space="preserve">都啟用，PostgreSQL</w:t>
      </w:r>
      <w:r>
        <w:t xml:space="preserve"> advisory lock </w:t>
      </w:r>
      <w:r>
        <w:rPr>
          <w:rFonts w:hint="eastAsia"/>
        </w:rPr>
        <w:t xml:space="preserve">會確保同一批清理不會重複執行，但仍建議只啟用一個</w:t>
      </w:r>
      <w:r>
        <w:t xml:space="preserve"> instance </w:t>
      </w:r>
      <w:r>
        <w:rPr>
          <w:rFonts w:hint="eastAsia"/>
        </w:rPr>
        <w:t xml:space="preserve">以降低背景工作量。</w:t>
      </w:r>
    </w:p>
    <w:p>
      <w:pPr>
        <w:pStyle w:val="BodyText"/>
      </w:pPr>
      <w:r>
        <w:rPr>
          <w:rFonts w:hint="eastAsia"/>
        </w:rPr>
        <w:t xml:space="preserve">修改環境變數後請重新啟動</w:t>
      </w:r>
      <w:r>
        <w:t xml:space="preserve"> API </w:t>
      </w:r>
      <w:r>
        <w:rPr>
          <w:rFonts w:hint="eastAsia"/>
        </w:rPr>
        <w:t xml:space="preserve">服務。worker</w:t>
      </w:r>
      <w:r>
        <w:t xml:space="preserve"> </w:t>
      </w:r>
      <w:r>
        <w:rPr>
          <w:rFonts w:hint="eastAsia"/>
        </w:rPr>
        <w:t xml:space="preserve">啟動後會等待</w:t>
      </w:r>
      <w:r>
        <w:t xml:space="preserve"> initial </w:t>
      </w:r>
      <w:r>
        <w:rPr>
          <w:rFonts w:hint="eastAsia"/>
        </w:rPr>
        <w:t xml:space="preserve">delay，再依</w:t>
      </w:r>
      <w:r>
        <w:t xml:space="preserve"> interval </w:t>
      </w:r>
      <w:r>
        <w:rPr>
          <w:rFonts w:hint="eastAsia"/>
        </w:rPr>
        <w:t xml:space="preserve">執行清理；每次最多處理</w:t>
      </w:r>
      <w:r>
        <w:t xml:space="preserve"> </w:t>
      </w:r>
      <w:r>
        <w:rPr>
          <w:rStyle w:val="VerbatimChar"/>
        </w:rPr>
        <w:t xml:space="preserve">batch_size × max_batches_per_run</w:t>
      </w:r>
      <w:r>
        <w:t xml:space="preserve"> </w:t>
      </w:r>
      <w:r>
        <w:rPr>
          <w:rFonts w:hint="eastAsia"/>
        </w:rPr>
        <w:t xml:space="preserve">筆，避免單次工作占用過久。</w:t>
      </w:r>
    </w:p>
    <w:bookmarkEnd w:id="11"/>
    <w:bookmarkStart w:id="12" w:name="驗證與安全操作"/>
    <w:p>
      <w:pPr>
        <w:pStyle w:val="Heading2"/>
      </w:pPr>
      <w:r>
        <w:rPr>
          <w:rFonts w:hint="eastAsia"/>
        </w:rPr>
        <w:t xml:space="preserve">驗證與安全操作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後台「預演到期清理」只會列出影響筆數，不會刪除資料。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清理</w:t>
      </w:r>
      <w:r>
        <w:t xml:space="preserve"> API </w:t>
      </w:r>
      <w:r>
        <w:rPr>
          <w:rFonts w:hint="eastAsia"/>
        </w:rPr>
        <w:t xml:space="preserve">預設也是</w:t>
      </w:r>
      <w:r>
        <w:t xml:space="preserve"> </w:t>
      </w:r>
      <w:r>
        <w:rPr>
          <w:rFonts w:hint="eastAsia"/>
        </w:rPr>
        <w:t xml:space="preserve">dry-run；只有明確傳入執行參數才會實際清理。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每次實際清理會寫入</w:t>
      </w:r>
      <w:r>
        <w:t xml:space="preserve"> audit log。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啟用前先確認資料庫備份、履歷儲存路徑與</w:t>
      </w:r>
      <w:r>
        <w:t xml:space="preserve"> outbox </w:t>
      </w:r>
      <w:r>
        <w:rPr>
          <w:rFonts w:hint="eastAsia"/>
        </w:rPr>
        <w:t xml:space="preserve">重試監控。</w:t>
      </w:r>
    </w:p>
    <w:p>
      <w:pPr>
        <w:pStyle w:val="FirstParagraph"/>
      </w:pPr>
      <w:r>
        <w:rPr>
          <w:rFonts w:hint="eastAsia"/>
        </w:rPr>
        <w:t xml:space="preserve">本機可執行</w:t>
      </w:r>
      <w:r>
        <w:t xml:space="preserve"> retention </w:t>
      </w:r>
      <w:r>
        <w:rPr>
          <w:rFonts w:hint="eastAsia"/>
        </w:rPr>
        <w:t xml:space="preserve">測試：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backend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test_talent_retention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8-&#20491;&#36039;&#20445;&#35703;&#33287;&#36039;&#35338;&#23433;&#20840;.docx" TargetMode="External" /><Relationship Type="http://schemas.openxmlformats.org/officeDocument/2006/relationships/hyperlink" Id="rId10" Target="10-&#31995;&#32113;&#20803;&#20214;&#33287;&#36039;&#26009;&#24235;&#20351;&#29992;&#25163;&#2087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8-&#20491;&#36039;&#20445;&#35703;&#33287;&#36039;&#35338;&#23433;&#20840;.docx" TargetMode="External" /><Relationship Type="http://schemas.openxmlformats.org/officeDocument/2006/relationships/hyperlink" Id="rId10" Target="10-&#31995;&#32113;&#20803;&#20214;&#33287;&#36039;&#26009;&#24235;&#20351;&#29992;&#25163;&#2087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2026-08-27T06:42:08Z</dcterms:created>
  <dcterms:modified xsi:type="dcterms:W3CDTF">2026-08-27T06:42:08Z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