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64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三、固定問答庫（64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19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