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微軟正黑體"/>
          <w:b w:val="0"/>
        </w:rPr>
        <w:t>軟體系統規格書（SDD）— crypto-quant 加密貨幣量化分析平台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版本：v1.0（初稿）｜文件日期：2026-09-01｜資料截止：2026-08-31（收盤日線）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本文件依 SDD 標準章節（1 簡介～6 附錄）編排；內容取自本倉庫既有文件（README 與 docs/ 文件合集，2026-09-01 已全面校正），所有數字為當日唯讀實測。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尚未定案的管理決策（GPT 金鑰、對外固定網址、密碼輪替、策略去向）以「</w:t>
      </w:r>
      <w:r>
        <w:rPr>
          <w:rFonts w:eastAsia="微軟正黑體"/>
          <w:b/>
        </w:rPr>
        <w:t>決策狀態（2026-09-01）</w:t>
      </w:r>
      <w:r>
        <w:rPr>
          <w:rFonts w:eastAsia="微軟正黑體"/>
          <w:b w:val="0"/>
        </w:rPr>
        <w:t>」段落記錄現況；拍板後更新對應段落即可。</w:t>
      </w:r>
    </w:p>
    <w:p>
      <w:pPr>
        <w:spacing w:after="80"/>
        <w:ind w:left="170"/>
      </w:pPr>
      <w:r>
        <w:rPr>
          <w:rFonts w:ascii="Consolas" w:hAnsi="Consolas" w:eastAsia="微軟正黑體"/>
          <w:color w:val="333333"/>
          <w:sz w:val="18"/>
        </w:rPr>
        <w:t>目錄</w:t>
      </w:r>
      <w:r>
        <w:br/>
      </w:r>
      <w:r>
        <w:rPr>
          <w:rFonts w:ascii="Consolas" w:hAnsi="Consolas" w:eastAsia="微軟正黑體"/>
          <w:color w:val="333333"/>
          <w:sz w:val="18"/>
        </w:rPr>
        <w:t>1. 簡介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1.1 文件目的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1.2 文件範圍</w:t>
      </w:r>
      <w:r>
        <w:br/>
      </w:r>
      <w:r>
        <w:rPr>
          <w:rFonts w:ascii="Consolas" w:hAnsi="Consolas" w:eastAsia="微軟正黑體"/>
          <w:color w:val="333333"/>
          <w:sz w:val="18"/>
        </w:rPr>
        <w:t>2. 系統概述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2.1 系統目標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2.2 系統範圍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2.3 系統架構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2.4 系統軟體需求概述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2.5 系統軟體環境需求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2.6 系統軟體設計限制</w:t>
      </w:r>
      <w:r>
        <w:br/>
      </w:r>
      <w:r>
        <w:rPr>
          <w:rFonts w:ascii="Consolas" w:hAnsi="Consolas" w:eastAsia="微軟正黑體"/>
          <w:color w:val="333333"/>
          <w:sz w:val="18"/>
        </w:rPr>
        <w:t>3. 系統初步設計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3.1 系統使用者介面結構層次圖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3.2 系統模組功能架構圖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3.3 系統模組初步描述</w:t>
      </w:r>
      <w:r>
        <w:br/>
      </w:r>
      <w:r>
        <w:rPr>
          <w:rFonts w:ascii="Consolas" w:hAnsi="Consolas" w:eastAsia="微軟正黑體"/>
          <w:color w:val="333333"/>
          <w:sz w:val="18"/>
        </w:rPr>
        <w:t>4. 系統細部設計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4.1 系統使用者介面流程設計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4.2 系統模組功能細部描述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4.3 系統資料結構細部描述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4.4 系統對外介面（API）細部描述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4.5 系統安全與防護設計</w:t>
      </w:r>
      <w:r>
        <w:br/>
      </w:r>
      <w:r>
        <w:rPr>
          <w:rFonts w:ascii="Consolas" w:hAnsi="Consolas" w:eastAsia="微軟正黑體"/>
          <w:color w:val="333333"/>
          <w:sz w:val="18"/>
        </w:rPr>
        <w:t>5. 系統需求至系統設計之追溯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5.1 追溯工具與機制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5.2 需求—設計—驗證追溯表</w:t>
      </w:r>
      <w:r>
        <w:br/>
      </w:r>
      <w:r>
        <w:rPr>
          <w:rFonts w:ascii="Consolas" w:hAnsi="Consolas" w:eastAsia="微軟正黑體"/>
          <w:color w:val="333333"/>
          <w:sz w:val="18"/>
        </w:rPr>
        <w:t>6. 附錄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6.1 參考文件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6.2 專有名詞解釋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6.3 專有名詞中英對照</w:t>
      </w:r>
    </w:p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eastAsia="微軟正黑體"/>
          <w:b w:val="0"/>
        </w:rPr>
        <w:t>1. 簡介</w:t>
      </w:r>
    </w:p>
    <w:p>
      <w:pPr>
        <w:pStyle w:val="Heading2"/>
      </w:pPr>
      <w:r>
        <w:rPr>
          <w:rFonts w:eastAsia="微軟正黑體"/>
          <w:b w:val="0"/>
        </w:rPr>
        <w:t>1.1 文件目的</w:t>
      </w:r>
    </w:p>
    <w:p>
      <w:r>
        <w:rPr>
          <w:rFonts w:eastAsia="微軟正黑體"/>
          <w:b w:val="0"/>
        </w:rPr>
        <w:t>本文件為 crypto-quant（加密貨幣量化分析平台）之系統規格書，目的為：</w:t>
      </w:r>
    </w:p>
    <w:p>
      <w:pPr>
        <w:pStyle w:val="ListBullet"/>
      </w:pPr>
      <w:r>
        <w:rPr>
          <w:rFonts w:eastAsia="微軟正黑體"/>
          <w:b w:val="0"/>
        </w:rPr>
        <w:t>提供</w:t>
      </w:r>
      <w:r>
        <w:rPr>
          <w:rFonts w:eastAsia="微軟正黑體"/>
          <w:b/>
        </w:rPr>
        <w:t>交接</w:t>
      </w:r>
      <w:r>
        <w:rPr>
          <w:rFonts w:eastAsia="微軟正黑體"/>
          <w:b w:val="0"/>
        </w:rPr>
        <w:t>依據：使接手開發／維運之同仁能在不依賴口頭說明的情況下，掌握系統目標、架構、模組、資料結構、介面與部署方式。</w:t>
      </w:r>
    </w:p>
    <w:p>
      <w:pPr>
        <w:pStyle w:val="ListBullet"/>
      </w:pPr>
      <w:r>
        <w:rPr>
          <w:rFonts w:eastAsia="微軟正黑體"/>
          <w:b w:val="0"/>
        </w:rPr>
        <w:t>提供</w:t>
      </w:r>
      <w:r>
        <w:rPr>
          <w:rFonts w:eastAsia="微軟正黑體"/>
          <w:b/>
        </w:rPr>
        <w:t>審閱</w:t>
      </w:r>
      <w:r>
        <w:rPr>
          <w:rFonts w:eastAsia="微軟正黑體"/>
          <w:b w:val="0"/>
        </w:rPr>
        <w:t>依據：使主管能對照本規格書與實際系統，驗證功能範圍與已知限制。</w:t>
      </w:r>
    </w:p>
    <w:p>
      <w:pPr>
        <w:pStyle w:val="ListBullet"/>
      </w:pPr>
      <w:r>
        <w:rPr>
          <w:rFonts w:eastAsia="微軟正黑體"/>
          <w:b w:val="0"/>
        </w:rPr>
        <w:t>建立</w:t>
      </w:r>
      <w:r>
        <w:rPr>
          <w:rFonts w:eastAsia="微軟正黑體"/>
          <w:b/>
        </w:rPr>
        <w:t>需求至設計之追溯</w:t>
      </w:r>
      <w:r>
        <w:rPr>
          <w:rFonts w:eastAsia="微軟正黑體"/>
          <w:b w:val="0"/>
        </w:rPr>
        <w:t>：每項功能需求對應到實作模組與驗證方式（見第 5 章）。</w:t>
      </w:r>
    </w:p>
    <w:p>
      <w:r>
        <w:rPr>
          <w:rFonts w:eastAsia="微軟正黑體"/>
          <w:b w:val="0"/>
        </w:rPr>
        <w:t>主管如僅需快速掌握全貌，建議先讀《crypto-quant 文件合集》前言之「主管摘要」（2 分鐘版），再回本文件查細節。</w:t>
      </w:r>
    </w:p>
    <w:p>
      <w:pPr>
        <w:pStyle w:val="Heading2"/>
      </w:pPr>
      <w:r>
        <w:rPr>
          <w:rFonts w:eastAsia="微軟正黑體"/>
          <w:b w:val="0"/>
        </w:rPr>
        <w:t>1.2 文件範圍</w:t>
      </w:r>
    </w:p>
    <w:p>
      <w:r>
        <w:rPr>
          <w:rFonts w:eastAsia="微軟正黑體"/>
          <w:b w:val="0"/>
        </w:rPr>
        <w:t>本文件涵蓋：系統目標與範圍（第 2 章）、架構與模組設計（第 3、4 章）、資料結構與 API 介面（第 4 章）、安全設計（4.5）、需求追溯（第 5 章）與名詞定義（第 6 章）。</w:t>
      </w:r>
    </w:p>
    <w:p>
      <w:r>
        <w:rPr>
          <w:rFonts w:eastAsia="微軟正黑體"/>
          <w:b w:val="0"/>
        </w:rPr>
        <w:t>下列主題</w:t>
      </w:r>
      <w:r>
        <w:rPr>
          <w:rFonts w:eastAsia="微軟正黑體"/>
          <w:b/>
        </w:rPr>
        <w:t>不在</w:t>
      </w:r>
      <w:r>
        <w:rPr>
          <w:rFonts w:eastAsia="微軟正黑體"/>
          <w:b w:val="0"/>
        </w:rPr>
        <w:t>本文件展開，僅摘述結論並指向權威文件（對照表見 6.1）：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主題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權威文件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部署、重啟、換機搬遷、對外入口操作步驟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docs/archive/部署與運維.md</w:t>
            </w:r>
            <w:r>
              <w:rPr>
                <w:rFonts w:eastAsia="微軟正黑體"/>
                <w:b w:val="0"/>
                <w:sz w:val="18"/>
              </w:rPr>
              <w:t>（合集第貳章）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每一個 API 端點之完整參數與回應規格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docs/archive/API規格.md</w:t>
            </w:r>
            <w:r>
              <w:rPr>
                <w:rFonts w:eastAsia="微軟正黑體"/>
                <w:b w:val="0"/>
                <w:sz w:val="18"/>
              </w:rPr>
              <w:t>（合集第參章）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每張資料表之完整欄位定義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docs/archive/資料庫說明.md</w:t>
            </w:r>
            <w:r>
              <w:rPr>
                <w:rFonts w:eastAsia="微軟正黑體"/>
                <w:b w:val="0"/>
                <w:sz w:val="18"/>
              </w:rPr>
              <w:t>（合集第肆章）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策略研究過程、績效證據與其誠實聲明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docs/archive/成果匯報.md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docs/archive/訊號研究記錄.md</w:t>
            </w:r>
            <w:r>
              <w:rPr>
                <w:rFonts w:eastAsia="微軟正黑體"/>
                <w:b w:val="0"/>
                <w:sz w:val="18"/>
              </w:rPr>
              <w:t>（合集第拾肆、捌章）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研究預測之資料契約與發布門檻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docs/forecast-scorecard-p0.md</w:t>
            </w:r>
            <w:r>
              <w:rPr>
                <w:rFonts w:eastAsia="微軟正黑體"/>
                <w:b w:val="0"/>
                <w:sz w:val="18"/>
              </w:rPr>
              <w:t>（合集第玖章）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eastAsia="微軟正黑體"/>
          <w:b w:val="0"/>
        </w:rPr>
        <w:t>2. 系統概述</w:t>
      </w:r>
    </w:p>
    <w:p>
      <w:pPr>
        <w:pStyle w:val="Heading2"/>
      </w:pPr>
      <w:r>
        <w:rPr>
          <w:rFonts w:eastAsia="微軟正黑體"/>
          <w:b w:val="0"/>
        </w:rPr>
        <w:t>2.1 系統目標</w:t>
      </w:r>
    </w:p>
    <w:p>
      <w:r>
        <w:rPr>
          <w:rFonts w:eastAsia="微軟正黑體"/>
          <w:b w:val="0"/>
        </w:rPr>
        <w:t>建置一個</w:t>
      </w:r>
      <w:r>
        <w:rPr>
          <w:rFonts w:eastAsia="微軟正黑體"/>
          <w:b/>
        </w:rPr>
        <w:t>自動運作</w:t>
      </w:r>
      <w:r>
        <w:rPr>
          <w:rFonts w:eastAsia="微軟正黑體"/>
          <w:b w:val="0"/>
        </w:rPr>
        <w:t>的加密貨幣分析平台：每日自動抓取 15 種主流幣之行情與新聞、計算技術指標與買賣訊號、產生可回溯（append-only）的研究預測，並以規則引擎（可選配 GPT）將數據轉為白話解讀；前台提供即時報價、互動圖表與市場情緒，後台提供監控與設定管理。</w:t>
      </w:r>
    </w:p>
    <w:p>
      <w:r>
        <w:rPr>
          <w:rFonts w:eastAsia="微軟正黑體"/>
          <w:b w:val="0"/>
        </w:rPr>
        <w:t>系統對「訊號有效性」採</w:t>
      </w:r>
      <w:r>
        <w:rPr>
          <w:rFonts w:eastAsia="微軟正黑體"/>
          <w:b/>
        </w:rPr>
        <w:t>誠實揭露</w:t>
      </w:r>
      <w:r>
        <w:rPr>
          <w:rFonts w:eastAsia="微軟正黑體"/>
          <w:b w:val="0"/>
        </w:rPr>
        <w:t>原則，此為本系統之核心立場：</w:t>
      </w:r>
    </w:p>
    <w:p>
      <w:pPr>
        <w:pStyle w:val="ListBullet"/>
      </w:pPr>
      <w:r>
        <w:rPr>
          <w:rFonts w:eastAsia="微軟正黑體"/>
          <w:b w:val="0"/>
        </w:rPr>
        <w:t>前台 6 因子信心分數經統計檢驗</w:t>
      </w:r>
      <w:r>
        <w:rPr>
          <w:rFonts w:eastAsia="微軟正黑體"/>
          <w:b/>
        </w:rPr>
        <w:t>無預測力</w:t>
      </w:r>
      <w:r>
        <w:rPr>
          <w:rFonts w:eastAsia="微軟正黑體"/>
          <w:b w:val="0"/>
        </w:rPr>
        <w:t>（5 日勝率約 45% vs 隨機 47%），現定位為</w:t>
      </w:r>
      <w:r>
        <w:rPr>
          <w:rFonts w:eastAsia="微軟正黑體"/>
          <w:b/>
        </w:rPr>
        <w:t>教學用途</w:t>
      </w:r>
      <w:r>
        <w:rPr>
          <w:rFonts w:eastAsia="微軟正黑體"/>
          <w:b w:val="0"/>
        </w:rPr>
        <w:t>。</w:t>
      </w:r>
    </w:p>
    <w:p>
      <w:pPr>
        <w:pStyle w:val="ListBullet"/>
      </w:pPr>
      <w:r>
        <w:rPr>
          <w:rFonts w:eastAsia="微軟正黑體"/>
          <w:b w:val="0"/>
        </w:rPr>
        <w:t>相對最有據者為後台之</w:t>
      </w:r>
      <w:r>
        <w:rPr>
          <w:rFonts w:eastAsia="微軟正黑體"/>
          <w:b/>
        </w:rPr>
        <w:t>防禦型跨幣動量策略</w:t>
      </w:r>
      <w:r>
        <w:rPr>
          <w:rFonts w:eastAsia="微軟正黑體"/>
          <w:b w:val="0"/>
        </w:rPr>
        <w:t>（2026-08-31 實跑檢驗段：年化 +25.6% vs 等權大盤 −16.4%；最大回撤 −20.6% vs −74.6%），惟該數字含</w:t>
      </w:r>
      <w:r>
        <w:rPr>
          <w:rFonts w:eastAsia="微軟正黑體"/>
          <w:b/>
        </w:rPr>
        <w:t>選參保留</w:t>
      </w:r>
      <w:r>
        <w:rPr>
          <w:rFonts w:eastAsia="微軟正黑體"/>
          <w:b w:val="0"/>
        </w:rPr>
        <w:t>（參數挑選時看過檢驗段資料）、會隨資料漂移、且尚未實盤——完整誠實聲明見合集第拾肆章。</w:t>
      </w:r>
    </w:p>
    <w:p>
      <w:pPr>
        <w:pStyle w:val="ListBullet"/>
      </w:pPr>
      <w:r>
        <w:rPr>
          <w:rFonts w:eastAsia="微軟正黑體"/>
          <w:b w:val="0"/>
        </w:rPr>
        <w:t>宏觀環境判讀經事先指定之統計檢定</w:t>
      </w:r>
      <w:r>
        <w:rPr>
          <w:rFonts w:eastAsia="微軟正黑體"/>
          <w:b/>
        </w:rPr>
        <w:t>不顯著</w:t>
      </w:r>
      <w:r>
        <w:rPr>
          <w:rFonts w:eastAsia="微軟正黑體"/>
          <w:b w:val="0"/>
        </w:rPr>
        <w:t>，故僅作背景脈絡、不進買賣分數。</w:t>
      </w:r>
    </w:p>
    <w:p>
      <w:pPr>
        <w:pStyle w:val="Heading2"/>
      </w:pPr>
      <w:r>
        <w:rPr>
          <w:rFonts w:eastAsia="微軟正黑體"/>
          <w:b w:val="0"/>
        </w:rPr>
        <w:t>2.2 系統範圍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功能區塊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市場總覽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15 幣訊號卡片牆、即時報價（前端直連 Binance WebSocket）、恐懼貪婪指數、市場摘要列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幣種詳細頁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蠟燭圖（日線／時線切換；MA、布林、成交量、RSI、MACD、KDJ、DMI、BIAS、ATR、OBV）、1／5／10 日研究預測決策卡、每日盯市回測、情緒面板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研究預測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regime 歷史基準：漲跌機率、q10／q50／q90、下行風險、信心與證據；低信心／過期／樣本不足時明確拒答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AI 智能分析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規則引擎（6 因子白話分析）＋GPT 深度解讀（需金鑰）；後端與後台已就緒，</w:t>
            </w:r>
            <w:r>
              <w:rPr>
                <w:rFonts w:eastAsia="微軟正黑體"/>
                <w:b/>
                <w:sz w:val="18"/>
              </w:rPr>
              <w:t>前台面板目前依決策暫停顯示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市場情緒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恐懼貪婪錶盤與歷史、新聞情緒溫度（每日 −100～+100，全市場＋單幣）、新聞牆（10 個來源，中英文）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宏觀環境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規則式宏觀環境引擎（DXY、VIX、美債、標普、黃金；另列日經、KOSPI、日圓對照）＋BTC 連動強度＋歷史證據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自動更新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前端每 60 秒輪詢資料版本，有新資料才重拉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管理後台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監控儀表板、幣種管理、工作項目追蹤、資料庫檢視、訊號成績單、策略現況、AI 設定</w:t>
            </w:r>
          </w:p>
        </w:tc>
      </w:tr>
    </w:tbl>
    <w:p/>
    <w:p>
      <w:r>
        <w:rPr>
          <w:rFonts w:eastAsia="微軟正黑體"/>
          <w:b w:val="0"/>
        </w:rPr>
        <w:t>範圍外（規劃中，見 5.2 與 README 第 12 節）：到價／訊號通知、AI 每日晨報、投資組合追蹤、簡易／專業模式切換、ML 訊號（LightGBM）。</w:t>
      </w:r>
    </w:p>
    <w:p>
      <w:pPr>
        <w:pStyle w:val="Heading2"/>
      </w:pPr>
      <w:r>
        <w:rPr>
          <w:rFonts w:eastAsia="微軟正黑體"/>
          <w:b w:val="0"/>
        </w:rPr>
        <w:t>2.3 系統架構</w:t>
      </w:r>
    </w:p>
    <w:p>
      <w:r>
        <w:rPr>
          <w:rFonts w:eastAsia="微軟正黑體"/>
          <w:b w:val="0"/>
        </w:rPr>
        <w:t>系統為單機三層式：資料管線（Python 排程）→ 資料中心（SQLite×2，WAL 模式）→ 應用層（FastAPI 後端＋React 前端，build 後由 FastAPI 直接服務）。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4073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0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微軟正黑體"/>
          <w:b w:val="0"/>
        </w:rPr>
        <w:t>架構原則：</w:t>
      </w:r>
    </w:p>
    <w:p>
      <w:pPr>
        <w:pStyle w:val="ListBullet"/>
      </w:pPr>
      <w:r>
        <w:rPr>
          <w:rFonts w:eastAsia="微軟正黑體"/>
          <w:b/>
        </w:rPr>
        <w:t>CSV 為中繼／備援，前後台一律讀 SQLite</w:t>
      </w:r>
      <w:r>
        <w:rPr>
          <w:rFonts w:eastAsia="微軟正黑體"/>
          <w:b w:val="0"/>
        </w:rPr>
        <w:t xml:space="preserve">；所有排程執行紀錄寫入 </w:t>
      </w:r>
      <w:r>
        <w:rPr>
          <w:rFonts w:ascii="Consolas" w:hAnsi="Consolas" w:eastAsia="微軟正黑體"/>
          <w:color w:val="B03A2E"/>
          <w:sz w:val="19"/>
        </w:rPr>
        <w:t>job_runs</w:t>
      </w:r>
      <w:r>
        <w:rPr>
          <w:rFonts w:eastAsia="微軟正黑體"/>
          <w:b w:val="0"/>
        </w:rPr>
        <w:t xml:space="preserve"> 表，後台監控頁可視。</w:t>
      </w:r>
    </w:p>
    <w:p>
      <w:pPr>
        <w:pStyle w:val="ListBullet"/>
      </w:pPr>
      <w:r>
        <w:rPr>
          <w:rFonts w:eastAsia="微軟正黑體"/>
          <w:b/>
        </w:rPr>
        <w:t>旁路即時資料</w:t>
      </w:r>
      <w:r>
        <w:rPr>
          <w:rFonts w:eastAsia="微軟正黑體"/>
          <w:b w:val="0"/>
        </w:rPr>
        <w:t xml:space="preserve">不經排程管線：即時報價由前端直連 Binance WebSocket；宏觀即時面板由後端即時抓 Yahoo／CoinGecko（快取 15 分鐘），與歷史檢定共用 </w:t>
      </w:r>
      <w:r>
        <w:rPr>
          <w:rFonts w:ascii="Consolas" w:hAnsi="Consolas" w:eastAsia="微軟正黑體"/>
          <w:color w:val="B03A2E"/>
          <w:sz w:val="19"/>
        </w:rPr>
        <w:t>src/macro_regime.py</w:t>
      </w:r>
      <w:r>
        <w:rPr>
          <w:rFonts w:eastAsia="微軟正黑體"/>
          <w:b w:val="0"/>
        </w:rPr>
        <w:t xml:space="preserve"> 同一套規則定義。</w:t>
      </w:r>
    </w:p>
    <w:p>
      <w:pPr>
        <w:pStyle w:val="ListBullet"/>
      </w:pPr>
      <w:r>
        <w:rPr>
          <w:rFonts w:eastAsia="微軟正黑體"/>
          <w:b/>
        </w:rPr>
        <w:t>對外入口</w:t>
      </w:r>
      <w:r>
        <w:rPr>
          <w:rFonts w:eastAsia="微軟正黑體"/>
          <w:b w:val="0"/>
        </w:rPr>
        <w:t>：區網主入口為另一倉庫 quant-portal（</w:t>
      </w:r>
      <w:r>
        <w:rPr>
          <w:rFonts w:ascii="Consolas" w:hAnsi="Consolas" w:eastAsia="微軟正黑體"/>
          <w:color w:val="B03A2E"/>
          <w:sz w:val="19"/>
        </w:rPr>
        <w:t>http://10.201.7.12:8080/</w:t>
      </w:r>
      <w:r>
        <w:rPr>
          <w:rFonts w:eastAsia="微軟正黑體"/>
          <w:b w:val="0"/>
        </w:rPr>
        <w:t xml:space="preserve">，加密／台股切換器），其 </w:t>
      </w:r>
      <w:r>
        <w:rPr>
          <w:rFonts w:ascii="Consolas" w:hAnsi="Consolas" w:eastAsia="微軟正黑體"/>
          <w:color w:val="B03A2E"/>
          <w:sz w:val="19"/>
        </w:rPr>
        <w:t>/crypto/</w:t>
      </w:r>
      <w:r>
        <w:rPr>
          <w:rFonts w:eastAsia="微軟正黑體"/>
          <w:b w:val="0"/>
        </w:rPr>
        <w:t xml:space="preserve"> 為本系統前端</w:t>
      </w:r>
      <w:r>
        <w:rPr>
          <w:rFonts w:eastAsia="微軟正黑體"/>
          <w:b/>
        </w:rPr>
        <w:t>另行建置</w:t>
      </w:r>
      <w:r>
        <w:rPr>
          <w:rFonts w:eastAsia="微軟正黑體"/>
          <w:b w:val="0"/>
        </w:rPr>
        <w:t xml:space="preserve">之靜態檔＋API 反向代理至本後端 </w:t>
      </w:r>
      <w:r>
        <w:rPr>
          <w:rFonts w:ascii="Consolas" w:hAnsi="Consolas" w:eastAsia="微軟正黑體"/>
          <w:color w:val="B03A2E"/>
          <w:sz w:val="19"/>
        </w:rPr>
        <w:t>:8000</w:t>
      </w:r>
      <w:r>
        <w:rPr>
          <w:rFonts w:eastAsia="微軟正黑體"/>
          <w:b w:val="0"/>
        </w:rPr>
        <w:t>。</w:t>
      </w:r>
      <w:r>
        <w:rPr>
          <w:rFonts w:eastAsia="微軟正黑體"/>
          <w:b/>
        </w:rPr>
        <w:t>改前端須 build 兩次</w:t>
      </w:r>
      <w:r>
        <w:rPr>
          <w:rFonts w:eastAsia="微軟正黑體"/>
          <w:b w:val="0"/>
        </w:rPr>
        <w:t xml:space="preserve">（本倉庫 </w:t>
      </w:r>
      <w:r>
        <w:rPr>
          <w:rFonts w:ascii="Consolas" w:hAnsi="Consolas" w:eastAsia="微軟正黑體"/>
          <w:color w:val="B03A2E"/>
          <w:sz w:val="19"/>
        </w:rPr>
        <w:t>npm run build</w:t>
      </w:r>
      <w:r>
        <w:rPr>
          <w:rFonts w:eastAsia="微軟正黑體"/>
          <w:b w:val="0"/>
        </w:rPr>
        <w:t xml:space="preserve"> 之後，再至 quant-portal 執行 </w:t>
      </w:r>
      <w:r>
        <w:rPr>
          <w:rFonts w:ascii="Consolas" w:hAnsi="Consolas" w:eastAsia="微軟正黑體"/>
          <w:color w:val="B03A2E"/>
          <w:sz w:val="19"/>
        </w:rPr>
        <w:t>build.ps1</w:t>
      </w:r>
      <w:r>
        <w:rPr>
          <w:rFonts w:eastAsia="微軟正黑體"/>
          <w:b w:val="0"/>
        </w:rPr>
        <w:t>）。</w:t>
      </w:r>
    </w:p>
    <w:p>
      <w:pPr>
        <w:pStyle w:val="Heading2"/>
      </w:pPr>
      <w:r>
        <w:rPr>
          <w:rFonts w:eastAsia="微軟正黑體"/>
          <w:b w:val="0"/>
        </w:rPr>
        <w:t>2.4 系統軟體需求概述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編號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功能需求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行情自動抓取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每日 09:00 抓 15 幣日線、每小時 :06 抓 BTC／ETH 時線；僅儲存已收盤 K 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技術指標計算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MA、布林、RSI、MACD、KDJ、DMI、BIAS、ATR、OBV 等，日線／時線雙週期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買賣訊號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6 因子計分（單一真相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src/scoring.py</w:t>
            </w:r>
            <w:r>
              <w:rPr>
                <w:rFonts w:eastAsia="微軟正黑體"/>
                <w:b w:val="0"/>
                <w:sz w:val="18"/>
              </w:rPr>
              <w:t>）；前台展示與回測共用同一把尺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回測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依訊號之動作延至</w:t>
            </w:r>
            <w:r>
              <w:rPr>
                <w:rFonts w:eastAsia="微軟正黑體"/>
                <w:b/>
                <w:sz w:val="18"/>
              </w:rPr>
              <w:t>隔根開盤</w:t>
            </w:r>
            <w:r>
              <w:rPr>
                <w:rFonts w:eastAsia="微軟正黑體"/>
                <w:b w:val="0"/>
                <w:sz w:val="18"/>
              </w:rPr>
              <w:t>成交（不前視）；每日重產並入庫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研究預測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1／5／10 日機率與分位數預測；內容定址、append-only 封存；不足即拒答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宏觀環境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規則式環境判讀＋十年歷史＋預測力檢定（結論：不顯著，僅作背景）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新聞情緒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10 來源、每 30 分鐘抓取、中英雙語詞庫標註、每日情緒分數（全市場＋單幣）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AI 解讀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規則引擎恆可用；GPT 深度解讀需金鑰（固定提示詞、被本地數據錨定、觀點分歧標示）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即時報價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前端直連 Binance WebSocket，秒級跳動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管理後台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登入驗證、監控、幣種與工作項目管理、資料庫檢視、成績單、AI 設定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自動備份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每日 03:30 以 SQLite online backup API 產生一致快照並輪替保留</w:t>
            </w:r>
          </w:p>
        </w:tc>
      </w:tr>
    </w:tbl>
    <w:p/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/>
        </w:rPr>
        <w:t>決策狀態（2026-09-01）</w:t>
      </w:r>
      <w:r>
        <w:rPr>
          <w:rFonts w:eastAsia="微軟正黑體"/>
          <w:b w:val="0"/>
        </w:rPr>
        <w:t>：FR-8 之 GPT 深度解讀</w:t>
      </w:r>
      <w:r>
        <w:rPr>
          <w:rFonts w:eastAsia="微軟正黑體"/>
          <w:b/>
        </w:rPr>
        <w:t>金鑰未設定</w:t>
      </w:r>
      <w:r>
        <w:rPr>
          <w:rFonts w:eastAsia="微軟正黑體"/>
          <w:b w:val="0"/>
        </w:rPr>
        <w:t>，系統以規則引擎模式運作（功能完整、零 API 成本）。若日後啟用：於後台「AI 設定」頁填入金鑰即時生效（免重啟）；成本控制已內建（每小時 80 次上限、15 分鐘快取、token 用量後台可視），既有評估顯示 GPT 新聞批次情緒標註成本約每日不足 0.01 美元。是否申請由主管於策略去向決策（見 5.2）時一併裁示。</w:t>
      </w:r>
    </w:p>
    <w:p>
      <w:pPr>
        <w:pStyle w:val="Heading2"/>
      </w:pPr>
      <w:r>
        <w:rPr>
          <w:rFonts w:eastAsia="微軟正黑體"/>
          <w:b w:val="0"/>
        </w:rPr>
        <w:t>2.5 系統軟體環境需求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正式主機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Windows Server 2022（現部署於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10.201.7.12</w:t>
            </w:r>
            <w:r>
              <w:rPr>
                <w:rFonts w:eastAsia="微軟正黑體"/>
                <w:b w:val="0"/>
                <w:sz w:val="18"/>
              </w:rPr>
              <w:t>）；亦支援 macOS／Linux（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setup.sh</w:t>
            </w:r>
            <w:r>
              <w:rPr>
                <w:rFonts w:eastAsia="微軟正黑體"/>
                <w:b w:val="0"/>
                <w:sz w:val="18"/>
              </w:rPr>
              <w:t>＋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start_backend.sh</w:t>
            </w:r>
            <w:r>
              <w:rPr>
                <w:rFonts w:eastAsia="微軟正黑體"/>
                <w:b w:val="0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執行環境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Python 3.x（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.venv</w:t>
            </w:r>
            <w:r>
              <w:rPr>
                <w:rFonts w:eastAsia="微軟正黑體"/>
                <w:b w:val="0"/>
                <w:sz w:val="18"/>
              </w:rPr>
              <w:t xml:space="preserve"> 虛擬環境）、Node.js（前端建置與 mermaid 渲染）、SQLite（WAL 模式，隨 Python 內建）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後端框架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FastAPI＋Uvicorn＋APScheduler（排程隨應用啟動）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前端框架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React 19＋Vite 8＋lightweight-charts＋recharts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網路埠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正式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:8000</w:t>
            </w:r>
            <w:r>
              <w:rPr>
                <w:rFonts w:eastAsia="微軟正黑體"/>
                <w:b w:val="0"/>
                <w:sz w:val="18"/>
              </w:rPr>
              <w:t xml:space="preserve">（本系統）；開發 API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:8001</w:t>
            </w:r>
            <w:r>
              <w:rPr>
                <w:rFonts w:eastAsia="微軟正黑體"/>
                <w:b w:val="0"/>
                <w:sz w:val="18"/>
              </w:rPr>
              <w:t xml:space="preserve">、Vite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:5174</w:t>
            </w:r>
            <w:r>
              <w:rPr>
                <w:rFonts w:eastAsia="微軟正黑體"/>
                <w:b w:val="0"/>
                <w:sz w:val="18"/>
              </w:rPr>
              <w:t xml:space="preserve">；區網主入口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:8080</w:t>
            </w:r>
            <w:r>
              <w:rPr>
                <w:rFonts w:eastAsia="微軟正黑體"/>
                <w:b w:val="0"/>
                <w:sz w:val="18"/>
              </w:rPr>
              <w:t xml:space="preserve">（quant-portal）；同機另有台股系統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:8011</w:t>
            </w:r>
            <w:r>
              <w:rPr>
                <w:rFonts w:eastAsia="微軟正黑體"/>
                <w:b w:val="0"/>
                <w:sz w:val="18"/>
              </w:rPr>
              <w:t>／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:5188</w:t>
            </w:r>
            <w:r>
              <w:rPr>
                <w:rFonts w:eastAsia="微軟正黑體"/>
                <w:b w:val="0"/>
                <w:sz w:val="18"/>
              </w:rPr>
              <w:t>，維運時勿誤殺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開機自啟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Windows 排程工作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CryptoQuantBackend</w:t>
            </w:r>
            <w:r>
              <w:rPr>
                <w:rFonts w:eastAsia="微軟正黑體"/>
                <w:b w:val="0"/>
                <w:sz w:val="18"/>
              </w:rPr>
              <w:t xml:space="preserve">（30 秒看門狗）；入口為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Portal-LAN-Web</w:t>
            </w:r>
            <w:r>
              <w:rPr>
                <w:rFonts w:eastAsia="微軟正黑體"/>
                <w:b w:val="0"/>
                <w:sz w:val="18"/>
              </w:rPr>
              <w:t>；macOS 用 launchd plist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憑證注入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secrets.local.cmd</w:t>
            </w:r>
            <w:r>
              <w:rPr>
                <w:rFonts w:eastAsia="微軟正黑體"/>
                <w:b w:val="0"/>
                <w:sz w:val="18"/>
              </w:rPr>
              <w:t>（Windows）／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secrets.local.sh</w:t>
            </w:r>
            <w:r>
              <w:rPr>
                <w:rFonts w:eastAsia="微軟正黑體"/>
                <w:b w:val="0"/>
                <w:sz w:val="18"/>
              </w:rPr>
              <w:t xml:space="preserve">（macOS）注入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ADMIN_PASS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ADMIN_SECRET</w:t>
            </w:r>
            <w:r>
              <w:rPr>
                <w:rFonts w:eastAsia="微軟正黑體"/>
                <w:b w:val="0"/>
                <w:sz w:val="18"/>
              </w:rPr>
              <w:t>（已 gitignore）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對外公開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選用 Cloudflare Quick Tunnel 指向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:8000</w:t>
            </w:r>
            <w:r>
              <w:rPr>
                <w:rFonts w:eastAsia="微軟正黑體"/>
                <w:b w:val="0"/>
                <w:sz w:val="18"/>
              </w:rPr>
              <w:t>（網址每次重啟會變）；固定網址（named tunnel）為待辦</w:t>
            </w:r>
          </w:p>
        </w:tc>
      </w:tr>
    </w:tbl>
    <w:p/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/>
        </w:rPr>
        <w:t>決策狀態（2026-09-01）</w:t>
      </w:r>
      <w:r>
        <w:rPr>
          <w:rFonts w:eastAsia="微軟正黑體"/>
          <w:b w:val="0"/>
        </w:rPr>
        <w:t>：固定對外網址</w:t>
      </w:r>
      <w:r>
        <w:rPr>
          <w:rFonts w:eastAsia="微軟正黑體"/>
          <w:b/>
        </w:rPr>
        <w:t>尚未申請</w:t>
      </w:r>
      <w:r>
        <w:rPr>
          <w:rFonts w:eastAsia="微軟正黑體"/>
          <w:b w:val="0"/>
        </w:rPr>
        <w:t xml:space="preserve">——named tunnel／Cloudflare Access 需外部網域與帳號權限，非本倉庫可自動完成（後台待辦 #165）。現行對外方式：區網主入口 </w:t>
      </w:r>
      <w:r>
        <w:rPr>
          <w:rFonts w:ascii="Consolas" w:hAnsi="Consolas" w:eastAsia="微軟正黑體"/>
          <w:color w:val="B03A2E"/>
          <w:sz w:val="19"/>
        </w:rPr>
        <w:t>http://10.201.7.12:8080/</w:t>
      </w:r>
      <w:r>
        <w:rPr>
          <w:rFonts w:eastAsia="微軟正黑體"/>
          <w:b w:val="0"/>
        </w:rPr>
        <w:t xml:space="preserve">（常駐）；需要網際網路臨時分享時以 Cloudflare Quick Tunnel 指向 </w:t>
      </w:r>
      <w:r>
        <w:rPr>
          <w:rFonts w:ascii="Consolas" w:hAnsi="Consolas" w:eastAsia="微軟正黑體"/>
          <w:color w:val="B03A2E"/>
          <w:sz w:val="19"/>
        </w:rPr>
        <w:t>:8000</w:t>
      </w:r>
      <w:r>
        <w:rPr>
          <w:rFonts w:eastAsia="微軟正黑體"/>
          <w:b w:val="0"/>
        </w:rPr>
        <w:t>（每次重啟網址會變）。申請網域與時程待主管裁示後補記。</w:t>
      </w:r>
    </w:p>
    <w:p>
      <w:pPr>
        <w:pStyle w:val="Heading2"/>
      </w:pPr>
      <w:r>
        <w:rPr>
          <w:rFonts w:eastAsia="微軟正黑體"/>
          <w:b w:val="0"/>
        </w:rPr>
        <w:t>2.6 系統軟體設計限制</w:t>
      </w:r>
    </w:p>
    <w:p>
      <w:pPr>
        <w:pStyle w:val="ListBullet"/>
      </w:pPr>
      <w:r>
        <w:rPr>
          <w:rFonts w:eastAsia="微軟正黑體"/>
          <w:b/>
        </w:rPr>
        <w:t>資料正確性鐵律</w:t>
      </w:r>
      <w:r>
        <w:rPr>
          <w:rFonts w:eastAsia="微軟正黑體"/>
          <w:b w:val="0"/>
        </w:rPr>
        <w:t xml:space="preserve">：僅儲存已收盤 K 棒（避免半根 K 棒污染尾端指標）；回測不前視（訊號動作延至隔根開盤成交）；改動訊號／回測後必須重跑 </w:t>
      </w:r>
      <w:r>
        <w:rPr>
          <w:rFonts w:ascii="Consolas" w:hAnsi="Consolas" w:eastAsia="微軟正黑體"/>
          <w:color w:val="B03A2E"/>
          <w:sz w:val="19"/>
        </w:rPr>
        <w:t>src/verify_backtest.py</w:t>
      </w:r>
      <w:r>
        <w:rPr>
          <w:rFonts w:eastAsia="微軟正黑體"/>
          <w:b w:val="0"/>
        </w:rPr>
        <w:t>。</w:t>
      </w:r>
    </w:p>
    <w:p>
      <w:pPr>
        <w:pStyle w:val="ListBullet"/>
      </w:pPr>
      <w:r>
        <w:rPr>
          <w:rFonts w:eastAsia="微軟正黑體"/>
          <w:b/>
        </w:rPr>
        <w:t>研究紀錄不可竄改</w:t>
      </w:r>
      <w:r>
        <w:rPr>
          <w:rFonts w:eastAsia="微軟正黑體"/>
          <w:b w:val="0"/>
        </w:rPr>
        <w:t>：</w:t>
      </w:r>
      <w:r>
        <w:rPr>
          <w:rFonts w:ascii="Consolas" w:hAnsi="Consolas" w:eastAsia="微軟正黑體"/>
          <w:color w:val="B03A2E"/>
          <w:sz w:val="19"/>
        </w:rPr>
        <w:t>forecast_snapshot*</w:t>
      </w:r>
      <w:r>
        <w:rPr>
          <w:rFonts w:eastAsia="微軟正黑體"/>
          <w:b w:val="0"/>
        </w:rPr>
        <w:t>／</w:t>
      </w:r>
      <w:r>
        <w:rPr>
          <w:rFonts w:ascii="Consolas" w:hAnsi="Consolas" w:eastAsia="微軟正黑體"/>
          <w:color w:val="B03A2E"/>
          <w:sz w:val="19"/>
        </w:rPr>
        <w:t>forecast_outcome*</w:t>
      </w:r>
      <w:r>
        <w:rPr>
          <w:rFonts w:eastAsia="微軟正黑體"/>
          <w:b w:val="0"/>
        </w:rPr>
        <w:t xml:space="preserve"> 為 append-only（資料庫觸發器強制），重跑僅能產生新快照，舊紀錄無法重算——此類資料</w:t>
      </w:r>
      <w:r>
        <w:rPr>
          <w:rFonts w:eastAsia="微軟正黑體"/>
          <w:b/>
        </w:rPr>
        <w:t>不可重建</w:t>
      </w:r>
      <w:r>
        <w:rPr>
          <w:rFonts w:eastAsia="微軟正黑體"/>
          <w:b w:val="0"/>
        </w:rPr>
        <w:t>，依賴每日備份保全。</w:t>
      </w:r>
    </w:p>
    <w:p>
      <w:pPr>
        <w:pStyle w:val="ListBullet"/>
      </w:pPr>
      <w:r>
        <w:rPr>
          <w:rFonts w:eastAsia="微軟正黑體"/>
          <w:b/>
        </w:rPr>
        <w:t>宏觀規則凍結</w:t>
      </w:r>
      <w:r>
        <w:rPr>
          <w:rFonts w:eastAsia="微軟正黑體"/>
          <w:b w:val="0"/>
        </w:rPr>
        <w:t>：</w:t>
      </w:r>
      <w:r>
        <w:rPr>
          <w:rFonts w:ascii="Consolas" w:hAnsi="Consolas" w:eastAsia="微軟正黑體"/>
          <w:color w:val="B03A2E"/>
          <w:sz w:val="19"/>
        </w:rPr>
        <w:t>src/macro_regime.py</w:t>
      </w:r>
      <w:r>
        <w:rPr>
          <w:rFonts w:eastAsia="微軟正黑體"/>
          <w:b w:val="0"/>
        </w:rPr>
        <w:t xml:space="preserve"> 之門檻訂於檢定之前，</w:t>
      </w:r>
      <w:r>
        <w:rPr>
          <w:rFonts w:eastAsia="微軟正黑體"/>
          <w:b/>
        </w:rPr>
        <w:t>不得依檢定結果回頭調整</w:t>
      </w:r>
      <w:r>
        <w:rPr>
          <w:rFonts w:eastAsia="微軟正黑體"/>
          <w:b w:val="0"/>
        </w:rPr>
        <w:t>（否則證據退化為事後配適）；若需納入宏觀因子須另行宣告新 holdout。</w:t>
      </w:r>
    </w:p>
    <w:p>
      <w:pPr>
        <w:pStyle w:val="ListBullet"/>
      </w:pPr>
      <w:r>
        <w:rPr>
          <w:rFonts w:eastAsia="微軟正黑體"/>
          <w:b/>
        </w:rPr>
        <w:t>安全 fail-closed</w:t>
      </w:r>
      <w:r>
        <w:rPr>
          <w:rFonts w:eastAsia="微軟正黑體"/>
          <w:b w:val="0"/>
        </w:rPr>
        <w:t xml:space="preserve">：對外模式下 </w:t>
      </w:r>
      <w:r>
        <w:rPr>
          <w:rFonts w:ascii="Consolas" w:hAnsi="Consolas" w:eastAsia="微軟正黑體"/>
          <w:color w:val="B03A2E"/>
          <w:sz w:val="19"/>
        </w:rPr>
        <w:t>ADMIN_SECRET</w:t>
      </w:r>
      <w:r>
        <w:rPr>
          <w:rFonts w:eastAsia="微軟正黑體"/>
          <w:b w:val="0"/>
        </w:rPr>
        <w:t xml:space="preserve"> 未達 32 字元或為預設值即</w:t>
      </w:r>
      <w:r>
        <w:rPr>
          <w:rFonts w:eastAsia="微軟正黑體"/>
          <w:b/>
        </w:rPr>
        <w:t>拒絕啟動</w:t>
      </w:r>
      <w:r>
        <w:rPr>
          <w:rFonts w:eastAsia="微軟正黑體"/>
          <w:b w:val="0"/>
        </w:rPr>
        <w:t>；</w:t>
      </w:r>
      <w:r>
        <w:rPr>
          <w:rFonts w:ascii="Consolas" w:hAnsi="Consolas" w:eastAsia="微軟正黑體"/>
          <w:color w:val="B03A2E"/>
          <w:sz w:val="19"/>
        </w:rPr>
        <w:t>ADMIN_PASS</w:t>
      </w:r>
      <w:r>
        <w:rPr>
          <w:rFonts w:eastAsia="微軟正黑體"/>
          <w:b w:val="0"/>
        </w:rPr>
        <w:t xml:space="preserve"> 須 12 字元以上，唯一例外為明確設定之 legacy 密碼（啟動時記高風險警告）。</w:t>
      </w:r>
    </w:p>
    <w:p>
      <w:pPr>
        <w:pStyle w:val="ListBullet"/>
      </w:pPr>
      <w:r>
        <w:rPr>
          <w:rFonts w:eastAsia="微軟正黑體"/>
          <w:b/>
        </w:rPr>
        <w:t>單機架構限制</w:t>
      </w:r>
      <w:r>
        <w:rPr>
          <w:rFonts w:eastAsia="微軟正黑體"/>
          <w:b w:val="0"/>
        </w:rPr>
        <w:t>：SQLite 單機、無分散式；多進程共享限流／備份鎖為已知待辦（#167）。排程使用</w:t>
      </w:r>
      <w:r>
        <w:rPr>
          <w:rFonts w:eastAsia="微軟正黑體"/>
          <w:b/>
        </w:rPr>
        <w:t>系統本地時區</w:t>
      </w:r>
      <w:r>
        <w:rPr>
          <w:rFonts w:eastAsia="微軟正黑體"/>
          <w:b w:val="0"/>
        </w:rPr>
        <w:t>（設計基準為台灣時間），主機時區改變會使抓取時間點漂移。</w:t>
      </w:r>
    </w:p>
    <w:p>
      <w:pPr>
        <w:pStyle w:val="ListBullet"/>
      </w:pPr>
      <w:r>
        <w:rPr>
          <w:rFonts w:eastAsia="微軟正黑體"/>
          <w:b/>
        </w:rPr>
        <w:t>版控紀律</w:t>
      </w:r>
      <w:r>
        <w:rPr>
          <w:rFonts w:eastAsia="微軟正黑體"/>
          <w:b w:val="0"/>
        </w:rPr>
        <w:t xml:space="preserve">：排程產出之 </w:t>
      </w:r>
      <w:r>
        <w:rPr>
          <w:rFonts w:ascii="Consolas" w:hAnsi="Consolas" w:eastAsia="微軟正黑體"/>
          <w:color w:val="B03A2E"/>
          <w:sz w:val="19"/>
        </w:rPr>
        <w:t>data/</w:t>
      </w:r>
      <w:r>
        <w:rPr>
          <w:rFonts w:eastAsia="微軟正黑體"/>
          <w:b w:val="0"/>
        </w:rPr>
        <w:t>、</w:t>
      </w:r>
      <w:r>
        <w:rPr>
          <w:rFonts w:ascii="Consolas" w:hAnsi="Consolas" w:eastAsia="微軟正黑體"/>
          <w:color w:val="B03A2E"/>
          <w:sz w:val="19"/>
        </w:rPr>
        <w:t>reports/</w:t>
      </w:r>
      <w:r>
        <w:rPr>
          <w:rFonts w:eastAsia="微軟正黑體"/>
          <w:b w:val="0"/>
        </w:rPr>
        <w:t xml:space="preserve"> 執行期產物不進版控；提交前以 </w:t>
      </w:r>
      <w:r>
        <w:rPr>
          <w:rFonts w:ascii="Consolas" w:hAnsi="Consolas" w:eastAsia="微軟正黑體"/>
          <w:color w:val="B03A2E"/>
          <w:sz w:val="19"/>
        </w:rPr>
        <w:t>scripts/check_staged_runtime_artifacts.py</w:t>
      </w:r>
      <w:r>
        <w:rPr>
          <w:rFonts w:eastAsia="微軟正黑體"/>
          <w:b w:val="0"/>
        </w:rPr>
        <w:t xml:space="preserve"> 把關（發現產物即阻擋）。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/>
        </w:rPr>
        <w:t>決策狀態（2026-09-01）</w:t>
      </w:r>
      <w:r>
        <w:rPr>
          <w:rFonts w:eastAsia="微軟正黑體"/>
          <w:b w:val="0"/>
        </w:rPr>
        <w:t>：</w:t>
      </w:r>
      <w:r>
        <w:rPr>
          <w:rFonts w:ascii="Consolas" w:hAnsi="Consolas" w:eastAsia="微軟正黑體"/>
          <w:color w:val="B03A2E"/>
          <w:sz w:val="19"/>
        </w:rPr>
        <w:t>ADMIN_PASS</w:t>
      </w:r>
      <w:r>
        <w:rPr>
          <w:rFonts w:eastAsia="微軟正黑體"/>
          <w:b w:val="0"/>
        </w:rPr>
        <w:t xml:space="preserve"> 目前為 legacy 弱密碼（2026-07-06 依當時決策沿用；系統啟動時記高風險警告；輪替追蹤 #166，</w:t>
      </w:r>
      <w:r>
        <w:rPr>
          <w:rFonts w:eastAsia="微軟正黑體"/>
          <w:b/>
        </w:rPr>
        <w:t>尚未排程</w:t>
      </w:r>
      <w:r>
        <w:rPr>
          <w:rFonts w:eastAsia="微軟正黑體"/>
          <w:b w:val="0"/>
        </w:rPr>
        <w:t xml:space="preserve">）。輪替步驟已備妥：更新 </w:t>
      </w:r>
      <w:r>
        <w:rPr>
          <w:rFonts w:ascii="Consolas" w:hAnsi="Consolas" w:eastAsia="微軟正黑體"/>
          <w:color w:val="B03A2E"/>
          <w:sz w:val="19"/>
        </w:rPr>
        <w:t>secrets.local.cmd</w:t>
      </w:r>
      <w:r>
        <w:rPr>
          <w:rFonts w:eastAsia="微軟正黑體"/>
          <w:b w:val="0"/>
        </w:rPr>
        <w:t>（Windows）／</w:t>
      </w:r>
      <w:r>
        <w:rPr>
          <w:rFonts w:ascii="Consolas" w:hAnsi="Consolas" w:eastAsia="微軟正黑體"/>
          <w:color w:val="B03A2E"/>
          <w:sz w:val="19"/>
        </w:rPr>
        <w:t>secrets.local.sh</w:t>
      </w:r>
      <w:r>
        <w:rPr>
          <w:rFonts w:eastAsia="微軟正黑體"/>
          <w:b w:val="0"/>
        </w:rPr>
        <w:t xml:space="preserve">（macOS）→ 重啟排程工作 </w:t>
      </w:r>
      <w:r>
        <w:rPr>
          <w:rFonts w:ascii="Consolas" w:hAnsi="Consolas" w:eastAsia="微軟正黑體"/>
          <w:color w:val="B03A2E"/>
          <w:sz w:val="19"/>
        </w:rPr>
        <w:t>CryptoQuantBackend</w:t>
      </w:r>
      <w:r>
        <w:rPr>
          <w:rFonts w:eastAsia="微軟正黑體"/>
          <w:b w:val="0"/>
        </w:rPr>
        <w:t xml:space="preserve"> → 以新密碼登入驗證；新密碼須 12 字元以上，建議保管於私人密碼管理工具（勿入版控）。執行日期待定後補記。</w:t>
      </w:r>
    </w:p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eastAsia="微軟正黑體"/>
          <w:b w:val="0"/>
        </w:rPr>
        <w:t>3. 系統初步設計</w:t>
      </w:r>
    </w:p>
    <w:p>
      <w:pPr>
        <w:pStyle w:val="Heading2"/>
      </w:pPr>
      <w:r>
        <w:rPr>
          <w:rFonts w:eastAsia="微軟正黑體"/>
          <w:b w:val="0"/>
        </w:rPr>
        <w:t>3.1 系統使用者介面結構層次圖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75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微軟正黑體"/>
          <w:b w:val="0"/>
        </w:rPr>
        <w:t>使用案例圖（use case diagram）：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5792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79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eastAsia="微軟正黑體"/>
          <w:b w:val="0"/>
        </w:rPr>
        <w:t>3.2 系統模組功能架構圖</w:t>
      </w:r>
    </w:p>
    <w:p>
      <w:r>
        <w:rPr>
          <w:rFonts w:eastAsia="微軟正黑體"/>
          <w:b w:val="0"/>
        </w:rPr>
        <w:t>每日資料管線（09:00 觸發）：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0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微軟正黑體"/>
          <w:b w:val="0"/>
        </w:rPr>
        <w:t xml:space="preserve">失敗語意：核心行情步驟（抓取→指標→入庫→訊號→新鮮度）任一失敗，整個 job 標 </w:t>
      </w:r>
      <w:r>
        <w:rPr>
          <w:rFonts w:ascii="Consolas" w:hAnsi="Consolas" w:eastAsia="微軟正黑體"/>
          <w:color w:val="B03A2E"/>
          <w:sz w:val="19"/>
        </w:rPr>
        <w:t>failed</w:t>
      </w:r>
      <w:r>
        <w:rPr>
          <w:rFonts w:eastAsia="微軟正黑體"/>
          <w:b w:val="0"/>
        </w:rPr>
        <w:t xml:space="preserve">；回測報表、恐懼貪婪、宏觀、新聞、清理為附屬步驟，失敗僅記錄警告；研究預測另立獨立 </w:t>
      </w:r>
      <w:r>
        <w:rPr>
          <w:rFonts w:ascii="Consolas" w:hAnsi="Consolas" w:eastAsia="微軟正黑體"/>
          <w:color w:val="B03A2E"/>
          <w:sz w:val="19"/>
        </w:rPr>
        <w:t>forecast_pipeline</w:t>
      </w:r>
      <w:r>
        <w:rPr>
          <w:rFonts w:eastAsia="微軟正黑體"/>
          <w:b w:val="0"/>
        </w:rPr>
        <w:t xml:space="preserve"> job。</w:t>
      </w:r>
    </w:p>
    <w:p>
      <w:r>
        <w:rPr>
          <w:rFonts w:eastAsia="微軟正黑體"/>
          <w:b w:val="0"/>
        </w:rPr>
        <w:t>AI 雙引擎決策流：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8649" cy="7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8649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eastAsia="微軟正黑體"/>
          <w:b w:val="0"/>
        </w:rPr>
        <w:t>3.3 系統模組初步描述</w:t>
      </w:r>
    </w:p>
    <w:p>
      <w:r>
        <w:rPr>
          <w:rFonts w:eastAsia="微軟正黑體"/>
          <w:b w:val="0"/>
        </w:rPr>
        <w:t>後端（</w:t>
      </w:r>
      <w:r>
        <w:rPr>
          <w:rFonts w:ascii="Consolas" w:hAnsi="Consolas" w:eastAsia="微軟正黑體"/>
          <w:color w:val="B03A2E"/>
          <w:sz w:val="19"/>
        </w:rPr>
        <w:t>backend/</w:t>
      </w:r>
      <w:r>
        <w:rPr>
          <w:rFonts w:eastAsia="微軟正黑體"/>
          <w:b w:val="0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模組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職責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main.py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FastAPI 入口：掛載 11 個 router（前綴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/api</w:t>
            </w:r>
            <w:r>
              <w:rPr>
                <w:rFonts w:eastAsia="微軟正黑體"/>
                <w:b w:val="0"/>
                <w:sz w:val="18"/>
              </w:rPr>
              <w:t xml:space="preserve">）、服務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frontend/dist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scheduler.py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四個排程工作：每日 pipeline（09:00）、時線（每時 :06）、新聞（每 30 分）、SQLite 備份（03:30）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routers/</w:t>
            </w:r>
            <w:r>
              <w:rPr>
                <w:rFonts w:eastAsia="微軟正黑體"/>
                <w:b w:val="0"/>
                <w:sz w:val="18"/>
              </w:rPr>
              <w:t>（11 支）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meta、prices、indicators、signals、backtest、forecast、correlation、sentiment、ai、macro、admin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services/app_db.py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data/app.db</w:t>
            </w:r>
            <w:r>
              <w:rPr>
                <w:rFonts w:eastAsia="微軟正黑體"/>
                <w:b w:val="0"/>
                <w:sz w:val="18"/>
              </w:rPr>
              <w:t xml:space="preserve"> 全部 19 張表之建立與存取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services/reader.py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前台讀取層（多週期查詢、資料版本、停用幣自動隱藏）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services/signal_engine.py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6 因子訊號（計分核心共用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src/scoring.py</w:t>
            </w:r>
            <w:r>
              <w:rPr>
                <w:rFonts w:eastAsia="微軟正黑體"/>
                <w:b w:val="0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services/ai_analyst.py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AI 雙引擎：規則分析→GPT（固定提示詞）→交叉檢核；限流與快取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services/news_store.py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news.db</w:t>
            </w:r>
            <w:r>
              <w:rPr>
                <w:rFonts w:eastAsia="微軟正黑體"/>
                <w:b w:val="0"/>
                <w:sz w:val="18"/>
              </w:rPr>
              <w:t xml:space="preserve"> 存取與每日情緒彙總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services/backtest_engine.py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回測引擎（核心共用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src/backtest.py</w:t>
            </w:r>
            <w:r>
              <w:rPr>
                <w:rFonts w:eastAsia="微軟正黑體"/>
                <w:b w:val="0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services/macro.py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宏觀環境引擎（規則核心共用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src/macro_regime.py</w:t>
            </w:r>
            <w:r>
              <w:rPr>
                <w:rFonts w:eastAsia="微軟正黑體"/>
                <w:b w:val="0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services/forecast_scorecard.py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預測成績單：不可變 ledger 去重、point-in-time 基準、發布閘門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services/security_hardening.py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rate_limiter.py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sqlite_backup.py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啟動安全檢查、登入鎖定與限流、線上備份</w:t>
            </w:r>
          </w:p>
        </w:tc>
      </w:tr>
    </w:tbl>
    <w:p/>
    <w:p>
      <w:r>
        <w:rPr>
          <w:rFonts w:eastAsia="微軟正黑體"/>
          <w:b w:val="0"/>
        </w:rPr>
        <w:t>計算核心（</w:t>
      </w:r>
      <w:r>
        <w:rPr>
          <w:rFonts w:ascii="Consolas" w:hAnsi="Consolas" w:eastAsia="微軟正黑體"/>
          <w:color w:val="B03A2E"/>
          <w:sz w:val="19"/>
        </w:rPr>
        <w:t>src/</w:t>
      </w:r>
      <w:r>
        <w:rPr>
          <w:rFonts w:eastAsia="微軟正黑體"/>
          <w:b w:val="0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模組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職責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fetch_binance.py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indicators.py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抓 K 線（過濾未收盤）、算指標——排程與手動共用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scoring.py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6 因子計分</w:t>
            </w:r>
            <w:r>
              <w:rPr>
                <w:rFonts w:eastAsia="微軟正黑體"/>
                <w:b/>
                <w:sz w:val="18"/>
              </w:rPr>
              <w:t>單一真相來源</w:t>
            </w:r>
            <w:r>
              <w:rPr>
                <w:rFonts w:eastAsia="微軟正黑體"/>
                <w:b w:val="0"/>
                <w:sz w:val="18"/>
              </w:rPr>
              <w:t>（前台訊號與回測共用）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backtest.py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回測核心（隔根開盤成交）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forecasting.py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forecast_evaluation.py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forecast_replay.py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forecast_calibration.py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研究預測、評估指標、嚴格 replay、機率校準研究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momentum_signal.py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防禦型跨幣動量策略（後台「現況」頁）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macro_regime.py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macro_eval.py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macro_longrun.py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宏觀規則（門檻凍結）、預測力檢定、長樣本旁路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verify_backtest.py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verify_indicators.py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signal_eval.py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回測驗證器、指標交叉驗證、訊號成績單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cross_sectional*.py</w:t>
            </w:r>
            <w:r>
              <w:rPr>
                <w:rFonts w:eastAsia="微軟正黑體"/>
                <w:b w:val="0"/>
                <w:sz w:val="18"/>
              </w:rPr>
              <w:t>（6 支）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跨幣動量研究血脈（收斂為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momentum_signal.py</w:t>
            </w:r>
            <w:r>
              <w:rPr>
                <w:rFonts w:eastAsia="微軟正黑體"/>
                <w:b w:val="0"/>
                <w:sz w:val="18"/>
              </w:rPr>
              <w:t>；歷史證據，勿刪）</w:t>
            </w:r>
          </w:p>
        </w:tc>
      </w:tr>
    </w:tbl>
    <w:p/>
    <w:p>
      <w:r>
        <w:rPr>
          <w:rFonts w:eastAsia="微軟正黑體"/>
          <w:b w:val="0"/>
        </w:rPr>
        <w:t>前端（</w:t>
      </w:r>
      <w:r>
        <w:rPr>
          <w:rFonts w:ascii="Consolas" w:hAnsi="Consolas" w:eastAsia="微軟正黑體"/>
          <w:color w:val="B03A2E"/>
          <w:sz w:val="19"/>
        </w:rPr>
        <w:t>frontend/src/</w:t>
      </w:r>
      <w:r>
        <w:rPr>
          <w:rFonts w:eastAsia="微軟正黑體"/>
          <w:b w:val="0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模組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職責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App.jsx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根元件：總覽／詳細切換、60 秒輪詢自動更新、時線切換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api/client.js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api/admin.js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公開／後台 API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lib/useLivePrices.js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Binance WebSocket 即時報價 hook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components/</w:t>
            </w:r>
            <w:r>
              <w:rPr>
                <w:rFonts w:eastAsia="微軟正黑體"/>
                <w:b w:val="0"/>
                <w:sz w:val="18"/>
              </w:rPr>
              <w:t>（13 支）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CandlestickChart、MarketOverview、MarketSummary、MacroPanel、SentimentPanel、ForecastDecisionCard、HeroSignal、BacktestPanel、IndicatorCards 等；AIAnalystPanel、CorrelationHeatmap、BotWidget、OnboardingTour 暫停掛載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admin/AdminApp.jsx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admin/ForecastScorecardPage.jsx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後台整體與預測成績單頁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eastAsia="微軟正黑體"/>
          <w:b w:val="0"/>
        </w:rPr>
        <w:t>4. 系統細部設計</w:t>
      </w:r>
    </w:p>
    <w:p>
      <w:pPr>
        <w:pStyle w:val="Heading2"/>
      </w:pPr>
      <w:r>
        <w:rPr>
          <w:rFonts w:eastAsia="微軟正黑體"/>
          <w:b w:val="0"/>
        </w:rPr>
        <w:t>4.1 系統使用者介面流程設計</w:t>
      </w:r>
    </w:p>
    <w:p>
      <w:r>
        <w:rPr>
          <w:rFonts w:eastAsia="微軟正黑體"/>
          <w:b w:val="0"/>
        </w:rPr>
        <w:t>前台主流程：</w:t>
      </w:r>
    </w:p>
    <w:p>
      <w:pPr>
        <w:pStyle w:val="ListBullet"/>
      </w:pPr>
      <w:r>
        <w:rPr>
          <w:rFonts w:eastAsia="微軟正黑體"/>
          <w:b w:val="0"/>
        </w:rPr>
        <w:t>進站 → 市場總覽（卡片牆即時跳動）→ 點選幣種 → 詳細頁（預設日線）→ 可切換時線（BTC／ETH）→ 圖表與指標連動。</w:t>
      </w:r>
    </w:p>
    <w:p>
      <w:pPr>
        <w:pStyle w:val="ListBullet"/>
      </w:pPr>
      <w:r>
        <w:rPr>
          <w:rFonts w:eastAsia="微軟正黑體"/>
          <w:b w:val="0"/>
        </w:rPr>
        <w:t xml:space="preserve">前端每 60 秒查詢 </w:t>
      </w:r>
      <w:r>
        <w:rPr>
          <w:rFonts w:ascii="Consolas" w:hAnsi="Consolas" w:eastAsia="微軟正黑體"/>
          <w:color w:val="B03A2E"/>
          <w:sz w:val="19"/>
        </w:rPr>
        <w:t>/api/status</w:t>
      </w:r>
      <w:r>
        <w:rPr>
          <w:rFonts w:eastAsia="微軟正黑體"/>
          <w:b w:val="0"/>
        </w:rPr>
        <w:t xml:space="preserve"> 之 </w:t>
      </w:r>
      <w:r>
        <w:rPr>
          <w:rFonts w:ascii="Consolas" w:hAnsi="Consolas" w:eastAsia="微軟正黑體"/>
          <w:color w:val="B03A2E"/>
          <w:sz w:val="19"/>
        </w:rPr>
        <w:t>data_version</w:t>
      </w:r>
      <w:r>
        <w:rPr>
          <w:rFonts w:eastAsia="微軟正黑體"/>
          <w:b w:val="0"/>
        </w:rPr>
        <w:t>，偵測到新資料才重新拉取，無須手動重整。</w:t>
      </w:r>
    </w:p>
    <w:p>
      <w:pPr>
        <w:pStyle w:val="ListBullet"/>
      </w:pPr>
      <w:r>
        <w:rPr>
          <w:rFonts w:eastAsia="微軟正黑體"/>
          <w:b w:val="0"/>
        </w:rPr>
        <w:t>研究預測決策卡：顯示 1／5／10 日機率與區間；低信心／樣本不足／資料過期時顯示</w:t>
      </w:r>
      <w:r>
        <w:rPr>
          <w:rFonts w:eastAsia="微軟正黑體"/>
          <w:b/>
        </w:rPr>
        <w:t>明確拒答</w:t>
      </w:r>
      <w:r>
        <w:rPr>
          <w:rFonts w:eastAsia="微軟正黑體"/>
          <w:b w:val="0"/>
        </w:rPr>
        <w:t>而非假精準數字。</w:t>
      </w:r>
    </w:p>
    <w:p>
      <w:r>
        <w:rPr>
          <w:rFonts w:eastAsia="微軟正黑體"/>
          <w:b w:val="0"/>
        </w:rPr>
        <w:t>後台主流程：</w:t>
      </w:r>
    </w:p>
    <w:p>
      <w:pPr>
        <w:pStyle w:val="ListBullet"/>
      </w:pPr>
      <w:r>
        <w:rPr>
          <w:rFonts w:ascii="Consolas" w:hAnsi="Consolas" w:eastAsia="微軟正黑體"/>
          <w:color w:val="B03A2E"/>
          <w:sz w:val="19"/>
        </w:rPr>
        <w:t>/admin</w:t>
      </w:r>
      <w:r>
        <w:rPr>
          <w:rFonts w:eastAsia="微軟正黑體"/>
          <w:b w:val="0"/>
        </w:rPr>
        <w:t xml:space="preserve"> 登入（帳密由環境變數注入；連續失敗 5 次鎖定 15 分鐘）→ 分頁操作（監控／幣種／工作項目／資料庫／現況／AI 設定）。</w:t>
      </w:r>
    </w:p>
    <w:p>
      <w:pPr>
        <w:pStyle w:val="ListBullet"/>
      </w:pPr>
      <w:r>
        <w:rPr>
          <w:rFonts w:eastAsia="微軟正黑體"/>
          <w:b w:val="0"/>
        </w:rPr>
        <w:t>「工作項目」為全專案</w:t>
      </w:r>
      <w:r>
        <w:rPr>
          <w:rFonts w:eastAsia="微軟正黑體"/>
          <w:b/>
        </w:rPr>
        <w:t>進度單一真相來源</w:t>
      </w:r>
      <w:r>
        <w:rPr>
          <w:rFonts w:eastAsia="微軟正黑體"/>
          <w:b w:val="0"/>
        </w:rPr>
        <w:t>：完成標 done、新待辦即時補上。</w:t>
      </w:r>
    </w:p>
    <w:p>
      <w:r>
        <w:rPr>
          <w:rFonts w:eastAsia="微軟正黑體"/>
          <w:b w:val="0"/>
        </w:rPr>
        <w:t xml:space="preserve">實際畫面（2026-09-01 擷取自正式站 </w:t>
      </w:r>
      <w:r>
        <w:rPr>
          <w:rFonts w:ascii="Consolas" w:hAnsi="Consolas" w:eastAsia="微軟正黑體"/>
          <w:color w:val="B03A2E"/>
          <w:sz w:val="19"/>
        </w:rPr>
        <w:t>10.201.7.12:8000</w:t>
      </w:r>
      <w:r>
        <w:rPr>
          <w:rFonts w:eastAsia="微軟正黑體"/>
          <w:b w:val="0"/>
        </w:rPr>
        <w:t>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微軟正黑體"/>
          <w:i/>
          <w:color w:val="666666"/>
          <w:sz w:val="18"/>
        </w:rPr>
        <w:t>圖 4-1　前台主畫面：蠟燭圖、買賣標記、技術狀態與指標即時解讀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微軟正黑體"/>
          <w:i/>
          <w:color w:val="666666"/>
          <w:sz w:val="18"/>
        </w:rPr>
        <w:t>圖 4-2　宏觀環境面板：判讀因子、加密自身、背景對照與 BTC 連動強度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微軟正黑體"/>
          <w:i/>
          <w:color w:val="666666"/>
          <w:sz w:val="18"/>
        </w:rPr>
        <w:t>圖 4-3　市場情緒：恐懼貪婪錶盤、新聞情緒溫度與新聞牆（10 來源）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微軟正黑體"/>
          <w:i/>
          <w:color w:val="666666"/>
          <w:sz w:val="18"/>
        </w:rPr>
        <w:t>圖 4-4　管理後台：監控儀表板、手動操作與各幣資料新鮮度</w:t>
      </w:r>
    </w:p>
    <w:p>
      <w:r>
        <w:rPr>
          <w:rFonts w:eastAsia="微軟正黑體"/>
          <w:b w:val="0"/>
        </w:rPr>
        <w:t>（研究預測決策卡收合於詳細頁「詳細資訊（決策摘要／研究預測）」區塊，線上展開即可檢視；現況全數拒答屬預期行為，見 5.2 之 FR-5。）</w:t>
      </w:r>
    </w:p>
    <w:p>
      <w:pPr>
        <w:pStyle w:val="Heading2"/>
      </w:pPr>
      <w:r>
        <w:rPr>
          <w:rFonts w:eastAsia="微軟正黑體"/>
          <w:b w:val="0"/>
        </w:rPr>
        <w:t>4.2 系統模組功能細部描述</w:t>
      </w:r>
    </w:p>
    <w:p>
      <w:r>
        <w:rPr>
          <w:rFonts w:eastAsia="微軟正黑體"/>
          <w:b w:val="0"/>
        </w:rPr>
        <w:t>排程工作（</w:t>
      </w:r>
      <w:r>
        <w:rPr>
          <w:rFonts w:ascii="Consolas" w:hAnsi="Consolas" w:eastAsia="微軟正黑體"/>
          <w:color w:val="B03A2E"/>
          <w:sz w:val="19"/>
        </w:rPr>
        <w:t>backend/scheduler.py</w:t>
      </w:r>
      <w:r>
        <w:rPr>
          <w:rFonts w:eastAsia="微軟正黑體"/>
          <w:b w:val="0"/>
        </w:rPr>
        <w:t>，隨 FastAPI 啟動，系統本地時區）：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時間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工作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內容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每日 09:00（台灣＝UTC 01:00，日 K 收盤後 1 小時）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daily_pipeline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抓日線→算指標→入庫→重算訊號→重產回測＋入庫→新鮮度檢查→封存研究預測＋解析 outcome→恐懼貪婪→宏觀日資料＋預測力檢定→幣種新聞＋情緒→清理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每小時 :06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hourly_pipeline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BTC／ETH 1h 增量抓取→指標→入庫（清單在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app_config.hourly_symbols</w:t>
            </w:r>
            <w:r>
              <w:rPr>
                <w:rFonts w:eastAsia="微軟正黑體"/>
                <w:b w:val="0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 30 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news_fetch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9 家 RSS＋Google News 中文→詞庫標註→去重入庫→滾動更新今日情緒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每日 03:30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sqlite_backup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online backup API 產生一致快照→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quick_check</w:t>
            </w:r>
            <w:r>
              <w:rPr>
                <w:rFonts w:eastAsia="微軟正黑體"/>
                <w:b w:val="0"/>
                <w:sz w:val="18"/>
              </w:rPr>
              <w:t xml:space="preserve"> 驗證→原子發布→保留 14 份</w:t>
            </w:r>
          </w:p>
        </w:tc>
      </w:tr>
    </w:tbl>
    <w:p/>
    <w:p>
      <w:r>
        <w:rPr>
          <w:rFonts w:eastAsia="微軟正黑體"/>
          <w:b w:val="0"/>
        </w:rPr>
        <w:t>核心機制細部：</w:t>
      </w:r>
    </w:p>
    <w:p>
      <w:pPr>
        <w:pStyle w:val="ListBullet"/>
      </w:pPr>
      <w:r>
        <w:rPr>
          <w:rFonts w:eastAsia="微軟正黑體"/>
          <w:b/>
        </w:rPr>
        <w:t>訊號計分</w:t>
      </w:r>
      <w:r>
        <w:rPr>
          <w:rFonts w:eastAsia="微軟正黑體"/>
          <w:b w:val="0"/>
        </w:rPr>
        <w:t xml:space="preserve">：唯一入口 </w:t>
      </w:r>
      <w:r>
        <w:rPr>
          <w:rFonts w:ascii="Consolas" w:hAnsi="Consolas" w:eastAsia="微軟正黑體"/>
          <w:color w:val="B03A2E"/>
          <w:sz w:val="19"/>
        </w:rPr>
        <w:t>src/scoring.py</w:t>
      </w:r>
      <w:r>
        <w:rPr>
          <w:rFonts w:eastAsia="微軟正黑體"/>
          <w:b w:val="0"/>
        </w:rPr>
        <w:t xml:space="preserve">；改動後必須重跑回測與 </w:t>
      </w:r>
      <w:r>
        <w:rPr>
          <w:rFonts w:ascii="Consolas" w:hAnsi="Consolas" w:eastAsia="微軟正黑體"/>
          <w:color w:val="B03A2E"/>
          <w:sz w:val="19"/>
        </w:rPr>
        <w:t>verify_backtest.py</w:t>
      </w:r>
      <w:r>
        <w:rPr>
          <w:rFonts w:eastAsia="微軟正黑體"/>
          <w:b w:val="0"/>
        </w:rPr>
        <w:t>（前台建議與回測佐證才會一致）。</w:t>
      </w:r>
    </w:p>
    <w:p>
      <w:pPr>
        <w:pStyle w:val="ListBullet"/>
      </w:pPr>
      <w:r>
        <w:rPr>
          <w:rFonts w:eastAsia="微軟正黑體"/>
          <w:b/>
        </w:rPr>
        <w:t>回測成交規則</w:t>
      </w:r>
      <w:r>
        <w:rPr>
          <w:rFonts w:eastAsia="微軟正黑體"/>
          <w:b w:val="0"/>
        </w:rPr>
        <w:t>：訊號於第 t 根收盤確立，買賣一律於第 t+1 根</w:t>
      </w:r>
      <w:r>
        <w:rPr>
          <w:rFonts w:eastAsia="微軟正黑體"/>
          <w:b/>
        </w:rPr>
        <w:t>開盤價</w:t>
      </w:r>
      <w:r>
        <w:rPr>
          <w:rFonts w:eastAsia="微軟正黑體"/>
          <w:b w:val="0"/>
        </w:rPr>
        <w:t>成交；含手續費與滑價設定。</w:t>
      </w:r>
    </w:p>
    <w:p>
      <w:pPr>
        <w:pStyle w:val="ListBullet"/>
      </w:pPr>
      <w:r>
        <w:rPr>
          <w:rFonts w:eastAsia="微軟正黑體"/>
          <w:b/>
        </w:rPr>
        <w:t>研究預測封存</w:t>
      </w:r>
      <w:r>
        <w:rPr>
          <w:rFonts w:eastAsia="微軟正黑體"/>
          <w:b w:val="0"/>
        </w:rPr>
        <w:t>：輸入之完成日線做 SHA-256 內容定址；</w:t>
      </w:r>
      <w:r>
        <w:rPr>
          <w:rFonts w:ascii="Consolas" w:hAnsi="Consolas" w:eastAsia="微軟正黑體"/>
          <w:color w:val="B03A2E"/>
          <w:sz w:val="19"/>
        </w:rPr>
        <w:t>reference_close</w:t>
      </w:r>
      <w:r>
        <w:rPr>
          <w:rFonts w:eastAsia="微軟正黑體"/>
          <w:b w:val="0"/>
        </w:rPr>
        <w:t>、預測與 outcome 分開 append-only 封存；同一資料日若歷史 K 線被修訂，另建快照而不覆寫。</w:t>
      </w:r>
    </w:p>
    <w:p>
      <w:pPr>
        <w:pStyle w:val="ListBullet"/>
      </w:pPr>
      <w:r>
        <w:rPr>
          <w:rFonts w:eastAsia="微軟正黑體"/>
          <w:b/>
        </w:rPr>
        <w:t>宏觀引擎</w:t>
      </w:r>
      <w:r>
        <w:rPr>
          <w:rFonts w:eastAsia="微軟正黑體"/>
          <w:b w:val="0"/>
        </w:rPr>
        <w:t>：即時面板與歷史檢定共用同一規則；每格標示標的代號與該筆收盤日（各序列交易日不一致，不共用單一「更新時間」）。</w:t>
      </w:r>
    </w:p>
    <w:p>
      <w:pPr>
        <w:pStyle w:val="ListBullet"/>
      </w:pPr>
      <w:r>
        <w:rPr>
          <w:rFonts w:eastAsia="微軟正黑體"/>
          <w:b/>
        </w:rPr>
        <w:t>新聞管線</w:t>
      </w:r>
      <w:r>
        <w:rPr>
          <w:rFonts w:eastAsia="微軟正黑體"/>
          <w:b w:val="0"/>
        </w:rPr>
        <w:t xml:space="preserve">：URL 唯一鍵＋近 7 日標題正規化去重；中英雙語加權詞庫判讀；幣種歸屬寫入 </w:t>
      </w:r>
      <w:r>
        <w:rPr>
          <w:rFonts w:ascii="Consolas" w:hAnsi="Consolas" w:eastAsia="微軟正黑體"/>
          <w:color w:val="B03A2E"/>
          <w:sz w:val="19"/>
        </w:rPr>
        <w:t>coins</w:t>
      </w:r>
      <w:r>
        <w:rPr>
          <w:rFonts w:eastAsia="微軟正黑體"/>
          <w:b w:val="0"/>
        </w:rPr>
        <w:t xml:space="preserve"> 欄。</w:t>
      </w:r>
    </w:p>
    <w:p>
      <w:pPr>
        <w:pStyle w:val="Heading2"/>
      </w:pPr>
      <w:r>
        <w:rPr>
          <w:rFonts w:eastAsia="微軟正黑體"/>
          <w:b w:val="0"/>
        </w:rPr>
        <w:t>4.3 系統資料結構細部描述</w:t>
      </w:r>
    </w:p>
    <w:p>
      <w:r>
        <w:rPr>
          <w:rFonts w:ascii="Consolas" w:hAnsi="Consolas" w:eastAsia="微軟正黑體"/>
          <w:color w:val="B03A2E"/>
          <w:sz w:val="19"/>
        </w:rPr>
        <w:t>data/app.db</w:t>
      </w:r>
      <w:r>
        <w:rPr>
          <w:rFonts w:eastAsia="微軟正黑體"/>
          <w:b w:val="0"/>
        </w:rPr>
        <w:t>（19 張表，WAL）：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分類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資料表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可否重建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行情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prices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indicators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多週期 K 線與指標（PK＝symbol＋interval＋ts）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可（自 Binance／CSV）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訊號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daily_signal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每日訊號歷史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可（重算）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情緒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fear_greed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恐懼貪婪歷史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可（外部 API）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宏觀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macro_daily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DXY／VIX／US10Y／SPX／GOLD 日線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可（Yahoo 回補）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設定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app_config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幣種清單、時線幣種、AI 設定（集中設定，後台可改）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部分（設定需人工重建）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追蹤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tasks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job_runs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access_log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工作項目（</w:t>
            </w:r>
            <w:r>
              <w:rPr>
                <w:rFonts w:eastAsia="微軟正黑體"/>
                <w:b/>
                <w:sz w:val="18"/>
              </w:rPr>
              <w:t>進度單一真相</w:t>
            </w:r>
            <w:r>
              <w:rPr>
                <w:rFonts w:eastAsia="微軟正黑體"/>
                <w:b w:val="0"/>
                <w:sz w:val="18"/>
              </w:rPr>
              <w:t>）、排程紀錄、存取紀錄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tasks 不可重建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研究預測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model_registry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forecast_snapshot(_v2)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forecast_outcome(_v2)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append-only 研究 ledger（觸發器禁改禁刪）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不可重建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ai_analysis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ai_chat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ai_usage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分析快取、對話（90 天）、token 用量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可捨棄</w:t>
            </w:r>
          </w:p>
        </w:tc>
      </w:tr>
    </w:tbl>
    <w:p/>
    <w:p>
      <w:r>
        <w:rPr>
          <w:rFonts w:ascii="Consolas" w:hAnsi="Consolas" w:eastAsia="微軟正黑體"/>
          <w:color w:val="B03A2E"/>
          <w:sz w:val="19"/>
        </w:rPr>
        <w:t>data/news.db</w:t>
      </w:r>
      <w:r>
        <w:rPr>
          <w:rFonts w:eastAsia="微軟正黑體"/>
          <w:b w:val="0"/>
        </w:rPr>
        <w:t>（2 張表，WAL）：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資料表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news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URL 唯一、標題、來源、情緒、分類、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coins</w:t>
            </w:r>
            <w:r>
              <w:rPr>
                <w:rFonts w:eastAsia="微軟正黑體"/>
                <w:b w:val="0"/>
                <w:sz w:val="18"/>
              </w:rPr>
              <w:t xml:space="preserve"> 幣種標記、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news_sentiment_daily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每日×每幣情緒分數（−100～+100）</w:t>
            </w:r>
          </w:p>
        </w:tc>
      </w:tr>
    </w:tbl>
    <w:p/>
    <w:p>
      <w:r>
        <w:rPr>
          <w:rFonts w:eastAsia="微軟正黑體"/>
          <w:b w:val="0"/>
        </w:rPr>
        <w:t xml:space="preserve">備份設計：兩庫每日 03:30 以 SQLite online backup API 產生一致快照至 </w:t>
      </w:r>
      <w:r>
        <w:rPr>
          <w:rFonts w:ascii="Consolas" w:hAnsi="Consolas" w:eastAsia="微軟正黑體"/>
          <w:color w:val="B03A2E"/>
          <w:sz w:val="19"/>
        </w:rPr>
        <w:t>data/backups/sqlite/</w:t>
      </w:r>
      <w:r>
        <w:rPr>
          <w:rFonts w:eastAsia="微軟正黑體"/>
          <w:b w:val="0"/>
        </w:rPr>
        <w:t>（先暫存→</w:t>
      </w:r>
      <w:r>
        <w:rPr>
          <w:rFonts w:ascii="Consolas" w:hAnsi="Consolas" w:eastAsia="微軟正黑體"/>
          <w:color w:val="B03A2E"/>
          <w:sz w:val="19"/>
        </w:rPr>
        <w:t>PRAGMA quick_check</w:t>
      </w:r>
      <w:r>
        <w:rPr>
          <w:rFonts w:eastAsia="微軟正黑體"/>
          <w:b w:val="0"/>
        </w:rPr>
        <w:t>→原子發布，各保留 14 份）。</w:t>
      </w:r>
      <w:r>
        <w:rPr>
          <w:rFonts w:eastAsia="微軟正黑體"/>
          <w:b/>
        </w:rPr>
        <w:t xml:space="preserve">禁止直接複製執行中的 </w:t>
      </w:r>
      <w:r>
        <w:rPr>
          <w:rFonts w:ascii="Consolas" w:hAnsi="Consolas" w:eastAsia="微軟正黑體"/>
          <w:color w:val="B03A2E"/>
          <w:sz w:val="19"/>
        </w:rPr>
        <w:t>.db</w:t>
      </w:r>
      <w:r>
        <w:rPr>
          <w:rFonts w:eastAsia="微軟正黑體"/>
          <w:b w:val="0"/>
        </w:rPr>
        <w:t xml:space="preserve"> 檔</w:t>
      </w:r>
      <w:r>
        <w:rPr>
          <w:rFonts w:eastAsia="微軟正黑體"/>
          <w:b/>
        </w:rPr>
        <w:t xml:space="preserve">（WAL 未 checkpoint 資料在 </w:t>
      </w:r>
      <w:r>
        <w:rPr>
          <w:rFonts w:ascii="Consolas" w:hAnsi="Consolas" w:eastAsia="微軟正黑體"/>
          <w:color w:val="B03A2E"/>
          <w:sz w:val="19"/>
        </w:rPr>
        <w:t>.db-wal</w:t>
      </w:r>
      <w:r>
        <w:rPr>
          <w:rFonts w:eastAsia="微軟正黑體"/>
          <w:b w:val="0"/>
        </w:rPr>
        <w:t xml:space="preserve">，直接複製會得到不一致快照）；換機一律使用 </w:t>
      </w:r>
      <w:r>
        <w:rPr>
          <w:rFonts w:ascii="Consolas" w:hAnsi="Consolas" w:eastAsia="微軟正黑體"/>
          <w:color w:val="B03A2E"/>
          <w:sz w:val="19"/>
        </w:rPr>
        <w:t>scripts/make_migration_bundle.py</w:t>
      </w:r>
      <w:r>
        <w:rPr>
          <w:rFonts w:eastAsia="微軟正黑體"/>
          <w:b w:val="0"/>
        </w:rPr>
        <w:t>。</w:t>
      </w:r>
    </w:p>
    <w:p>
      <w:pPr>
        <w:pStyle w:val="Heading2"/>
      </w:pPr>
      <w:r>
        <w:rPr>
          <w:rFonts w:eastAsia="微軟正黑體"/>
          <w:b w:val="0"/>
        </w:rPr>
        <w:t>4.4 系統對外介面（API）細部描述</w:t>
      </w:r>
    </w:p>
    <w:p>
      <w:r>
        <w:rPr>
          <w:rFonts w:eastAsia="微軟正黑體"/>
          <w:b w:val="0"/>
        </w:rPr>
        <w:t>通則：</w:t>
      </w:r>
    </w:p>
    <w:p>
      <w:pPr>
        <w:pStyle w:val="ListBullet"/>
      </w:pPr>
      <w:r>
        <w:rPr>
          <w:rFonts w:eastAsia="微軟正黑體"/>
          <w:b w:val="0"/>
        </w:rPr>
        <w:t xml:space="preserve">全部端點掛於 </w:t>
      </w:r>
      <w:r>
        <w:rPr>
          <w:rFonts w:ascii="Consolas" w:hAnsi="Consolas" w:eastAsia="微軟正黑體"/>
          <w:color w:val="B03A2E"/>
          <w:sz w:val="19"/>
        </w:rPr>
        <w:t>/api</w:t>
      </w:r>
      <w:r>
        <w:rPr>
          <w:rFonts w:eastAsia="微軟正黑體"/>
          <w:b w:val="0"/>
        </w:rPr>
        <w:t xml:space="preserve"> 前綴；公開端點免驗證，後台端點（</w:t>
      </w:r>
      <w:r>
        <w:rPr>
          <w:rFonts w:ascii="Consolas" w:hAnsi="Consolas" w:eastAsia="微軟正黑體"/>
          <w:color w:val="B03A2E"/>
          <w:sz w:val="19"/>
        </w:rPr>
        <w:t>/api/admin/*</w:t>
      </w:r>
      <w:r>
        <w:rPr>
          <w:rFonts w:eastAsia="微軟正黑體"/>
          <w:b w:val="0"/>
        </w:rPr>
        <w:t xml:space="preserve"> 與部分寫入操作）需登入 token（8 小時效期）。</w:t>
      </w:r>
    </w:p>
    <w:p>
      <w:pPr>
        <w:pStyle w:val="ListBullet"/>
      </w:pPr>
      <w:r>
        <w:rPr>
          <w:rFonts w:eastAsia="微軟正黑體"/>
          <w:b w:val="0"/>
        </w:rPr>
        <w:t>伺服器端快取：恐懼貪婪 1 小時、新聞 30 分、宏觀 15 分、AI 分析 15 分、預測累積狀態 600 秒。</w:t>
      </w:r>
    </w:p>
    <w:p>
      <w:pPr>
        <w:pStyle w:val="ListBullet"/>
      </w:pPr>
      <w:r>
        <w:rPr>
          <w:rFonts w:eastAsia="微軟正黑體"/>
          <w:b w:val="0"/>
        </w:rPr>
        <w:t>錯誤碼：400 參數錯誤、401 未登入、404 不存在、409 衝突（排程互斥／預測快照寫入衝突）、422 不支援之 horizon、429 觸及限流（11 組限流規則，見 API 規格）、502 上游失敗。</w:t>
      </w:r>
    </w:p>
    <w:p>
      <w:r>
        <w:rPr>
          <w:rFonts w:eastAsia="微軟正黑體"/>
          <w:b w:val="0"/>
        </w:rPr>
        <w:t xml:space="preserve">端點分組（52 個端點之概覽；完整參數與回應見 </w:t>
      </w:r>
      <w:r>
        <w:rPr>
          <w:rFonts w:ascii="Consolas" w:hAnsi="Consolas" w:eastAsia="微軟正黑體"/>
          <w:color w:val="B03A2E"/>
          <w:sz w:val="19"/>
        </w:rPr>
        <w:t>docs/archive/API規格.md</w:t>
      </w:r>
      <w:r>
        <w:rPr>
          <w:rFonts w:eastAsia="微軟正黑體"/>
          <w:b w:val="0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分組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代表端點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meta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/api/symbols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/api/status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幣種清單、資料版本心跳、指標驗證徽章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行情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/api/prices/{sym}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/api/indicators/{sym}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K 線與指標（`interval=1d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1h`）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訊號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/api/signals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/api/signals/{sym}/history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6 因子訊號與歷史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回測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/api/backtest/{sym}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/api/backtest/db/*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即時回測與入庫結果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研究預測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/api/forecast/{sym}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/api/forecast/scorecard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/api/forecast/ledger-status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預測決策卡、樣本外成績單（後台）、累積狀態（公開）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情緒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/api/sentiment/news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/api/sentiment/summary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/api/sentiment/fear_greed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/api/sentiment/sources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新聞牆、情緒彙總、恐懼貪婪、來源統計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/api/ai/analysis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/api/ai/ask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/api/ai/config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雙引擎分析、問答、設定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宏觀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/api/macro</w:t>
            </w:r>
            <w:r>
              <w:rPr>
                <w:rFonts w:eastAsia="微軟正黑體"/>
                <w:b w:val="0"/>
                <w:sz w:val="18"/>
              </w:rPr>
              <w:t>、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/api/macro/history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即時環境判讀（含證據與連動強度）、逐日環境標籤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相關性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/api/correlation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相關性矩陣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後台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/api/admin/*</w:t>
            </w:r>
            <w:r>
              <w:rPr>
                <w:rFonts w:eastAsia="微軟正黑體"/>
                <w:b w:val="0"/>
                <w:sz w:val="18"/>
              </w:rPr>
              <w:t>（23 個端點）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登入、監控、幣種、任務、DB 檢視、成績單、策略現況、操作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rFonts w:eastAsia="微軟正黑體"/>
          <w:b w:val="0"/>
        </w:rPr>
        <w:t>4.5 系統安全與防護設計</w:t>
      </w:r>
    </w:p>
    <w:p>
      <w:pPr>
        <w:pStyle w:val="ListBullet"/>
      </w:pPr>
      <w:r>
        <w:rPr>
          <w:rFonts w:eastAsia="微軟正黑體"/>
          <w:b/>
        </w:rPr>
        <w:t>啟動安全檢查</w:t>
      </w:r>
      <w:r>
        <w:rPr>
          <w:rFonts w:eastAsia="微軟正黑體"/>
          <w:b w:val="0"/>
        </w:rPr>
        <w:t xml:space="preserve">（fail-closed）：對外模式（bind 非 loopback 或宣告 external）下，簽章密鑰為預設值／未達 32 字元、或密碼未達 12 字元即拒絕啟動；loopback 開發沿用預設需明確設定 </w:t>
      </w:r>
      <w:r>
        <w:rPr>
          <w:rFonts w:ascii="Consolas" w:hAnsi="Consolas" w:eastAsia="微軟正黑體"/>
          <w:color w:val="B03A2E"/>
          <w:sz w:val="19"/>
        </w:rPr>
        <w:t>ALLOW_INSECURE_ADMIN_DEFAULTS=1</w:t>
      </w:r>
      <w:r>
        <w:rPr>
          <w:rFonts w:eastAsia="微軟正黑體"/>
          <w:b w:val="0"/>
        </w:rPr>
        <w:t>。</w:t>
      </w:r>
    </w:p>
    <w:p>
      <w:pPr>
        <w:pStyle w:val="ListBullet"/>
      </w:pPr>
      <w:r>
        <w:rPr>
          <w:rFonts w:eastAsia="微軟正黑體"/>
          <w:b/>
        </w:rPr>
        <w:t>登入防護</w:t>
      </w:r>
      <w:r>
        <w:rPr>
          <w:rFonts w:eastAsia="微軟正黑體"/>
          <w:b w:val="0"/>
        </w:rPr>
        <w:t>：連續失敗 5 次鎖定 15 分鐘（回 429＋Retry-After）。</w:t>
      </w:r>
    </w:p>
    <w:p>
      <w:pPr>
        <w:pStyle w:val="ListBullet"/>
      </w:pPr>
      <w:r>
        <w:rPr>
          <w:rFonts w:eastAsia="微軟正黑體"/>
          <w:b/>
        </w:rPr>
        <w:t>限流</w:t>
      </w:r>
      <w:r>
        <w:rPr>
          <w:rFonts w:eastAsia="微軟正黑體"/>
          <w:b w:val="0"/>
        </w:rPr>
        <w:t>：登入、AI（分析／問答／測試）、新聞回補、預測、回測、後台操作共 11 組 per-IP／per-帳號限流。</w:t>
      </w:r>
    </w:p>
    <w:p>
      <w:pPr>
        <w:pStyle w:val="ListBullet"/>
      </w:pPr>
      <w:r>
        <w:rPr>
          <w:rFonts w:eastAsia="微軟正黑體"/>
          <w:b/>
        </w:rPr>
        <w:t>HTTP 安全標頭</w:t>
      </w:r>
      <w:r>
        <w:rPr>
          <w:rFonts w:eastAsia="微軟正黑體"/>
          <w:b w:val="0"/>
        </w:rPr>
        <w:t>與敏感端點 per-IP 配額已落地；Cloudflare named tunnel／Access／WAF 為待辦（#165）。</w:t>
      </w:r>
    </w:p>
    <w:p>
      <w:pPr>
        <w:pStyle w:val="ListBullet"/>
      </w:pPr>
      <w:r>
        <w:rPr>
          <w:rFonts w:eastAsia="微軟正黑體"/>
          <w:b/>
        </w:rPr>
        <w:t>資料防線</w:t>
      </w:r>
      <w:r>
        <w:rPr>
          <w:rFonts w:eastAsia="微軟正黑體"/>
          <w:b w:val="0"/>
        </w:rPr>
        <w:t xml:space="preserve">：每日自動備份（4.3）；版控產物防線 </w:t>
      </w:r>
      <w:r>
        <w:rPr>
          <w:rFonts w:ascii="Consolas" w:hAnsi="Consolas" w:eastAsia="微軟正黑體"/>
          <w:color w:val="B03A2E"/>
          <w:sz w:val="19"/>
        </w:rPr>
        <w:t>check_staged_runtime_artifacts.py</w:t>
      </w:r>
      <w:r>
        <w:rPr>
          <w:rFonts w:eastAsia="微軟正黑體"/>
          <w:b w:val="0"/>
        </w:rPr>
        <w:t>；append-only 觸發器保護研究 ledger。</w:t>
      </w:r>
    </w:p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eastAsia="微軟正黑體"/>
          <w:b w:val="0"/>
        </w:rPr>
        <w:t>5. 系統需求至系統設計之追溯</w:t>
      </w:r>
    </w:p>
    <w:p>
      <w:pPr>
        <w:pStyle w:val="Heading2"/>
      </w:pPr>
      <w:r>
        <w:rPr>
          <w:rFonts w:eastAsia="微軟正黑體"/>
          <w:b w:val="0"/>
        </w:rPr>
        <w:t>5.1 追溯工具與機制</w:t>
      </w:r>
    </w:p>
    <w:p>
      <w:pPr>
        <w:pStyle w:val="ListBullet"/>
      </w:pPr>
      <w:r>
        <w:rPr>
          <w:rFonts w:eastAsia="微軟正黑體"/>
          <w:b/>
        </w:rPr>
        <w:t>進度單一真相</w:t>
      </w:r>
      <w:r>
        <w:rPr>
          <w:rFonts w:eastAsia="微軟正黑體"/>
          <w:b w:val="0"/>
        </w:rPr>
        <w:t>：後台「工作項目」（</w:t>
      </w:r>
      <w:r>
        <w:rPr>
          <w:rFonts w:ascii="Consolas" w:hAnsi="Consolas" w:eastAsia="微軟正黑體"/>
          <w:color w:val="B03A2E"/>
          <w:sz w:val="19"/>
        </w:rPr>
        <w:t>app.db</w:t>
      </w:r>
      <w:r>
        <w:rPr>
          <w:rFonts w:eastAsia="微軟正黑體"/>
          <w:b w:val="0"/>
        </w:rPr>
        <w:t xml:space="preserve"> 之 </w:t>
      </w:r>
      <w:r>
        <w:rPr>
          <w:rFonts w:ascii="Consolas" w:hAnsi="Consolas" w:eastAsia="微軟正黑體"/>
          <w:color w:val="B03A2E"/>
          <w:sz w:val="19"/>
        </w:rPr>
        <w:t>tasks</w:t>
      </w:r>
      <w:r>
        <w:rPr>
          <w:rFonts w:eastAsia="微軟正黑體"/>
          <w:b w:val="0"/>
        </w:rPr>
        <w:t xml:space="preserve"> 表，2026-09-01 實測 done 137／in_progress 2／planned 44）。文件為規劃視角快照，以 tasks 表為準。</w:t>
      </w:r>
    </w:p>
    <w:p>
      <w:pPr>
        <w:pStyle w:val="ListBullet"/>
      </w:pPr>
      <w:r>
        <w:rPr>
          <w:rFonts w:eastAsia="微軟正黑體"/>
          <w:b/>
        </w:rPr>
        <w:t>執行追溯</w:t>
      </w:r>
      <w:r>
        <w:rPr>
          <w:rFonts w:eastAsia="微軟正黑體"/>
          <w:b w:val="0"/>
        </w:rPr>
        <w:t xml:space="preserve">：每次排程寫入 </w:t>
      </w:r>
      <w:r>
        <w:rPr>
          <w:rFonts w:ascii="Consolas" w:hAnsi="Consolas" w:eastAsia="微軟正黑體"/>
          <w:color w:val="B03A2E"/>
          <w:sz w:val="19"/>
        </w:rPr>
        <w:t>job_runs</w:t>
      </w:r>
      <w:r>
        <w:rPr>
          <w:rFonts w:eastAsia="微軟正黑體"/>
          <w:b w:val="0"/>
        </w:rPr>
        <w:t>（成功／失敗／訊息），後台監控頁可視。</w:t>
      </w:r>
    </w:p>
    <w:p>
      <w:pPr>
        <w:pStyle w:val="ListBullet"/>
      </w:pPr>
      <w:r>
        <w:rPr>
          <w:rFonts w:eastAsia="微軟正黑體"/>
          <w:b/>
        </w:rPr>
        <w:t>驗證工具</w:t>
      </w:r>
      <w:r>
        <w:rPr>
          <w:rFonts w:eastAsia="微軟正黑體"/>
          <w:b w:val="0"/>
        </w:rPr>
        <w:t>：</w:t>
      </w:r>
      <w:r>
        <w:rPr>
          <w:rFonts w:ascii="Consolas" w:hAnsi="Consolas" w:eastAsia="微軟正黑體"/>
          <w:color w:val="B03A2E"/>
          <w:sz w:val="19"/>
        </w:rPr>
        <w:t>src/verify_backtest.py</w:t>
      </w:r>
      <w:r>
        <w:rPr>
          <w:rFonts w:eastAsia="微軟正黑體"/>
          <w:b w:val="0"/>
        </w:rPr>
        <w:t>（改訊號／回測後必跑）、</w:t>
      </w:r>
      <w:r>
        <w:rPr>
          <w:rFonts w:ascii="Consolas" w:hAnsi="Consolas" w:eastAsia="微軟正黑體"/>
          <w:color w:val="B03A2E"/>
          <w:sz w:val="19"/>
        </w:rPr>
        <w:t>src/verify_indicators.py</w:t>
      </w:r>
      <w:r>
        <w:rPr>
          <w:rFonts w:eastAsia="微軟正黑體"/>
          <w:b w:val="0"/>
        </w:rPr>
        <w:t>（指標交叉驗證，前台信任徽章）、</w:t>
      </w:r>
      <w:r>
        <w:rPr>
          <w:rFonts w:ascii="Consolas" w:hAnsi="Consolas" w:eastAsia="微軟正黑體"/>
          <w:color w:val="B03A2E"/>
          <w:sz w:val="19"/>
        </w:rPr>
        <w:t>scripts/check_staged_runtime_artifacts.py</w:t>
      </w:r>
      <w:r>
        <w:rPr>
          <w:rFonts w:eastAsia="微軟正黑體"/>
          <w:b w:val="0"/>
        </w:rPr>
        <w:t>（版控防線）、</w:t>
      </w:r>
      <w:r>
        <w:rPr>
          <w:rFonts w:ascii="Consolas" w:hAnsi="Consolas" w:eastAsia="微軟正黑體"/>
          <w:color w:val="B03A2E"/>
          <w:sz w:val="19"/>
        </w:rPr>
        <w:t>pytest tests</w:t>
      </w:r>
      <w:r>
        <w:rPr>
          <w:rFonts w:eastAsia="微軟正黑體"/>
          <w:b w:val="0"/>
        </w:rPr>
        <w:t>（141 個測試）。</w:t>
      </w:r>
    </w:p>
    <w:p>
      <w:pPr>
        <w:pStyle w:val="ListBullet"/>
      </w:pPr>
      <w:r>
        <w:rPr>
          <w:rFonts w:eastAsia="微軟正黑體"/>
          <w:b/>
        </w:rPr>
        <w:t>版控慣例</w:t>
      </w:r>
      <w:r>
        <w:rPr>
          <w:rFonts w:eastAsia="微軟正黑體"/>
          <w:b w:val="0"/>
        </w:rPr>
        <w:t xml:space="preserve">：單人倉庫直接 commit＋push </w:t>
      </w:r>
      <w:r>
        <w:rPr>
          <w:rFonts w:ascii="Consolas" w:hAnsi="Consolas" w:eastAsia="微軟正黑體"/>
          <w:color w:val="B03A2E"/>
          <w:sz w:val="19"/>
        </w:rPr>
        <w:t>main</w:t>
      </w:r>
      <w:r>
        <w:rPr>
          <w:rFonts w:eastAsia="微軟正黑體"/>
          <w:b w:val="0"/>
        </w:rPr>
        <w:t>；只提交當次工作之檔案；同步推送兩個遠端（SSH 舊帳號＋HTTPS 新帳號）。</w:t>
      </w:r>
    </w:p>
    <w:p>
      <w:pPr>
        <w:pStyle w:val="Heading2"/>
      </w:pPr>
      <w:r>
        <w:rPr>
          <w:rFonts w:eastAsia="微軟正黑體"/>
          <w:b w:val="0"/>
        </w:rPr>
        <w:t>5.2 需求—設計—驗證追溯表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需求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實作模組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驗證方式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現況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FR-1 行情抓取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src/fetch_binance.py</w:t>
            </w:r>
            <w:r>
              <w:rPr>
                <w:rFonts w:eastAsia="微軟正黑體"/>
                <w:b w:val="0"/>
                <w:sz w:val="18"/>
              </w:rPr>
              <w:t>＋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scheduler.py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job_runs</w:t>
            </w:r>
            <w:r>
              <w:rPr>
                <w:rFonts w:eastAsia="微軟正黑體"/>
                <w:b w:val="0"/>
                <w:sz w:val="18"/>
              </w:rPr>
              <w:t>＋新鮮度防線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已上線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FR-2 指標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src/indicators.py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獨立交叉驗證（16／16 全對，驗證當時 16 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已上線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FR-3 訊號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src/scoring.py</w:t>
            </w:r>
            <w:r>
              <w:rPr>
                <w:rFonts w:eastAsia="微軟正黑體"/>
                <w:b w:val="0"/>
                <w:sz w:val="18"/>
              </w:rPr>
              <w:t>＋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signal_engine.py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成績單 forward 檢驗（</w:t>
            </w:r>
            <w:r>
              <w:rPr>
                <w:rFonts w:eastAsia="微軟正黑體"/>
                <w:b/>
                <w:sz w:val="18"/>
              </w:rPr>
              <w:t>結論：無預測力，降教學</w:t>
            </w:r>
            <w:r>
              <w:rPr>
                <w:rFonts w:eastAsia="微軟正黑體"/>
                <w:b w:val="0"/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已上線（教學定位）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FR-4 回測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src/backtest.py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verify_backtest.py</w:t>
            </w:r>
            <w:r>
              <w:rPr>
                <w:rFonts w:eastAsia="微軟正黑體"/>
                <w:b w:val="0"/>
                <w:sz w:val="18"/>
              </w:rPr>
              <w:t>（含不前視檢查）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已上線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FR-5 研究預測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src/forecasting.py</w:t>
            </w:r>
            <w:r>
              <w:rPr>
                <w:rFonts w:eastAsia="微軟正黑體"/>
                <w:b w:val="0"/>
                <w:sz w:val="18"/>
              </w:rPr>
              <w:t>＋forecast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scorecard 閘門（現況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insufficient_evidence</w:t>
            </w:r>
            <w:r>
              <w:rPr>
                <w:rFonts w:eastAsia="微軟正黑體"/>
                <w:b w:val="0"/>
                <w:sz w:val="18"/>
              </w:rPr>
              <w:t>；全數 abstain 再評估＝#191）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已上線（持續拒答）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FR-6 宏觀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src/macro_regime.py</w:t>
            </w:r>
            <w:r>
              <w:rPr>
                <w:rFonts w:eastAsia="微軟正黑體"/>
                <w:b w:val="0"/>
                <w:sz w:val="18"/>
              </w:rPr>
              <w:t>＋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macro_eval.py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事先指定檢定（</w:t>
            </w:r>
            <w:r>
              <w:rPr>
                <w:rFonts w:eastAsia="微軟正黑體"/>
                <w:b/>
                <w:sz w:val="18"/>
              </w:rPr>
              <w:t>不顯著</w:t>
            </w:r>
            <w:r>
              <w:rPr>
                <w:rFonts w:eastAsia="微軟正黑體"/>
                <w:b w:val="0"/>
                <w:sz w:val="18"/>
              </w:rPr>
              <w:t>；長樣本複核同結論）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已上線（僅背景）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FR-7 新聞情緒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sentiment.py</w:t>
            </w:r>
            <w:r>
              <w:rPr>
                <w:rFonts w:eastAsia="微軟正黑體"/>
                <w:b w:val="0"/>
                <w:sz w:val="18"/>
              </w:rPr>
              <w:t>＋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news_store.py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來源統計端點＋詞庫審核流程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已上線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FR-8 AI 解讀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services/ai_analyst.py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固定問答測試＋交叉檢核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後端就緒；前台面板暫停；GPT 金鑰未設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FR-9 即時報價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lib/useLivePrices.js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前端直連驗證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已上線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FR-10 後台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routers/admin.py</w:t>
            </w:r>
            <w:r>
              <w:rPr>
                <w:rFonts w:eastAsia="微軟正黑體"/>
                <w:b w:val="0"/>
                <w:sz w:val="18"/>
              </w:rPr>
              <w:t>＋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AdminApp.jsx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登入／限流測試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已上線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FR-11 備份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services/sqlite_backup.py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quick_check</w:t>
            </w:r>
            <w:r>
              <w:rPr>
                <w:rFonts w:eastAsia="微軟正黑體"/>
                <w:b w:val="0"/>
                <w:sz w:val="18"/>
              </w:rPr>
              <w:t>＋輪替驗證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已上線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動量策略上前台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src/momentum_signal.py</w:t>
            </w:r>
            <w:r>
              <w:rPr>
                <w:rFonts w:eastAsia="微軟正黑體"/>
                <w:b w:val="0"/>
                <w:sz w:val="18"/>
              </w:rPr>
              <w:t>（現僅後台）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訊號增準計畫 Phase A 驗收門檻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待主管拍板</w:t>
            </w:r>
            <w:r>
              <w:rPr>
                <w:rFonts w:eastAsia="微軟正黑體"/>
                <w:b w:val="0"/>
                <w:sz w:val="18"/>
              </w:rPr>
              <w:t>（#79，A／B／C 選項見合集第拾肆章）</w:t>
            </w:r>
          </w:p>
        </w:tc>
      </w:tr>
    </w:tbl>
    <w:p/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/>
        </w:rPr>
        <w:t>決策狀態（2026-09-01）</w:t>
      </w:r>
      <w:r>
        <w:rPr>
          <w:rFonts w:eastAsia="微軟正黑體"/>
          <w:b w:val="0"/>
        </w:rPr>
        <w:t>：策略去向 A（接進平台）／B（實盤前測）／C（重新定位）</w:t>
      </w:r>
      <w:r>
        <w:rPr>
          <w:rFonts w:eastAsia="微軟正黑體"/>
          <w:b/>
        </w:rPr>
        <w:t>尚未拍板</w:t>
      </w:r>
      <w:r>
        <w:rPr>
          <w:rFonts w:eastAsia="微軟正黑體"/>
          <w:b w:val="0"/>
        </w:rPr>
        <w:t xml:space="preserve">——提案於 2026-06-30（後台追蹤 #79），研究端建議順序為 </w:t>
      </w:r>
      <w:r>
        <w:rPr>
          <w:rFonts w:eastAsia="微軟正黑體"/>
          <w:b/>
        </w:rPr>
        <w:t>B → A</w:t>
      </w:r>
      <w:r>
        <w:rPr>
          <w:rFonts w:eastAsia="微軟正黑體"/>
          <w:b w:val="0"/>
        </w:rPr>
        <w:t>（先紙上實盤驗證數月確認穩健度，再產品化搬上前台）。拍板後：將結果與日期補記於此、更新後台 #79、並於成果匯報（合集第拾肆章）補記決策。</w:t>
      </w:r>
    </w:p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eastAsia="微軟正黑體"/>
          <w:b w:val="0"/>
        </w:rPr>
        <w:t>6. 附錄</w:t>
      </w:r>
    </w:p>
    <w:p>
      <w:pPr>
        <w:pStyle w:val="Heading2"/>
      </w:pPr>
      <w:r>
        <w:rPr>
          <w:rFonts w:eastAsia="微軟正黑體"/>
          <w:b w:val="0"/>
        </w:rPr>
        <w:t>6.1 參考文件</w:t>
      </w:r>
    </w:p>
    <w:p>
      <w:r>
        <w:rPr>
          <w:rFonts w:eastAsia="微軟正黑體"/>
          <w:b w:val="0"/>
        </w:rPr>
        <w:t xml:space="preserve">本倉庫文件（單一交付檔為《crypto-quant 文件合集.docx》，16 章＋前言主管摘要；改動任一來源後執行 </w:t>
      </w:r>
      <w:r>
        <w:rPr>
          <w:rFonts w:ascii="Consolas" w:hAnsi="Consolas" w:eastAsia="微軟正黑體"/>
          <w:color w:val="B03A2E"/>
          <w:sz w:val="19"/>
        </w:rPr>
        <w:t>scripts/merge_docx.py</w:t>
      </w:r>
      <w:r>
        <w:rPr>
          <w:rFonts w:eastAsia="微軟正黑體"/>
          <w:b w:val="0"/>
        </w:rPr>
        <w:t xml:space="preserve"> 重生）：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合集章次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來源檔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內容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前言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docs/主管摘要.md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主管 2 分鐘版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README.md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專案入口總覽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docs/archive/部署與運維.md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部署、排程、備份、對外入口（:8080）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docs/archive/API規格.md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全部端點規格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docs/archive/資料庫說明.md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19＋2 張表完整結構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docs/archive/開發指南.md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開發鐵律與測試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陸／柒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訊號增準計畫.md</w:t>
            </w:r>
            <w:r>
              <w:rPr>
                <w:rFonts w:eastAsia="微軟正黑體"/>
                <w:b w:val="0"/>
                <w:sz w:val="18"/>
              </w:rPr>
              <w:t>／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ML訊號研究計畫.md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規則式增準／ML 研究計畫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訊號研究記錄.md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研究軌跡（含誠實聲明）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玖／拾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forecast-scorecard-p0.md</w:t>
            </w:r>
            <w:r>
              <w:rPr>
                <w:rFonts w:eastAsia="微軟正黑體"/>
                <w:b w:val="0"/>
                <w:sz w:val="18"/>
              </w:rPr>
              <w:t>／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forecast-calibration.md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預測成績單規格／校準研究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拾壹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（自動生成）預測模型指標報告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F1／Recall／AUC／AP／SHAP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拾貳／拾參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問答庫／情緒詞庫範本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AI 固定問答、詞庫審核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拾肆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成果匯報.md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給主管的成果與 A／B／C 決策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拾伍／拾陸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 w:eastAsia="微軟正黑體"/>
                <w:color w:val="B03A2E"/>
                <w:sz w:val="18"/>
              </w:rPr>
              <w:t>專案路線圖.md</w:t>
            </w:r>
            <w:r>
              <w:rPr>
                <w:rFonts w:eastAsia="微軟正黑體"/>
                <w:b w:val="0"/>
                <w:sz w:val="18"/>
              </w:rPr>
              <w:t>／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PROJECT_PLAN.md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歷史快照（已加封存警語）</w:t>
            </w:r>
          </w:p>
        </w:tc>
      </w:tr>
    </w:tbl>
    <w:p/>
    <w:p>
      <w:r>
        <w:rPr>
          <w:rFonts w:eastAsia="微軟正黑體"/>
          <w:b w:val="0"/>
        </w:rPr>
        <w:t>外部參考文件（依系統實際使用之資料來源與技術）：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參考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行情資料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Binance Spot REST API（K 線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klines</w:t>
            </w:r>
            <w:r>
              <w:rPr>
                <w:rFonts w:eastAsia="微軟正黑體"/>
                <w:b w:val="0"/>
                <w:sz w:val="18"/>
              </w:rPr>
              <w:t xml:space="preserve"> 端點）與 Binance WebSocket 行情串流官方文件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市場情緒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alternative.me Crypto Fear and Greed Index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宏觀行情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Yahoo Finance 歷史行情（美元指數／VIX／美債 10Y／標普 500／黃金／日經 225／KOSPI／日圓）；CoinGecko Global API（BTC 主導率、加密總市值）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後端框架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FastAPI、Uvicorn、APScheduler 官方文件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資料庫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SQLite 官方文件（WAL 模式、Online Backup API）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React、Vite、TradingView lightweight-charts、Recharts 官方文件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文件工具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python-docx、docxcompose、mermaid-cli（本規格書與文件合集之產生工具）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學術文獻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Kull, Silva Filho and Flach（2017）,“Beta calibration: a well-founded and easily implemented improvement on logistic calibration for binary classifiers”, AISTATS——見合集第拾章文末；機率評分（Brier／log loss）、區間評估（WIS）與 moving-block bootstrap 之一手文獻已列於合集第玖章「主要一手文獻」</w:t>
            </w:r>
          </w:p>
        </w:tc>
      </w:tr>
    </w:tbl>
    <w:p/>
    <w:p>
      <w:pPr>
        <w:pStyle w:val="Heading2"/>
      </w:pPr>
      <w:r>
        <w:rPr>
          <w:rFonts w:eastAsia="微軟正黑體"/>
          <w:b w:val="0"/>
        </w:rPr>
        <w:t>6.2 專有名詞解釋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名詞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解釋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K 棒（K 線）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一段時間內開高低收之價格紀錄；本系統僅儲存</w:t>
            </w:r>
            <w:r>
              <w:rPr>
                <w:rFonts w:eastAsia="微軟正黑體"/>
                <w:b/>
                <w:sz w:val="18"/>
              </w:rPr>
              <w:t>已收盤</w:t>
            </w:r>
            <w:r>
              <w:rPr>
                <w:rFonts w:eastAsia="微軟正黑體"/>
                <w:b w:val="0"/>
                <w:sz w:val="18"/>
              </w:rPr>
              <w:t xml:space="preserve"> K 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前視偏誤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回測時使用了當下不可能取得的未來資訊，使績效虛高；本系統以「隔根開盤成交」避免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樣本外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未參與模型設計之資料段；本系統誠實標註動量策略之「樣本外」含選參保留，嚴格而言不純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選參保留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挑選參數時看過檢驗段表現，導致檢驗成績偏樂觀之風險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regime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市場狀態（多頭／空頭／震盪）；動量策略以 BTC 是否高於 100 日均線作空頭過濾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波動目標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依近期波動調整曝險，使組合波動貼近目標值（本策略 30%）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最大回撤（MDD）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淨值自高點回落之最大幅度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Sharpe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風險調整後報酬（超額報酬÷波動）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HAC t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對自相關與異質變異穩健之 t 統計量；本系統宏觀檢定 t=0.72，未達顯著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abstain（拒答）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預測信心不足時明確不給結論；優於輸出假精準數字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Brier score／ECE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機率預測品質指標（誤差平方）／校準誤差（宣稱機率與實際頻率之落差）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append-only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只可新增、不可修改刪除；本系統研究 ledger 以資料庫觸發器強制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WAL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SQLite 之寫前日誌模式；耐當機、讀寫不互鎖，但</w:t>
            </w:r>
            <w:r>
              <w:rPr>
                <w:rFonts w:eastAsia="微軟正黑體"/>
                <w:b/>
                <w:sz w:val="18"/>
              </w:rPr>
              <w:t>禁止直接複製執行中之資料庫檔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fail-closed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安全設定不合格時直接拒絕啟動，而非降級放行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恐懼貪婪指數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alternative.me 之市場情緒指標（0 極度恐懼～100 極度貪婪）</w:t>
            </w:r>
          </w:p>
        </w:tc>
      </w:tr>
    </w:tbl>
    <w:p/>
    <w:p>
      <w:pPr>
        <w:pStyle w:val="Heading2"/>
      </w:pPr>
      <w:r>
        <w:rPr>
          <w:rFonts w:eastAsia="微軟正黑體"/>
          <w:b w:val="0"/>
        </w:rPr>
        <w:t>6.3 專有名詞中英對照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中文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英文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蠟燭圖／K 線圖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candlestick chart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移動平均線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moving average（MA）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布林通道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Bollinger Bands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相對強弱指標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Relative Strength Index（RSI）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指數平滑異同移動平均線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MACD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平均真實區間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Average True Range（ATR）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能量潮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On-Balance Volume（OBV）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回測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backtest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樣本外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out-of-sample（OOS）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前視偏誤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look-ahead bias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選擇偏誤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selection bias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跨幣動量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cross-sectional momentum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波動目標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volatility targeting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最大回撤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maximum drawdown（MDD）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市場狀態過濾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regime filter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拒答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abstain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校準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calibration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逐步向前驗證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walk-forward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排程器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scheduler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看門狗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watchdog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限流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rate limiting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反向代理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reverse proxy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恐懼貪婪指數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Fear and Greed Index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單一真相來源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single source of truth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增量抓取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incremental fetch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資料版本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data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內容定址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content-addressed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不可變帳本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append-only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觸發器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分位數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quantile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信賴區間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confidence interval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統計顯著性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statistical significance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滾動相關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rolling correlation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等權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equal-weight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年化報酬率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CAGR（compound annual growth rate）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夏普比率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Sharpe ratio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校準誤差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expected calibration error（ECE）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發布覆蓋率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publication coverage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搬遷包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migration bundle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開機自啟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auto-start on boot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排程工作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scheduled task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