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0D99" w14:textId="0D563018" w:rsidR="00170CD5" w:rsidRPr="00066251" w:rsidRDefault="00170CD5" w:rsidP="00BF12A8">
      <w:pPr>
        <w:ind w:firstLineChars="200" w:firstLine="380"/>
        <w:rPr>
          <w:b/>
          <w:bCs/>
          <w:sz w:val="19"/>
          <w:szCs w:val="20"/>
        </w:rPr>
      </w:pPr>
      <w:r w:rsidRPr="00066251">
        <w:rPr>
          <w:b/>
          <w:bCs/>
          <w:sz w:val="19"/>
          <w:szCs w:val="20"/>
        </w:rPr>
        <w:t>2，  亚里士多德目的论自然哲学中隐含着什么样的自然观？</w:t>
      </w:r>
    </w:p>
    <w:p w14:paraId="3E7FB36E" w14:textId="37ACFC8B" w:rsidR="00170CD5" w:rsidRPr="00066251" w:rsidRDefault="00170CD5" w:rsidP="00BF12A8">
      <w:pPr>
        <w:ind w:firstLineChars="200" w:firstLine="380"/>
        <w:rPr>
          <w:sz w:val="19"/>
          <w:szCs w:val="20"/>
        </w:rPr>
      </w:pPr>
      <w:r w:rsidRPr="00066251">
        <w:rPr>
          <w:rFonts w:hint="eastAsia"/>
          <w:sz w:val="19"/>
          <w:szCs w:val="20"/>
        </w:rPr>
        <w:t>他是试图解释万事万物的根本原因的。因此它就从形而上的观点出发，通过逻辑来认识，而认识过程就是带着目的论的。也就是他认定存在着一般的道理，所以就试图去解释了，这种解释是需要客观的</w:t>
      </w:r>
      <w:r w:rsidRPr="00066251">
        <w:rPr>
          <w:sz w:val="19"/>
          <w:szCs w:val="20"/>
        </w:rPr>
        <w:t>---------最终目的还是认识形而上的东西。他是可知论的</w:t>
      </w:r>
      <w:r w:rsidRPr="00066251">
        <w:rPr>
          <w:rFonts w:hint="eastAsia"/>
          <w:sz w:val="19"/>
          <w:szCs w:val="20"/>
        </w:rPr>
        <w:t>.</w:t>
      </w:r>
    </w:p>
    <w:p w14:paraId="46EFFEF3" w14:textId="77777777" w:rsidR="00170CD5" w:rsidRPr="00066251" w:rsidRDefault="00170CD5" w:rsidP="00BF12A8">
      <w:pPr>
        <w:ind w:firstLineChars="200" w:firstLine="380"/>
        <w:rPr>
          <w:sz w:val="19"/>
          <w:szCs w:val="20"/>
        </w:rPr>
      </w:pPr>
      <w:r w:rsidRPr="00066251">
        <w:rPr>
          <w:rFonts w:hint="eastAsia"/>
          <w:sz w:val="19"/>
          <w:szCs w:val="20"/>
        </w:rPr>
        <w:t>亚里士多德的目的论哲学体系由三个方面构成：形而上学目的论，自然目的论以及人事目的论。</w:t>
      </w:r>
    </w:p>
    <w:p w14:paraId="0261304C" w14:textId="00147A03" w:rsidR="00170CD5" w:rsidRPr="00066251" w:rsidRDefault="00170CD5" w:rsidP="00BF12A8">
      <w:pPr>
        <w:ind w:firstLineChars="200" w:firstLine="380"/>
        <w:rPr>
          <w:sz w:val="19"/>
          <w:szCs w:val="20"/>
        </w:rPr>
      </w:pPr>
      <w:r w:rsidRPr="00066251">
        <w:rPr>
          <w:rFonts w:hint="eastAsia"/>
          <w:sz w:val="19"/>
          <w:szCs w:val="20"/>
        </w:rPr>
        <w:t>用目的或目的因果性解释世界的哲学学说。认为某种观念的目的是规定事物存在、发展及其相互关系的原因和根据。其根本点是把自然过程拟人化，把目的这个只为人的活动所固有的因素强加给自然界。目的论有两种主要的表现形式，即外在的目的论和内在的目的论。前者认为世界上的事物之所以发生并秩序井然，都是神的目的所安排的。古希腊哲学家苏格拉底是外在的目的论的早期代表，到中世纪则为宗教神学所利用和发挥，成为宗教神学的核心思想。内在的目的论认为事物的必然性存在于目的性之中，进而把目的理解为事物的内在规定，是比必然性更高的原则。古希腊哲学家亚里士多德是内在的目的论的奠基者。亚里士多德提出了目的论美德，要从行动主体或者分配物的目的出发。</w:t>
      </w:r>
    </w:p>
    <w:p w14:paraId="6DA784D7" w14:textId="569BECF4" w:rsidR="00170CD5" w:rsidRPr="00066251" w:rsidRDefault="00170CD5" w:rsidP="00BF12A8">
      <w:pPr>
        <w:ind w:firstLineChars="200" w:firstLine="380"/>
        <w:rPr>
          <w:b/>
          <w:bCs/>
          <w:sz w:val="19"/>
          <w:szCs w:val="20"/>
        </w:rPr>
      </w:pPr>
      <w:r w:rsidRPr="00066251">
        <w:rPr>
          <w:b/>
          <w:bCs/>
          <w:sz w:val="19"/>
          <w:szCs w:val="20"/>
        </w:rPr>
        <w:t>3，  为什么说机械自然观必定要求一个造物主？</w:t>
      </w:r>
    </w:p>
    <w:p w14:paraId="2899446B" w14:textId="4693BEDC" w:rsidR="007C5E70" w:rsidRPr="00066251" w:rsidRDefault="00170CD5" w:rsidP="00BF12A8">
      <w:pPr>
        <w:ind w:firstLineChars="200" w:firstLine="380"/>
        <w:rPr>
          <w:sz w:val="19"/>
          <w:szCs w:val="20"/>
        </w:rPr>
      </w:pPr>
      <w:r w:rsidRPr="00066251">
        <w:rPr>
          <w:rFonts w:hint="eastAsia"/>
          <w:sz w:val="19"/>
          <w:szCs w:val="20"/>
        </w:rPr>
        <w:t>机械自然观，是与有机自然观比较而言的。纵观</w:t>
      </w:r>
      <w:r w:rsidR="007C5E70" w:rsidRPr="00066251">
        <w:rPr>
          <w:rFonts w:hint="eastAsia"/>
          <w:sz w:val="19"/>
          <w:szCs w:val="20"/>
        </w:rPr>
        <w:t>西</w:t>
      </w:r>
      <w:r w:rsidRPr="00066251">
        <w:rPr>
          <w:rFonts w:hint="eastAsia"/>
          <w:sz w:val="19"/>
          <w:szCs w:val="20"/>
        </w:rPr>
        <w:t>方哲学史可以发现，机械自然观并不是自古就</w:t>
      </w:r>
      <w:r w:rsidRPr="00066251">
        <w:rPr>
          <w:sz w:val="19"/>
          <w:szCs w:val="20"/>
        </w:rPr>
        <w:t>有的，在中世纪及以前，人们持有一种生态的有机的自然观。古希腊的哲学家认为，自然界是充 满心灵的。运动物体之所以能够运动, '是由于它们具有活力或灵魂，这种活力或灵魂就居住在运动</w:t>
      </w:r>
      <w:r w:rsidR="007C5E70" w:rsidRPr="00066251">
        <w:rPr>
          <w:rFonts w:hint="eastAsia"/>
          <w:sz w:val="19"/>
          <w:szCs w:val="20"/>
        </w:rPr>
        <w:t>物</w:t>
      </w:r>
      <w:r w:rsidRPr="00066251">
        <w:rPr>
          <w:sz w:val="19"/>
          <w:szCs w:val="20"/>
        </w:rPr>
        <w:t>体之中。古希腊哲学家主张心身统一的观点。自然界运动不息，充满活力，并且这些运动是有秩</w:t>
      </w:r>
      <w:r w:rsidR="007C5E70" w:rsidRPr="00066251">
        <w:rPr>
          <w:rFonts w:hint="eastAsia"/>
          <w:sz w:val="19"/>
          <w:szCs w:val="20"/>
        </w:rPr>
        <w:t>序</w:t>
      </w:r>
      <w:r w:rsidRPr="00066251">
        <w:rPr>
          <w:sz w:val="19"/>
          <w:szCs w:val="20"/>
        </w:rPr>
        <w:t>有规则的, 因此，自</w:t>
      </w:r>
      <w:r w:rsidR="007C5E70" w:rsidRPr="00066251">
        <w:rPr>
          <w:rFonts w:hint="eastAsia"/>
          <w:sz w:val="19"/>
          <w:szCs w:val="20"/>
        </w:rPr>
        <w:t>然</w:t>
      </w:r>
      <w:r w:rsidRPr="00066251">
        <w:rPr>
          <w:sz w:val="19"/>
          <w:szCs w:val="20"/>
        </w:rPr>
        <w:t>界是有理智的。这些秩序和规则就证明了大自然存在一个立法者，这个立</w:t>
      </w:r>
      <w:r w:rsidR="007C5E70" w:rsidRPr="00066251">
        <w:rPr>
          <w:rFonts w:hint="eastAsia"/>
          <w:sz w:val="19"/>
          <w:szCs w:val="20"/>
        </w:rPr>
        <w:t>法</w:t>
      </w:r>
      <w:r w:rsidRPr="00066251">
        <w:rPr>
          <w:sz w:val="19"/>
          <w:szCs w:val="20"/>
        </w:rPr>
        <w:t>者把这些秩序和规则，先加于心灵自身，再加于从属于它的所有事物之中。这种自然观的形成, 基于自然和人自身的类比，将小宇宙的人推广到大宇</w:t>
      </w:r>
      <w:proofErr w:type="gramStart"/>
      <w:r w:rsidRPr="00066251">
        <w:rPr>
          <w:sz w:val="19"/>
          <w:szCs w:val="20"/>
        </w:rPr>
        <w:t>宙</w:t>
      </w:r>
      <w:proofErr w:type="gramEnd"/>
      <w:r w:rsidRPr="00066251">
        <w:rPr>
          <w:sz w:val="19"/>
          <w:szCs w:val="20"/>
        </w:rPr>
        <w:t>的自然。可以看出，</w:t>
      </w:r>
      <w:r w:rsidRPr="00066251">
        <w:rPr>
          <w:rFonts w:hint="eastAsia"/>
          <w:sz w:val="19"/>
          <w:szCs w:val="20"/>
        </w:rPr>
        <w:t>古希腊的自然观总体</w:t>
      </w:r>
      <w:r w:rsidRPr="00066251">
        <w:rPr>
          <w:sz w:val="19"/>
          <w:szCs w:val="20"/>
        </w:rPr>
        <w:t>是一种活力论，是整体的生态的自然观，在这种自然之外，仍然存在一种独立的人格神，这位人</w:t>
      </w:r>
      <w:r w:rsidR="007C5E70" w:rsidRPr="00066251">
        <w:rPr>
          <w:rFonts w:hint="eastAsia"/>
          <w:sz w:val="19"/>
          <w:szCs w:val="20"/>
        </w:rPr>
        <w:t>格</w:t>
      </w:r>
      <w:r w:rsidRPr="00066251">
        <w:rPr>
          <w:sz w:val="19"/>
          <w:szCs w:val="20"/>
        </w:rPr>
        <w:t>神就如同人的精神指挥人的身体一样，主宰着自然界中的一切。</w:t>
      </w:r>
    </w:p>
    <w:p w14:paraId="2D0DE121" w14:textId="47EA4AA3" w:rsidR="007C5E70" w:rsidRPr="00066251" w:rsidRDefault="007C5E70" w:rsidP="00BF12A8">
      <w:pPr>
        <w:ind w:firstLineChars="200" w:firstLine="380"/>
        <w:rPr>
          <w:sz w:val="19"/>
          <w:szCs w:val="20"/>
        </w:rPr>
      </w:pPr>
      <w:r w:rsidRPr="00066251">
        <w:rPr>
          <w:rFonts w:hint="eastAsia"/>
          <w:sz w:val="19"/>
          <w:szCs w:val="20"/>
        </w:rPr>
        <w:t>首先是继续坚持有神论的思想。机械世界图景中的神已红不同于古代</w:t>
      </w:r>
      <w:r w:rsidR="00BF55FA" w:rsidRPr="00066251">
        <w:rPr>
          <w:rFonts w:hint="eastAsia"/>
          <w:sz w:val="19"/>
          <w:szCs w:val="20"/>
        </w:rPr>
        <w:t>拟人化的神，</w:t>
      </w:r>
      <w:r w:rsidRPr="00066251">
        <w:rPr>
          <w:sz w:val="19"/>
          <w:szCs w:val="20"/>
        </w:rPr>
        <w:t>而是一</w:t>
      </w:r>
      <w:r w:rsidR="00BF55FA" w:rsidRPr="00066251">
        <w:rPr>
          <w:rFonts w:hint="eastAsia"/>
          <w:sz w:val="19"/>
          <w:szCs w:val="20"/>
        </w:rPr>
        <w:t>种没</w:t>
      </w:r>
      <w:r w:rsidRPr="00066251">
        <w:rPr>
          <w:sz w:val="19"/>
          <w:szCs w:val="20"/>
        </w:rPr>
        <w:t>有形体和颜色，人们无法具体感知的神。根据牛顿的观点, 世界机器的比喻必定导致有神论。因为，既然认为世界是一台大机器，那么这个世界机器是谁创造的，又是</w:t>
      </w:r>
      <w:proofErr w:type="gramStart"/>
      <w:r w:rsidRPr="00066251">
        <w:rPr>
          <w:sz w:val="19"/>
          <w:szCs w:val="20"/>
        </w:rPr>
        <w:t>谁推动</w:t>
      </w:r>
      <w:proofErr w:type="gramEnd"/>
      <w:r w:rsidRPr="00066251">
        <w:rPr>
          <w:sz w:val="19"/>
          <w:szCs w:val="20"/>
        </w:rPr>
        <w:t>的呢？牛顿说，那只能是万物的主宰者</w:t>
      </w:r>
      <w:r w:rsidRPr="00066251">
        <w:rPr>
          <w:rFonts w:hint="eastAsia"/>
          <w:sz w:val="19"/>
          <w:szCs w:val="20"/>
        </w:rPr>
        <w:t>：</w:t>
      </w:r>
      <w:r w:rsidRPr="00066251">
        <w:rPr>
          <w:sz w:val="19"/>
          <w:szCs w:val="20"/>
        </w:rPr>
        <w:t>上帝</w:t>
      </w:r>
      <w:r w:rsidR="00BF55FA" w:rsidRPr="00066251">
        <w:rPr>
          <w:rFonts w:hint="eastAsia"/>
          <w:sz w:val="19"/>
          <w:szCs w:val="20"/>
        </w:rPr>
        <w:t>。</w:t>
      </w:r>
      <w:r w:rsidRPr="00066251">
        <w:rPr>
          <w:sz w:val="19"/>
          <w:szCs w:val="20"/>
        </w:rPr>
        <w:t>上帝对世界拥有绝对的统治权，万物只能是上帝的仆人。对于这个全知全能的上帝，我们既看不见也摸不着，“正如害子没有颜色的观念一样，我们对于全智的上帝怎样感 觉和理解所有的事物，也完全没有观念。上帝根本没有身体，也没有一个体形，所以既不能看</w:t>
      </w:r>
      <w:r w:rsidRPr="00066251">
        <w:rPr>
          <w:rFonts w:hint="eastAsia"/>
          <w:sz w:val="19"/>
          <w:szCs w:val="20"/>
        </w:rPr>
        <w:t>到也</w:t>
      </w:r>
      <w:r w:rsidRPr="00066251">
        <w:rPr>
          <w:sz w:val="19"/>
          <w:szCs w:val="20"/>
        </w:rPr>
        <w:t xml:space="preserve"> 不能听到或者摸到他，也不能以任何有形物体作为他的代表而加以膜拜。我们知道他的属性，但任 </w:t>
      </w:r>
      <w:proofErr w:type="gramStart"/>
      <w:r w:rsidRPr="00066251">
        <w:rPr>
          <w:sz w:val="19"/>
          <w:szCs w:val="20"/>
        </w:rPr>
        <w:t>何事物</w:t>
      </w:r>
      <w:proofErr w:type="gramEnd"/>
      <w:r w:rsidRPr="00066251">
        <w:rPr>
          <w:sz w:val="19"/>
          <w:szCs w:val="20"/>
        </w:rPr>
        <w:t>的真正的实质是什么我们却不知道。对于任何物体我们只能看到其形状和颜色, 听到其声音, 摸到其外表，臭到其气味，尝到其味道，但用我们的感觉或用我们心灵的反射作用，都无法知道它 的内在实质，所以我们更不能对上帝的实质是什么会有任何概念。我们只能通过上帝对万物的最聪明和最巧妙的安排，以及最终原因，才能对上帝有所认识。</w:t>
      </w:r>
    </w:p>
    <w:p w14:paraId="4EA01947" w14:textId="33C34341" w:rsidR="00170CD5" w:rsidRPr="00066251" w:rsidRDefault="00170CD5" w:rsidP="00BF12A8">
      <w:pPr>
        <w:ind w:firstLineChars="200" w:firstLine="380"/>
        <w:rPr>
          <w:b/>
          <w:bCs/>
          <w:sz w:val="19"/>
          <w:szCs w:val="20"/>
        </w:rPr>
      </w:pPr>
      <w:r w:rsidRPr="00066251">
        <w:rPr>
          <w:b/>
          <w:bCs/>
          <w:sz w:val="19"/>
          <w:szCs w:val="20"/>
        </w:rPr>
        <w:t>4，  为什么机械自然观要求自然的数学化？</w:t>
      </w:r>
    </w:p>
    <w:p w14:paraId="13DA5FB5" w14:textId="0840773D" w:rsidR="007C5E70" w:rsidRPr="00066251" w:rsidRDefault="007C5E70" w:rsidP="00BF12A8">
      <w:pPr>
        <w:ind w:firstLineChars="200" w:firstLine="380"/>
        <w:rPr>
          <w:sz w:val="19"/>
          <w:szCs w:val="20"/>
        </w:rPr>
      </w:pPr>
      <w:r w:rsidRPr="00066251">
        <w:rPr>
          <w:rFonts w:hint="eastAsia"/>
          <w:sz w:val="19"/>
          <w:szCs w:val="20"/>
        </w:rPr>
        <w:t>伽利略第一次将科学实验同用数学公式总结的自然规律结合起来</w:t>
      </w:r>
      <w:r w:rsidRPr="00066251">
        <w:rPr>
          <w:sz w:val="19"/>
          <w:szCs w:val="20"/>
        </w:rPr>
        <w:t>, 他认为大自然这本大书是用. 数学的语言写成的，他对于自然的经验探求与数学描述，成为今天科学理论的重要标准。爱因斯坦 在评价伽利略时说道，“伽利略的发现以及他所运用的科学推理方法是人类思想史上最伟大的成就之一，而且标志着物理学的真正开端。这个发现告诉我们，根据直接观察所得出的直觉结论不是常 常可靠的，因为它们又是会引导错误的线索上去。</w:t>
      </w:r>
    </w:p>
    <w:p w14:paraId="13C70C78" w14:textId="3D6F66E1" w:rsidR="007C5E70" w:rsidRPr="00066251" w:rsidRDefault="007C5E70" w:rsidP="00BF12A8">
      <w:pPr>
        <w:ind w:firstLineChars="200" w:firstLine="380"/>
        <w:rPr>
          <w:sz w:val="19"/>
          <w:szCs w:val="20"/>
        </w:rPr>
      </w:pPr>
      <w:r w:rsidRPr="00066251">
        <w:rPr>
          <w:rFonts w:hint="eastAsia"/>
          <w:sz w:val="19"/>
          <w:szCs w:val="20"/>
        </w:rPr>
        <w:t>培根对近代科学的贡献是他称之为“新工具</w:t>
      </w:r>
      <w:r w:rsidRPr="00066251">
        <w:rPr>
          <w:sz w:val="19"/>
          <w:szCs w:val="20"/>
        </w:rPr>
        <w:t>" 的归纳法，他认为过去的科学和哲学之所以毫无结果，是由于缺乏正确的方法。旧的方法只能使错误的概念根深</w:t>
      </w:r>
      <w:r w:rsidRPr="00066251">
        <w:rPr>
          <w:rFonts w:hint="eastAsia"/>
          <w:sz w:val="19"/>
          <w:szCs w:val="20"/>
        </w:rPr>
        <w:t>蒂固</w:t>
      </w:r>
      <w:r w:rsidRPr="00066251">
        <w:rPr>
          <w:sz w:val="19"/>
          <w:szCs w:val="20"/>
        </w:rPr>
        <w:t>，无助于真理的发现。必须想</w:t>
      </w:r>
      <w:r w:rsidRPr="00066251">
        <w:rPr>
          <w:rFonts w:hint="eastAsia"/>
          <w:sz w:val="19"/>
          <w:szCs w:val="20"/>
        </w:rPr>
        <w:t>出一条求知的新途径，解决问题的新逻辑、新工具，这种新工具就是经验归纳法</w:t>
      </w:r>
      <w:r w:rsidRPr="00066251">
        <w:rPr>
          <w:sz w:val="19"/>
          <w:szCs w:val="20"/>
        </w:rPr>
        <w:t>, 它不同于单纯的 枚举法。培根的哲学讲求实用性，他认为科学发现和发明的目的是获得</w:t>
      </w:r>
      <w:r w:rsidRPr="00066251">
        <w:rPr>
          <w:rFonts w:hint="eastAsia"/>
          <w:sz w:val="19"/>
          <w:szCs w:val="20"/>
        </w:rPr>
        <w:t>驾驭</w:t>
      </w:r>
      <w:r w:rsidRPr="00066251">
        <w:rPr>
          <w:sz w:val="19"/>
          <w:szCs w:val="20"/>
        </w:rPr>
        <w:t>自然的力量，“知识就是</w:t>
      </w:r>
      <w:r w:rsidRPr="00066251">
        <w:rPr>
          <w:rFonts w:hint="eastAsia"/>
          <w:sz w:val="19"/>
          <w:szCs w:val="20"/>
        </w:rPr>
        <w:t>力量</w:t>
      </w:r>
      <w:r w:rsidRPr="00066251">
        <w:rPr>
          <w:sz w:val="19"/>
          <w:szCs w:val="20"/>
        </w:rPr>
        <w:t>”的名言正好是这种实用性哲学的鲜明写照。</w:t>
      </w:r>
    </w:p>
    <w:p w14:paraId="64F7EF59" w14:textId="2457DC31" w:rsidR="007C5E70" w:rsidRPr="00066251" w:rsidRDefault="007C5E70" w:rsidP="00BF12A8">
      <w:pPr>
        <w:ind w:firstLineChars="200" w:firstLine="380"/>
        <w:rPr>
          <w:sz w:val="19"/>
          <w:szCs w:val="20"/>
        </w:rPr>
      </w:pPr>
      <w:r w:rsidRPr="00066251">
        <w:rPr>
          <w:rFonts w:hint="eastAsia"/>
          <w:sz w:val="19"/>
          <w:szCs w:val="20"/>
        </w:rPr>
        <w:t>在牛顿之前，1</w:t>
      </w:r>
      <w:r w:rsidRPr="00066251">
        <w:rPr>
          <w:sz w:val="19"/>
          <w:szCs w:val="20"/>
        </w:rPr>
        <w:t>7</w:t>
      </w:r>
      <w:r w:rsidRPr="00066251">
        <w:rPr>
          <w:rFonts w:hint="eastAsia"/>
          <w:sz w:val="19"/>
          <w:szCs w:val="20"/>
        </w:rPr>
        <w:t>世纪的科学中有两种对立的倾向，一是以培根为代表的经验的归纳的方法，另一是以笛卡尔为代表的理性的演绎的方法。牛顿认为单靠经验归纳而无系统解释，或是单靠对第原理的演绎而无经验证明，均不能导致可靠的理论。他将二者结合起来，绘制了统一的机械的世界图</w:t>
      </w:r>
      <w:r w:rsidRPr="00066251">
        <w:rPr>
          <w:sz w:val="19"/>
          <w:szCs w:val="20"/>
        </w:rPr>
        <w:t>景，他的方法成为一切自然科学的基础，成功解释了当初力学领域的几乎所有重大问题。机械世界图景的另一个伟大成就，就是运用分子动理论还成功地解释了热现象，这就给人以错误的印象,</w:t>
      </w:r>
      <w:r w:rsidRPr="00066251">
        <w:rPr>
          <w:rFonts w:hint="eastAsia"/>
          <w:sz w:val="19"/>
          <w:szCs w:val="20"/>
        </w:rPr>
        <w:t>仿佛是机械论可以运用于科学的任何分支，所有的现象都可以用作用于粒子的引力或斥力来解释。以至于</w:t>
      </w:r>
      <w:proofErr w:type="gramStart"/>
      <w:r w:rsidRPr="00066251">
        <w:rPr>
          <w:rFonts w:hint="eastAsia"/>
          <w:sz w:val="19"/>
          <w:szCs w:val="20"/>
        </w:rPr>
        <w:t>亥姆霍兹</w:t>
      </w:r>
      <w:proofErr w:type="gramEnd"/>
      <w:r w:rsidRPr="00066251">
        <w:rPr>
          <w:rFonts w:hint="eastAsia"/>
          <w:sz w:val="19"/>
          <w:szCs w:val="20"/>
        </w:rPr>
        <w:t>在</w:t>
      </w:r>
      <w:r w:rsidRPr="00066251">
        <w:rPr>
          <w:sz w:val="19"/>
          <w:szCs w:val="20"/>
        </w:rPr>
        <w:t>19世纪中叶说到，“一旦把一切自然现象都简化成简单的力，而且证明出自然界 只能这样来加以简化，那么科学的任务便算终结了。” 机械自然观把大自然比作机器，不再认为自然是个有机体，自然不再具有生命和活力，也不具 有理智和理性，不能自主的运动和变化，而是像钟表和水车一样的机器。只不过钟表和水车是由有 人创造的，而自然这个大机器是有上帝创造的。如果把机械自然观浓缩为一句话，那就是“世界是</w:t>
      </w:r>
      <w:r w:rsidRPr="00066251">
        <w:rPr>
          <w:rFonts w:hint="eastAsia"/>
          <w:sz w:val="19"/>
          <w:szCs w:val="20"/>
        </w:rPr>
        <w:t>一架机器”。把世界比喻成一台机器，简直就是一个伟大的创举，是人类思想史上的重大飞跃。世</w:t>
      </w:r>
      <w:r w:rsidRPr="00066251">
        <w:rPr>
          <w:sz w:val="19"/>
          <w:szCs w:val="20"/>
        </w:rPr>
        <w:t>界机器的比喻透射出了机械自然观的诸多核心理念。</w:t>
      </w:r>
    </w:p>
    <w:p w14:paraId="59A7189E" w14:textId="2889B93A" w:rsidR="007C5E70" w:rsidRPr="00066251" w:rsidRDefault="007C5E70" w:rsidP="00BF12A8">
      <w:pPr>
        <w:ind w:firstLineChars="200" w:firstLine="380"/>
        <w:rPr>
          <w:sz w:val="19"/>
          <w:szCs w:val="20"/>
        </w:rPr>
      </w:pPr>
      <w:r w:rsidRPr="00066251">
        <w:rPr>
          <w:rFonts w:hint="eastAsia"/>
          <w:b/>
          <w:bCs/>
          <w:sz w:val="19"/>
          <w:szCs w:val="20"/>
        </w:rPr>
        <w:t>简单性</w:t>
      </w:r>
      <w:r w:rsidRPr="00066251">
        <w:rPr>
          <w:rFonts w:hint="eastAsia"/>
          <w:sz w:val="19"/>
          <w:szCs w:val="20"/>
        </w:rPr>
        <w:t>的思想：既然认为世界是一台大机器，没有灵魂、生命和精神，那么它的基本法</w:t>
      </w:r>
      <w:r w:rsidRPr="00066251">
        <w:rPr>
          <w:sz w:val="19"/>
          <w:szCs w:val="20"/>
        </w:rPr>
        <w:t>则就应该是简单的，是能够用数学来研究的。自然界根据力学原则而运动，物质世界中的一切现象</w:t>
      </w:r>
      <w:r w:rsidRPr="00066251">
        <w:rPr>
          <w:rFonts w:hint="eastAsia"/>
          <w:sz w:val="19"/>
          <w:szCs w:val="20"/>
        </w:rPr>
        <w:t>均可以根据其组成部分的排列和运动加以解释。伽利略认为，</w:t>
      </w:r>
      <w:r w:rsidRPr="00066251">
        <w:rPr>
          <w:rFonts w:hint="eastAsia"/>
          <w:sz w:val="19"/>
          <w:szCs w:val="20"/>
        </w:rPr>
        <w:lastRenderedPageBreak/>
        <w:t>大自然这本书是用数学语言写成的</w:t>
      </w:r>
      <w:r w:rsidRPr="00066251">
        <w:rPr>
          <w:sz w:val="19"/>
          <w:szCs w:val="20"/>
        </w:rPr>
        <w:t>, 大自然崇尚简单性。牛顿在“哲学的推理法则”中也写道，“自然界不做无用之事，只要少做一点就成了，多做了却是无用; 因为自然界喜欢简单化，而</w:t>
      </w:r>
      <w:proofErr w:type="gramStart"/>
      <w:r w:rsidRPr="00066251">
        <w:rPr>
          <w:sz w:val="19"/>
          <w:szCs w:val="20"/>
        </w:rPr>
        <w:t>不</w:t>
      </w:r>
      <w:proofErr w:type="gramEnd"/>
      <w:r w:rsidRPr="00066251">
        <w:rPr>
          <w:sz w:val="19"/>
          <w:szCs w:val="20"/>
        </w:rPr>
        <w:t xml:space="preserve">爱用什么多余的原因以夸耀自己。" 后来，爱因斯坦总结道，“从希腊哲学到现代物理学的整个科学史中不断有人力图把表面上极为复杂 的自然现象归结为几个简单的基本观念和关系。这就是整个自然哲学的基本原理。" </w:t>
      </w:r>
    </w:p>
    <w:p w14:paraId="6EF6854B" w14:textId="746A380F" w:rsidR="00170CD5" w:rsidRPr="00066251" w:rsidRDefault="00170CD5" w:rsidP="00BF12A8">
      <w:pPr>
        <w:ind w:firstLineChars="200" w:firstLine="380"/>
        <w:rPr>
          <w:b/>
          <w:bCs/>
          <w:sz w:val="19"/>
          <w:szCs w:val="20"/>
        </w:rPr>
      </w:pPr>
      <w:r w:rsidRPr="00066251">
        <w:rPr>
          <w:b/>
          <w:bCs/>
          <w:sz w:val="19"/>
          <w:szCs w:val="20"/>
        </w:rPr>
        <w:t>5，  机械自然观的本质特征是什么？</w:t>
      </w:r>
    </w:p>
    <w:p w14:paraId="29F59674" w14:textId="03238017" w:rsidR="00F20A38" w:rsidRPr="00066251" w:rsidRDefault="00063FCF" w:rsidP="00BF12A8">
      <w:pPr>
        <w:ind w:firstLineChars="200" w:firstLine="380"/>
        <w:rPr>
          <w:sz w:val="19"/>
          <w:szCs w:val="20"/>
        </w:rPr>
      </w:pPr>
      <w:r w:rsidRPr="00066251">
        <w:rPr>
          <w:noProof/>
          <w:sz w:val="19"/>
          <w:szCs w:val="20"/>
        </w:rPr>
        <w:drawing>
          <wp:anchor distT="0" distB="0" distL="114300" distR="114300" simplePos="0" relativeHeight="251658240" behindDoc="0" locked="0" layoutInCell="1" allowOverlap="1" wp14:anchorId="7ADCE1A7" wp14:editId="7E153FDC">
            <wp:simplePos x="0" y="0"/>
            <wp:positionH relativeFrom="column">
              <wp:posOffset>3609645</wp:posOffset>
            </wp:positionH>
            <wp:positionV relativeFrom="paragraph">
              <wp:posOffset>626669</wp:posOffset>
            </wp:positionV>
            <wp:extent cx="2581910" cy="1088390"/>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910" cy="1088390"/>
                    </a:xfrm>
                    <a:prstGeom prst="rect">
                      <a:avLst/>
                    </a:prstGeom>
                  </pic:spPr>
                </pic:pic>
              </a:graphicData>
            </a:graphic>
          </wp:anchor>
        </w:drawing>
      </w:r>
      <w:r w:rsidR="00F20A38" w:rsidRPr="00066251">
        <w:rPr>
          <w:rFonts w:hint="eastAsia"/>
          <w:sz w:val="19"/>
          <w:szCs w:val="20"/>
        </w:rPr>
        <w:t>机械论自然观认为人与自然是分离的和对立的，自然界没有价值，只有人才有价值，发展了人类中心主义的价值观，这就为人类无限制地开发、掠夺和操纵自然提供了伦理基础</w:t>
      </w:r>
      <w:r w:rsidR="00F20A38" w:rsidRPr="00066251">
        <w:rPr>
          <w:sz w:val="19"/>
          <w:szCs w:val="20"/>
        </w:rPr>
        <w:t>;在西方文化中，自然和女性之间存在着某种历史性的、象征性的政治关系，因而当自然被工具化、遭受迫害的同时，女性也未能幸免，同样遭受着人格丑化和迫害。生态女性主义从人性、价值和公正的伦理视角对机械论自然观进行了反思与批判。</w:t>
      </w:r>
    </w:p>
    <w:p w14:paraId="51BDEDF3" w14:textId="0AE2F11F" w:rsidR="00F20A38" w:rsidRPr="00066251" w:rsidRDefault="006A6A9B" w:rsidP="00BF12A8">
      <w:pPr>
        <w:ind w:firstLineChars="200" w:firstLine="380"/>
        <w:rPr>
          <w:sz w:val="19"/>
          <w:szCs w:val="20"/>
        </w:rPr>
      </w:pPr>
      <w:r w:rsidRPr="00066251">
        <w:rPr>
          <w:rFonts w:hint="eastAsia"/>
          <w:sz w:val="19"/>
          <w:szCs w:val="20"/>
        </w:rPr>
        <w:t>1</w:t>
      </w:r>
      <w:r w:rsidR="00F20A38" w:rsidRPr="00066251">
        <w:rPr>
          <w:rFonts w:hint="eastAsia"/>
          <w:sz w:val="19"/>
          <w:szCs w:val="20"/>
        </w:rPr>
        <w:t>宇宙</w:t>
      </w:r>
      <w:proofErr w:type="gramStart"/>
      <w:r w:rsidR="00F20A38" w:rsidRPr="00066251">
        <w:rPr>
          <w:rFonts w:hint="eastAsia"/>
          <w:sz w:val="19"/>
          <w:szCs w:val="20"/>
        </w:rPr>
        <w:t>象</w:t>
      </w:r>
      <w:proofErr w:type="gramEnd"/>
      <w:r w:rsidR="00F20A38" w:rsidRPr="00066251">
        <w:rPr>
          <w:rFonts w:hint="eastAsia"/>
          <w:sz w:val="19"/>
          <w:szCs w:val="20"/>
        </w:rPr>
        <w:t>空架子</w:t>
      </w:r>
      <w:r w:rsidR="00F20A38" w:rsidRPr="00066251">
        <w:rPr>
          <w:sz w:val="19"/>
          <w:szCs w:val="20"/>
        </w:rPr>
        <w:t>,绝对静止--绝对空间;</w:t>
      </w:r>
    </w:p>
    <w:p w14:paraId="058E94EB" w14:textId="67F1AB0F" w:rsidR="00F20A38" w:rsidRPr="00066251" w:rsidRDefault="00F20A38" w:rsidP="00BF12A8">
      <w:pPr>
        <w:ind w:firstLineChars="200" w:firstLine="380"/>
        <w:rPr>
          <w:sz w:val="19"/>
          <w:szCs w:val="20"/>
        </w:rPr>
      </w:pPr>
      <w:r w:rsidRPr="00066251">
        <w:rPr>
          <w:sz w:val="19"/>
          <w:szCs w:val="20"/>
        </w:rPr>
        <w:t>2 时间永远以等速流逝,与物体运动无关;</w:t>
      </w:r>
    </w:p>
    <w:p w14:paraId="253F843B" w14:textId="54F12EEF" w:rsidR="00F20A38" w:rsidRPr="00066251" w:rsidRDefault="00F20A38" w:rsidP="00BF12A8">
      <w:pPr>
        <w:ind w:firstLineChars="200" w:firstLine="380"/>
        <w:rPr>
          <w:sz w:val="19"/>
          <w:szCs w:val="20"/>
        </w:rPr>
      </w:pPr>
      <w:r w:rsidRPr="00066251">
        <w:rPr>
          <w:sz w:val="19"/>
          <w:szCs w:val="20"/>
        </w:rPr>
        <w:t>3机械运动是唯一的运动规律,宇宙是一架大机器;</w:t>
      </w:r>
    </w:p>
    <w:p w14:paraId="1FD1B4E7" w14:textId="654AD6E8" w:rsidR="00F20A38" w:rsidRPr="00066251" w:rsidRDefault="00F20A38" w:rsidP="00BF12A8">
      <w:pPr>
        <w:ind w:firstLineChars="200" w:firstLine="380"/>
        <w:rPr>
          <w:sz w:val="19"/>
          <w:szCs w:val="20"/>
        </w:rPr>
      </w:pPr>
      <w:r w:rsidRPr="00066251">
        <w:rPr>
          <w:sz w:val="19"/>
          <w:szCs w:val="20"/>
        </w:rPr>
        <w:t>4分析,分解的方法是研究自然的主要方法。</w:t>
      </w:r>
    </w:p>
    <w:p w14:paraId="0264798C" w14:textId="43AB276E" w:rsidR="00170CD5" w:rsidRPr="00066251" w:rsidRDefault="00170CD5" w:rsidP="00BF12A8">
      <w:pPr>
        <w:ind w:firstLineChars="200" w:firstLine="380"/>
        <w:rPr>
          <w:b/>
          <w:bCs/>
          <w:sz w:val="19"/>
          <w:szCs w:val="20"/>
        </w:rPr>
      </w:pPr>
      <w:r w:rsidRPr="00066251">
        <w:rPr>
          <w:b/>
          <w:bCs/>
          <w:sz w:val="19"/>
          <w:szCs w:val="20"/>
        </w:rPr>
        <w:t xml:space="preserve">6，试谈谈机械自然观在现代科学中的命运。 </w:t>
      </w:r>
    </w:p>
    <w:p w14:paraId="006DE01C" w14:textId="44D89785" w:rsidR="006A6A43" w:rsidRPr="00066251" w:rsidRDefault="006A6A43" w:rsidP="00F73FCC">
      <w:pPr>
        <w:ind w:firstLineChars="200" w:firstLine="380"/>
        <w:rPr>
          <w:sz w:val="19"/>
          <w:szCs w:val="20"/>
        </w:rPr>
      </w:pPr>
      <w:r w:rsidRPr="00066251">
        <w:rPr>
          <w:rFonts w:hint="eastAsia"/>
          <w:sz w:val="19"/>
          <w:szCs w:val="20"/>
          <w:u w:val="single"/>
        </w:rPr>
        <w:t>机械自然观的积极影响</w:t>
      </w:r>
      <w:r w:rsidRPr="00066251">
        <w:rPr>
          <w:rFonts w:hint="eastAsia"/>
          <w:sz w:val="19"/>
          <w:szCs w:val="20"/>
        </w:rPr>
        <w:t>：</w:t>
      </w:r>
      <w:r w:rsidR="00F73FCC" w:rsidRPr="00066251">
        <w:rPr>
          <w:rFonts w:hint="eastAsia"/>
          <w:sz w:val="19"/>
          <w:szCs w:val="20"/>
        </w:rPr>
        <w:t>推动了工业革命</w:t>
      </w:r>
      <w:r w:rsidR="00F73FCC" w:rsidRPr="00066251">
        <w:rPr>
          <w:rFonts w:hint="eastAsia"/>
          <w:sz w:val="19"/>
          <w:szCs w:val="20"/>
        </w:rPr>
        <w:t>，</w:t>
      </w:r>
      <w:r w:rsidR="00F73FCC" w:rsidRPr="00066251">
        <w:rPr>
          <w:rFonts w:hint="eastAsia"/>
          <w:sz w:val="19"/>
          <w:szCs w:val="20"/>
        </w:rPr>
        <w:t>促进了社会变革</w:t>
      </w:r>
      <w:r w:rsidR="00F73FCC" w:rsidRPr="00066251">
        <w:rPr>
          <w:rFonts w:hint="eastAsia"/>
          <w:sz w:val="19"/>
          <w:szCs w:val="20"/>
        </w:rPr>
        <w:t>。</w:t>
      </w:r>
      <w:r w:rsidR="00F73FCC" w:rsidRPr="00066251">
        <w:rPr>
          <w:rFonts w:hint="eastAsia"/>
          <w:sz w:val="19"/>
          <w:szCs w:val="20"/>
        </w:rPr>
        <w:t>古时候的人对自然充满的敬畏之心，生存依赖上天的恩陽，填胞肚子要靠风调雨顺</w:t>
      </w:r>
      <w:r w:rsidR="00F73FCC" w:rsidRPr="00066251">
        <w:rPr>
          <w:sz w:val="19"/>
          <w:szCs w:val="20"/>
        </w:rPr>
        <w:t>; 生命还受到凶恶野兽的威胁: 对于疾病除了祈福，毫无办法。</w:t>
      </w:r>
      <w:r w:rsidR="00F73FCC" w:rsidRPr="00066251">
        <w:rPr>
          <w:rFonts w:hint="eastAsia"/>
          <w:sz w:val="19"/>
          <w:szCs w:val="20"/>
        </w:rPr>
        <w:t>到了</w:t>
      </w:r>
      <w:r w:rsidR="00F73FCC" w:rsidRPr="00066251">
        <w:rPr>
          <w:sz w:val="19"/>
          <w:szCs w:val="20"/>
        </w:rPr>
        <w:t>17世纪，情况大为改观，人与自然的关系这个天平逐渐朝向人这一方倾斜。人们的观念较中世纪发生了重大变化。有机的有生命的宇宙观被世界机器的观点所代替。中世纪的自然科学建立在理性与信仰的双重基础上, 其主要目的是寻找各种自然现象背后隐藏的目的，理解事物的意义与重要性，理解自然的秩序，说明上帝的光荣。而近现代的自然科学，其目的在于预测事物的变化并对它们进行控制，在于获得主 宰自然控制自然的知识。机械自然观不仅对科学本身产生了深远的影响，而且也促进了技术的发展和变革，推动了专业工具革新和创造，为工业革命奠定了理论</w:t>
      </w:r>
      <w:r w:rsidR="00F73FCC" w:rsidRPr="00066251">
        <w:rPr>
          <w:rFonts w:hint="eastAsia"/>
          <w:sz w:val="19"/>
          <w:szCs w:val="20"/>
        </w:rPr>
        <w:t>和技术基础。在从</w:t>
      </w:r>
      <w:r w:rsidR="00F73FCC" w:rsidRPr="00066251">
        <w:rPr>
          <w:sz w:val="19"/>
          <w:szCs w:val="20"/>
        </w:rPr>
        <w:t>17世纪到19世纪上半叶的两个半世纪中，物理学家们运用机械的自然观发展和完善了经典物理学的概念框架，在科学技术领域取得巨大的成功。物质被认为是一切存在的根据，物质世界被认为是有许多被分割的基本构件所构成的一台机器。这种分析还原的方法被等同于科学的方法，其他各种科学 (包括心理学, 经济学) 都运用了经典物理学的思想，认为这种观点正确的描述了事实。</w:t>
      </w:r>
    </w:p>
    <w:p w14:paraId="443995BE" w14:textId="7633E01F" w:rsidR="00F73FCC" w:rsidRPr="00066251" w:rsidRDefault="00F73FCC" w:rsidP="00F73FCC">
      <w:pPr>
        <w:ind w:firstLineChars="200" w:firstLine="380"/>
        <w:rPr>
          <w:rFonts w:hint="eastAsia"/>
          <w:sz w:val="19"/>
          <w:szCs w:val="20"/>
        </w:rPr>
      </w:pPr>
      <w:r w:rsidRPr="00066251">
        <w:rPr>
          <w:sz w:val="19"/>
          <w:szCs w:val="20"/>
        </w:rPr>
        <w:t>社会学领域也受到机械自然观的影响, 十八世纪的思想家们把机械论的原则运用到人文和社会科学领域，机械论的支持者声称 “社会物理学已经发现”。约翰·洛克是其中的典型代表，洛克追随牛顿的机械自然观，发展了社会原子论的观点，把人看作是社会的基本材料，把对社会的研究还原成对个人行为的研究。洛克认为，所有的人生而平等，人的行为总是以求利为动机的，人应该是生活在自然状态下，政府不应该把法律强加给人民，而应该发现并且推行自然规律，这种自然规律在任何政府建立之前都已经存在。洛克的哲学思想为欧洲的启蒙运动提供了思想基础。</w:t>
      </w:r>
    </w:p>
    <w:p w14:paraId="3CA47F41" w14:textId="6674B593" w:rsidR="006A6A43" w:rsidRPr="00066251" w:rsidRDefault="006A6A43" w:rsidP="00F73FCC">
      <w:pPr>
        <w:ind w:firstLineChars="200" w:firstLine="380"/>
        <w:rPr>
          <w:sz w:val="19"/>
          <w:szCs w:val="20"/>
        </w:rPr>
      </w:pPr>
      <w:r w:rsidRPr="00066251">
        <w:rPr>
          <w:rFonts w:hint="eastAsia"/>
          <w:sz w:val="19"/>
          <w:szCs w:val="20"/>
          <w:u w:val="single"/>
        </w:rPr>
        <w:t>机械自然观的危机与局限性</w:t>
      </w:r>
      <w:r w:rsidRPr="00066251">
        <w:rPr>
          <w:rFonts w:hint="eastAsia"/>
          <w:sz w:val="19"/>
          <w:szCs w:val="20"/>
        </w:rPr>
        <w:t>：</w:t>
      </w:r>
      <w:r w:rsidR="00F73FCC" w:rsidRPr="00066251">
        <w:rPr>
          <w:rFonts w:hint="eastAsia"/>
          <w:sz w:val="19"/>
          <w:szCs w:val="20"/>
        </w:rPr>
        <w:t>数学上出现的危机</w:t>
      </w:r>
      <w:r w:rsidR="00F73FCC" w:rsidRPr="00066251">
        <w:rPr>
          <w:rFonts w:hint="eastAsia"/>
          <w:sz w:val="19"/>
          <w:szCs w:val="20"/>
        </w:rPr>
        <w:t>：</w:t>
      </w:r>
      <w:r w:rsidR="00F73FCC" w:rsidRPr="00F73FCC">
        <w:rPr>
          <w:rFonts w:hint="eastAsia"/>
          <w:sz w:val="19"/>
          <w:szCs w:val="20"/>
        </w:rPr>
        <w:t>（</w:t>
      </w:r>
      <w:r w:rsidR="00F73FCC" w:rsidRPr="00F73FCC">
        <w:rPr>
          <w:sz w:val="19"/>
          <w:szCs w:val="20"/>
        </w:rPr>
        <w:t>1）表现：悖论的出现（在逻辑上推导出互相矛盾的结论）</w:t>
      </w:r>
      <w:r w:rsidR="00F73FCC" w:rsidRPr="00066251">
        <w:rPr>
          <w:rFonts w:hint="eastAsia"/>
          <w:sz w:val="19"/>
          <w:szCs w:val="20"/>
        </w:rPr>
        <w:t>（</w:t>
      </w:r>
      <w:r w:rsidR="00F73FCC" w:rsidRPr="00066251">
        <w:rPr>
          <w:sz w:val="19"/>
          <w:szCs w:val="20"/>
        </w:rPr>
        <w:t>2）背景：数学家们几乎认为：集合论是不会有矛盾的，数学的严格性目标快达到了</w:t>
      </w:r>
    </w:p>
    <w:p w14:paraId="2666A5FD" w14:textId="7B29DA94" w:rsidR="00F73FCC" w:rsidRPr="00066251" w:rsidRDefault="00F73FCC" w:rsidP="00F73FCC">
      <w:pPr>
        <w:ind w:firstLineChars="200" w:firstLine="380"/>
        <w:rPr>
          <w:rFonts w:hint="eastAsia"/>
          <w:sz w:val="19"/>
          <w:szCs w:val="20"/>
        </w:rPr>
      </w:pPr>
      <w:r w:rsidRPr="00F73FCC">
        <w:rPr>
          <w:sz w:val="19"/>
          <w:szCs w:val="20"/>
        </w:rPr>
        <w:t>1. “原子：宇宙基石论”坚持原子的不可分割，封闭了从宏观进入微观的道路。2. 绝对时空观割裂了时空与物质及其运动的联系，阻挡了从宏观进入</w:t>
      </w:r>
      <w:proofErr w:type="gramStart"/>
      <w:r w:rsidRPr="00F73FCC">
        <w:rPr>
          <w:sz w:val="19"/>
          <w:szCs w:val="20"/>
        </w:rPr>
        <w:t>高速及宇观</w:t>
      </w:r>
      <w:proofErr w:type="gramEnd"/>
      <w:r w:rsidRPr="00F73FCC">
        <w:rPr>
          <w:sz w:val="19"/>
          <w:szCs w:val="20"/>
        </w:rPr>
        <w:t>的道路3. 运动的连续性原理否定了运动及能量的多样性（连续与不连续），不突破运动的连续性原理就不可能产生量子理论。4. 拉普拉斯决定论否定了因果关系多样性，把世界简单化．拉普拉斯决定论的“绝对化”与“数学危机”（内在</w:t>
      </w:r>
      <w:proofErr w:type="gramStart"/>
      <w:r w:rsidRPr="00F73FCC">
        <w:rPr>
          <w:sz w:val="19"/>
          <w:szCs w:val="20"/>
        </w:rPr>
        <w:t>不</w:t>
      </w:r>
      <w:proofErr w:type="gramEnd"/>
      <w:r w:rsidRPr="00F73FCC">
        <w:rPr>
          <w:sz w:val="19"/>
          <w:szCs w:val="20"/>
        </w:rPr>
        <w:t>完美性）现象不相容。</w:t>
      </w:r>
      <w:r w:rsidRPr="00066251">
        <w:rPr>
          <w:sz w:val="19"/>
          <w:szCs w:val="20"/>
        </w:rPr>
        <w:t>5.“人是机器”否定了物理、化学、生物运动与机械运动的区别，阻止了物理、化学、生物运动各自特点的揭示</w:t>
      </w:r>
    </w:p>
    <w:p w14:paraId="251BA60C" w14:textId="02B48223" w:rsidR="006A6A43" w:rsidRPr="00066251" w:rsidRDefault="006A6A43" w:rsidP="00F73FCC">
      <w:pPr>
        <w:ind w:firstLineChars="200" w:firstLine="380"/>
        <w:rPr>
          <w:sz w:val="19"/>
          <w:szCs w:val="20"/>
        </w:rPr>
      </w:pPr>
      <w:r w:rsidRPr="00066251">
        <w:rPr>
          <w:rFonts w:hint="eastAsia"/>
          <w:sz w:val="19"/>
          <w:szCs w:val="20"/>
          <w:u w:val="single"/>
        </w:rPr>
        <w:t>现代科学技术与机械自然观</w:t>
      </w:r>
      <w:r w:rsidRPr="00066251">
        <w:rPr>
          <w:rFonts w:hint="eastAsia"/>
          <w:sz w:val="19"/>
          <w:szCs w:val="20"/>
        </w:rPr>
        <w:t>：</w:t>
      </w:r>
      <w:r w:rsidR="00F73FCC" w:rsidRPr="00066251">
        <w:rPr>
          <w:rFonts w:hint="eastAsia"/>
          <w:sz w:val="19"/>
          <w:szCs w:val="20"/>
        </w:rPr>
        <w:t>机械自然观的哲学观点认为宇宙可以归结为完全机械的原理，即物质的运动和碰撞。宇宙的运行正如同钟表的运行，过去、现在、将来的所有现象都必须被完全确定。</w:t>
      </w:r>
      <w:r w:rsidR="00F73FCC" w:rsidRPr="00F73FCC">
        <w:rPr>
          <w:rFonts w:hint="eastAsia"/>
          <w:sz w:val="19"/>
          <w:szCs w:val="20"/>
        </w:rPr>
        <w:t>霍布斯在《利维坦》中应用了惯性原理，是机械自然观的基础。</w:t>
      </w:r>
      <w:r w:rsidR="00F73FCC" w:rsidRPr="00066251">
        <w:rPr>
          <w:rFonts w:hint="eastAsia"/>
          <w:sz w:val="19"/>
          <w:szCs w:val="20"/>
        </w:rPr>
        <w:t>笛卡尔提出物质二元论，外部的事物和内在的思想。他认为人的激情、记忆和想象都来源于机械的器官的纯粹排列，就如同时钟和其他自动机的机芯一样自然运行，因此人和其他生物一样是完全机械的自动机，因此无法产生真正的精神体验。</w:t>
      </w:r>
    </w:p>
    <w:p w14:paraId="61F12CDD" w14:textId="54386250" w:rsidR="00F73FCC" w:rsidRPr="00066251" w:rsidRDefault="00F73FCC" w:rsidP="00F73FCC">
      <w:pPr>
        <w:ind w:firstLineChars="200" w:firstLine="380"/>
        <w:rPr>
          <w:sz w:val="19"/>
          <w:szCs w:val="20"/>
        </w:rPr>
      </w:pPr>
      <w:r w:rsidRPr="00066251">
        <w:rPr>
          <w:rFonts w:hint="eastAsia"/>
          <w:sz w:val="19"/>
          <w:szCs w:val="20"/>
        </w:rPr>
        <w:t>绝对时空观：</w:t>
      </w:r>
      <w:r w:rsidRPr="00F73FCC">
        <w:rPr>
          <w:rFonts w:hint="eastAsia"/>
          <w:sz w:val="19"/>
          <w:szCs w:val="20"/>
        </w:rPr>
        <w:t>贝克曼的机械主义观包括物质和运动两部分。为了解释物质，他以原子主义哲学为基础，该哲学认为物质是由不可分割的微小粒子组成的，这些粒子相互作用以创造出生活中可见的物体。为了解释运动，他支持惯性的想法。</w:t>
      </w:r>
      <w:r w:rsidRPr="00066251">
        <w:rPr>
          <w:rFonts w:hint="eastAsia"/>
          <w:sz w:val="19"/>
          <w:szCs w:val="20"/>
        </w:rPr>
        <w:t>牛顿力学基于两个逻辑假设：第一，引力，物体运动不是因其内在的本性，而是因为受到外在“引力”的影响；第二，惯性，物体将一直处于匀速直线运动状态除非有外力让它静止。牛顿宇宙观中的时空是跟任何具体物体都不相联系的绝对时空，它是一个背景一样的存在。运动是一种</w:t>
      </w:r>
      <w:proofErr w:type="gramStart"/>
      <w:r w:rsidRPr="00066251">
        <w:rPr>
          <w:rFonts w:hint="eastAsia"/>
          <w:sz w:val="19"/>
          <w:szCs w:val="20"/>
        </w:rPr>
        <w:t>严格因果决</w:t>
      </w:r>
      <w:proofErr w:type="gramEnd"/>
      <w:r w:rsidRPr="00066251">
        <w:rPr>
          <w:rFonts w:hint="eastAsia"/>
          <w:sz w:val="19"/>
          <w:szCs w:val="20"/>
        </w:rPr>
        <w:t>定性的运动。</w:t>
      </w:r>
    </w:p>
    <w:p w14:paraId="37A4A242" w14:textId="57D72F4F" w:rsidR="00F73FCC" w:rsidRPr="00F73FCC" w:rsidRDefault="00F73FCC" w:rsidP="00F73FCC">
      <w:pPr>
        <w:ind w:firstLineChars="200" w:firstLine="380"/>
        <w:rPr>
          <w:sz w:val="19"/>
          <w:szCs w:val="20"/>
        </w:rPr>
      </w:pPr>
      <w:r w:rsidRPr="00066251">
        <w:rPr>
          <w:rFonts w:hint="eastAsia"/>
          <w:sz w:val="19"/>
          <w:szCs w:val="20"/>
        </w:rPr>
        <w:t>绝对时空观的挑战——薛定谔方程</w:t>
      </w:r>
      <w:r w:rsidRPr="00066251">
        <w:rPr>
          <w:rFonts w:hint="eastAsia"/>
          <w:sz w:val="19"/>
          <w:szCs w:val="20"/>
        </w:rPr>
        <w:t>：</w:t>
      </w:r>
      <w:r w:rsidRPr="00066251">
        <w:rPr>
          <w:sz w:val="19"/>
          <w:szCs w:val="20"/>
        </w:rPr>
        <w:t>1926年，薛定</w:t>
      </w:r>
      <w:proofErr w:type="gramStart"/>
      <w:r w:rsidRPr="00066251">
        <w:rPr>
          <w:sz w:val="19"/>
          <w:szCs w:val="20"/>
        </w:rPr>
        <w:t>谔</w:t>
      </w:r>
      <w:proofErr w:type="gramEnd"/>
      <w:r w:rsidRPr="00066251">
        <w:rPr>
          <w:sz w:val="19"/>
          <w:szCs w:val="20"/>
        </w:rPr>
        <w:t>从经典力学的哈密顿-雅可比方程出发，利用变分法和德布罗意方程，最后求出了一个非相对论的方程。</w:t>
      </w:r>
      <w:r w:rsidRPr="00F73FCC">
        <w:rPr>
          <w:rFonts w:hint="eastAsia"/>
          <w:sz w:val="19"/>
          <w:szCs w:val="20"/>
        </w:rPr>
        <w:t>方程中的波函数用来描述微观粒子的状态，但是薛定</w:t>
      </w:r>
      <w:proofErr w:type="gramStart"/>
      <w:r w:rsidRPr="00F73FCC">
        <w:rPr>
          <w:rFonts w:hint="eastAsia"/>
          <w:sz w:val="19"/>
          <w:szCs w:val="20"/>
        </w:rPr>
        <w:t>谔</w:t>
      </w:r>
      <w:proofErr w:type="gramEnd"/>
      <w:r w:rsidRPr="00F73FCC">
        <w:rPr>
          <w:rFonts w:hint="eastAsia"/>
          <w:sz w:val="19"/>
          <w:szCs w:val="20"/>
        </w:rPr>
        <w:t>认为这应该表现为振动着的物质波的</w:t>
      </w:r>
      <w:proofErr w:type="gramStart"/>
      <w:r w:rsidRPr="00F73FCC">
        <w:rPr>
          <w:rFonts w:hint="eastAsia"/>
          <w:sz w:val="19"/>
          <w:szCs w:val="20"/>
        </w:rPr>
        <w:t>谐</w:t>
      </w:r>
      <w:proofErr w:type="gramEnd"/>
      <w:r w:rsidRPr="00F73FCC">
        <w:rPr>
          <w:rFonts w:hint="eastAsia"/>
          <w:sz w:val="19"/>
          <w:szCs w:val="20"/>
        </w:rPr>
        <w:t>函数而不是跳跃的电子。他认为电子是一种波，就像云彩一般，放大来看后，就好像在空间里融化开来，变成无数振动的叠</w:t>
      </w:r>
      <w:r w:rsidRPr="00F73FCC">
        <w:rPr>
          <w:rFonts w:hint="eastAsia"/>
          <w:sz w:val="19"/>
          <w:szCs w:val="20"/>
        </w:rPr>
        <w:lastRenderedPageBreak/>
        <w:t>加，平常表现出量子的状态，是因为它蜷缩的太过厉害，看起来就像一个小球</w:t>
      </w:r>
      <w:r w:rsidRPr="00066251">
        <w:rPr>
          <w:rFonts w:hint="eastAsia"/>
          <w:sz w:val="19"/>
          <w:szCs w:val="20"/>
        </w:rPr>
        <w:t>。</w:t>
      </w:r>
      <w:r w:rsidRPr="00066251">
        <w:rPr>
          <w:rFonts w:hint="eastAsia"/>
          <w:sz w:val="19"/>
          <w:szCs w:val="20"/>
        </w:rPr>
        <w:t>薛定</w:t>
      </w:r>
      <w:proofErr w:type="gramStart"/>
      <w:r w:rsidRPr="00066251">
        <w:rPr>
          <w:rFonts w:hint="eastAsia"/>
          <w:sz w:val="19"/>
          <w:szCs w:val="20"/>
        </w:rPr>
        <w:t>谔</w:t>
      </w:r>
      <w:proofErr w:type="gramEnd"/>
      <w:r w:rsidRPr="00066251">
        <w:rPr>
          <w:rFonts w:hint="eastAsia"/>
          <w:sz w:val="19"/>
          <w:szCs w:val="20"/>
        </w:rPr>
        <w:t>认为：波函数本身代表一个实在的和物理的可观测量，即使在原子量级上，经典的连续过程和绝对的决定论照样成立。波恩的概率解释、海森堡的不确定性原理和</w:t>
      </w:r>
      <w:proofErr w:type="gramStart"/>
      <w:r w:rsidRPr="00066251">
        <w:rPr>
          <w:rFonts w:hint="eastAsia"/>
          <w:sz w:val="19"/>
          <w:szCs w:val="20"/>
        </w:rPr>
        <w:t>玻</w:t>
      </w:r>
      <w:proofErr w:type="gramEnd"/>
      <w:r w:rsidRPr="00066251">
        <w:rPr>
          <w:rFonts w:hint="eastAsia"/>
          <w:sz w:val="19"/>
          <w:szCs w:val="20"/>
        </w:rPr>
        <w:t>尔的互补原理，三者共同构成了量子论“哥本哈根解释”的核心。</w:t>
      </w:r>
      <w:proofErr w:type="gramStart"/>
      <w:r w:rsidRPr="00F73FCC">
        <w:rPr>
          <w:rFonts w:hint="eastAsia"/>
          <w:sz w:val="19"/>
          <w:szCs w:val="20"/>
        </w:rPr>
        <w:t>玻</w:t>
      </w:r>
      <w:proofErr w:type="gramEnd"/>
      <w:r w:rsidRPr="00F73FCC">
        <w:rPr>
          <w:rFonts w:hint="eastAsia"/>
          <w:sz w:val="19"/>
          <w:szCs w:val="20"/>
        </w:rPr>
        <w:t>恩成功地解释了以反对量子力学为目的的薛定谔方程中波函数的物理意义。</w:t>
      </w:r>
      <w:proofErr w:type="gramStart"/>
      <w:r w:rsidRPr="00F73FCC">
        <w:rPr>
          <w:rFonts w:hint="eastAsia"/>
          <w:sz w:val="19"/>
          <w:szCs w:val="20"/>
        </w:rPr>
        <w:t>玻</w:t>
      </w:r>
      <w:proofErr w:type="gramEnd"/>
      <w:r w:rsidRPr="00F73FCC">
        <w:rPr>
          <w:rFonts w:hint="eastAsia"/>
          <w:sz w:val="19"/>
          <w:szCs w:val="20"/>
        </w:rPr>
        <w:t>尔提出了互补性原理：原子现象不能用经典力学所要求的完备性来描述。在构成完备的经典描述的某些互相补充的元素，在这里实际上是相互排除的，这些互补的元素对描述原子现象的不同面貌都是需要的。海森堡则提出了不确定性原理，你不可能同时知道一个粒子的位置和它的速度，结来说，你选择以确定电子位置的实验本身，就导致了你无法对电子的动量进行精密的测量！</w:t>
      </w:r>
      <w:r w:rsidRPr="00066251">
        <w:rPr>
          <w:rFonts w:hint="eastAsia"/>
          <w:sz w:val="19"/>
          <w:szCs w:val="20"/>
        </w:rPr>
        <w:t>第五届索尔维会议：</w:t>
      </w:r>
      <w:r w:rsidRPr="00066251">
        <w:rPr>
          <w:rFonts w:hint="eastAsia"/>
          <w:sz w:val="19"/>
          <w:szCs w:val="20"/>
        </w:rPr>
        <w:t>哥本哈根诠释抛弃了经典的因果关系，宣称人类并不能获得实在世界的确定的结果，它称自己只有由这次测量推测下一次测量的各种结果的分布几率，而拒绝对事物在两次测量之间的行为做出具体描述。</w:t>
      </w:r>
      <w:r w:rsidRPr="00F73FCC">
        <w:rPr>
          <w:rFonts w:hint="eastAsia"/>
          <w:sz w:val="19"/>
          <w:szCs w:val="20"/>
        </w:rPr>
        <w:t>而这也导致了爱因斯坦与哥本哈根学派之间的尖锐争执，相对论虽然推翻了牛顿的绝对时空观，却仍保留了严格的因果性和决定论，而量子力学的哥本哈根诠释却更激进，哥本哈根诠释的三大核心原理，前两者摧毁了经典力学构建的严格因果性，互补原理和不确定原理又合力捣毁了世界的绝对客观性。在此次会议的论战中，</w:t>
      </w:r>
      <w:proofErr w:type="gramStart"/>
      <w:r w:rsidRPr="00F73FCC">
        <w:rPr>
          <w:rFonts w:hint="eastAsia"/>
          <w:sz w:val="19"/>
          <w:szCs w:val="20"/>
        </w:rPr>
        <w:t>玻</w:t>
      </w:r>
      <w:proofErr w:type="gramEnd"/>
      <w:r w:rsidRPr="00F73FCC">
        <w:rPr>
          <w:rFonts w:hint="eastAsia"/>
          <w:sz w:val="19"/>
          <w:szCs w:val="20"/>
        </w:rPr>
        <w:t>尔领导的哥本哈根学派取得了完全的胜利。</w:t>
      </w:r>
    </w:p>
    <w:p w14:paraId="12206B36" w14:textId="03729E50" w:rsidR="00F73FCC" w:rsidRPr="00066251" w:rsidRDefault="00F73FCC" w:rsidP="00F73FCC">
      <w:pPr>
        <w:ind w:firstLineChars="200" w:firstLine="380"/>
        <w:rPr>
          <w:sz w:val="19"/>
          <w:szCs w:val="20"/>
        </w:rPr>
      </w:pPr>
      <w:r w:rsidRPr="00F73FCC">
        <w:rPr>
          <w:rFonts w:hint="eastAsia"/>
          <w:sz w:val="19"/>
          <w:szCs w:val="20"/>
        </w:rPr>
        <w:t>爱因斯坦的观点并不是机械决定论，而是实在论。纵观整个爱因斯坦文集，你找不到爱因斯坦本人直接说过支持机械决定论，爱因斯坦或许是决定论者，但不是机械决定论者。事实上，爱因斯坦是反对机械决定论的，爱因斯坦的相对论就是与机械决定论相违背。</w:t>
      </w:r>
      <w:r w:rsidRPr="00066251">
        <w:rPr>
          <w:rFonts w:hint="eastAsia"/>
          <w:sz w:val="19"/>
          <w:szCs w:val="20"/>
        </w:rPr>
        <w:t>爱因斯坦所提到的</w:t>
      </w:r>
      <w:proofErr w:type="gramStart"/>
      <w:r w:rsidRPr="00066251">
        <w:rPr>
          <w:rFonts w:hint="eastAsia"/>
          <w:sz w:val="19"/>
          <w:szCs w:val="20"/>
        </w:rPr>
        <w:t>上帝不掷筛子</w:t>
      </w:r>
      <w:proofErr w:type="gramEnd"/>
      <w:r w:rsidRPr="00066251">
        <w:rPr>
          <w:rFonts w:hint="eastAsia"/>
          <w:sz w:val="19"/>
          <w:szCs w:val="20"/>
        </w:rPr>
        <w:t>，真正的意思是，物理规律并不是由人来随机地决定的，而是实实在在独立于任何意识的。也就是说，物理规律是客观存在的。但量子力学的发展，对于物理规律的客观性有了一定的质疑。</w:t>
      </w:r>
    </w:p>
    <w:p w14:paraId="0952743A" w14:textId="5F680CD8" w:rsidR="00F73FCC" w:rsidRDefault="00F73FCC" w:rsidP="00F73FCC">
      <w:pPr>
        <w:ind w:firstLineChars="200" w:firstLine="380"/>
        <w:rPr>
          <w:sz w:val="19"/>
          <w:szCs w:val="20"/>
        </w:rPr>
      </w:pPr>
      <w:r w:rsidRPr="00066251">
        <w:rPr>
          <w:rFonts w:hint="eastAsia"/>
          <w:sz w:val="19"/>
          <w:szCs w:val="20"/>
        </w:rPr>
        <w:t>总结：</w:t>
      </w:r>
      <w:r w:rsidRPr="00066251">
        <w:rPr>
          <w:rFonts w:hint="eastAsia"/>
          <w:sz w:val="19"/>
          <w:szCs w:val="20"/>
        </w:rPr>
        <w:t>机械论自然观建立在近代科学的基础之上，随着现代科学的进步与发展，超越机械论自然观是历史的必然。机械论自然观的思维方式和方法论已经不能适应科学技术的发展，现代科学技术的发展需要新的思想观念，新的概念框架和新的科学方法。</w:t>
      </w:r>
    </w:p>
    <w:p w14:paraId="5684487D" w14:textId="77777777" w:rsidR="00B818BF" w:rsidRPr="00B818BF" w:rsidRDefault="00B818BF" w:rsidP="00B818BF">
      <w:pPr>
        <w:ind w:firstLineChars="200" w:firstLine="380"/>
        <w:rPr>
          <w:sz w:val="19"/>
          <w:szCs w:val="20"/>
          <w:u w:val="single"/>
        </w:rPr>
      </w:pPr>
      <w:r w:rsidRPr="00B818BF">
        <w:rPr>
          <w:rFonts w:hint="eastAsia"/>
          <w:sz w:val="19"/>
          <w:szCs w:val="20"/>
          <w:u w:val="single"/>
        </w:rPr>
        <w:t>现代科学革命的理论成果</w:t>
      </w:r>
      <w:proofErr w:type="gramStart"/>
      <w:r w:rsidRPr="00B818BF">
        <w:rPr>
          <w:rFonts w:hint="eastAsia"/>
          <w:sz w:val="19"/>
          <w:szCs w:val="20"/>
          <w:u w:val="single"/>
        </w:rPr>
        <w:t>挑战着</w:t>
      </w:r>
      <w:proofErr w:type="gramEnd"/>
      <w:r w:rsidRPr="00B818BF">
        <w:rPr>
          <w:rFonts w:hint="eastAsia"/>
          <w:sz w:val="19"/>
          <w:szCs w:val="20"/>
          <w:u w:val="single"/>
        </w:rPr>
        <w:t>机械论自然观：</w:t>
      </w:r>
    </w:p>
    <w:p w14:paraId="2BDDCE42" w14:textId="77777777" w:rsidR="00B818BF" w:rsidRPr="00B818BF" w:rsidRDefault="00B818BF" w:rsidP="00B818BF">
      <w:pPr>
        <w:ind w:firstLineChars="200" w:firstLine="380"/>
        <w:rPr>
          <w:sz w:val="19"/>
          <w:szCs w:val="20"/>
        </w:rPr>
      </w:pPr>
      <w:r w:rsidRPr="00B818BF">
        <w:rPr>
          <w:sz w:val="19"/>
          <w:szCs w:val="20"/>
        </w:rPr>
        <w:t>19世纪以来重要的科学革命可以说都是对机械自然观的重新审查和否定，其中特别有代表性的就是自然科学的三大发现细胞理论、能量守恒和转化定律、达尔文生物进化论。关于自然界的普遍联系和发展的辩证法思想在这场大变革中树立起来，而承认自然界绝对不变、否认自然现象普遍有机联系的机械论自然观的观念步步地后退。在世纪与世纪之交时，许多根本性的变化在物理学领域发生了。射线、电子和放射性元素的发现，揭示出了原子、元素的复杂结构，与此同时也证明了它们的可分性和互变性。物理学以前被认为是衡量精确知识的准绳，并当作是把推理的严谨性与建</w:t>
      </w:r>
      <w:r w:rsidRPr="00B818BF">
        <w:rPr>
          <w:rFonts w:hint="eastAsia"/>
          <w:sz w:val="19"/>
          <w:szCs w:val="20"/>
        </w:rPr>
        <w:t>立在经验基础上的可证实性恰当结合起来的理论典范，此时却突然发现以前关于原子的一些基本概念，其实都是有着重大的局限性。因此，机械论自然观的绝对的基本性被否定，不可穷尽性取代了它。</w:t>
      </w:r>
    </w:p>
    <w:p w14:paraId="773E9490" w14:textId="77777777" w:rsidR="00B818BF" w:rsidRPr="00B818BF" w:rsidRDefault="00B818BF" w:rsidP="00B818BF">
      <w:pPr>
        <w:ind w:firstLineChars="200" w:firstLine="380"/>
        <w:rPr>
          <w:sz w:val="19"/>
          <w:szCs w:val="20"/>
        </w:rPr>
      </w:pPr>
      <w:r w:rsidRPr="00B818BF">
        <w:rPr>
          <w:rFonts w:hint="eastAsia"/>
          <w:sz w:val="19"/>
          <w:szCs w:val="20"/>
        </w:rPr>
        <w:t>机械论的直观性原则假定，自然界中的所有物体都能以直观的形象呈现在人们面前。微观粒子也被看作像宏观物体一样，其内部结构可以仿照机械的模型去假定。但是，爱因斯坦的相对论、特别是量子力学的创立，要求坚决否定机械直观性的原则，量子力学已经证明，微观过程中有自己独特的规律，包括间断性和连续性的统一、波和粒子的统一，要直观地描述和表现这种统一是不可能的。总的来说，在物理学理论中新出现的许多抽象概念，是不能用研究对象的感性表象来表述，只有数学模型才可能描述间断性和连续性的统一、波和粒子的统一，别的任何直观的模型都是无法描述的。现代科学革命的特征表现为直观的形象和模型被抽象的概念所代替，也可以说，是以数学的抽象性代替了机械的直观性。</w:t>
      </w:r>
    </w:p>
    <w:p w14:paraId="36D6494E" w14:textId="41CC8DC8" w:rsidR="00B818BF" w:rsidRPr="00B818BF" w:rsidRDefault="00B818BF" w:rsidP="00B818BF">
      <w:pPr>
        <w:ind w:firstLineChars="200" w:firstLine="380"/>
        <w:rPr>
          <w:sz w:val="19"/>
          <w:szCs w:val="20"/>
          <w:u w:val="single"/>
        </w:rPr>
      </w:pPr>
      <w:r w:rsidRPr="00B818BF">
        <w:rPr>
          <w:sz w:val="19"/>
          <w:szCs w:val="20"/>
          <w:u w:val="single"/>
        </w:rPr>
        <w:t>现代科学革命对机械论自然观的否定是历史的必然</w:t>
      </w:r>
    </w:p>
    <w:p w14:paraId="55C70BE1" w14:textId="77777777" w:rsidR="00B818BF" w:rsidRPr="00B818BF" w:rsidRDefault="00B818BF" w:rsidP="00B818BF">
      <w:pPr>
        <w:ind w:firstLineChars="200" w:firstLine="380"/>
        <w:rPr>
          <w:sz w:val="19"/>
          <w:szCs w:val="20"/>
        </w:rPr>
      </w:pPr>
      <w:r w:rsidRPr="00B818BF">
        <w:rPr>
          <w:rFonts w:hint="eastAsia"/>
          <w:sz w:val="19"/>
          <w:szCs w:val="20"/>
        </w:rPr>
        <w:t>科学革命是由新发现引起的，每一次科学革命都与新经验事实的新理论相联系。这时就意味着要改革一些旧的思想方法和思维方式。从其本质上讲，每一次的科学革命都是科学思想发展中的一次思想飞跃，因此，科学革命的实质就是思想革命。它在科学家的思维过程中发生了急剧的转变，以往占统治地位、现在却变得不充分或者完全站不住脚的研究方式被新的、比较符合高级的科学认识阶段的思维方式代替。也就是说，随着对新事实材料的积累、处理，越来越尖锐地表现出，科学家固有的思维方式，已不能再对它们</w:t>
      </w:r>
      <w:proofErr w:type="gramStart"/>
      <w:r w:rsidRPr="00B818BF">
        <w:rPr>
          <w:rFonts w:hint="eastAsia"/>
          <w:sz w:val="19"/>
          <w:szCs w:val="20"/>
        </w:rPr>
        <w:t>作出</w:t>
      </w:r>
      <w:proofErr w:type="gramEnd"/>
      <w:r w:rsidRPr="00B818BF">
        <w:rPr>
          <w:rFonts w:hint="eastAsia"/>
          <w:sz w:val="19"/>
          <w:szCs w:val="20"/>
        </w:rPr>
        <w:t>深刻的、合理的解释。因此，必须坚决放弃以前形成的解释和说明现象的某些方法，因此，运用不同的方法，也就从原则上转变了科学家的思维方式。</w:t>
      </w:r>
    </w:p>
    <w:p w14:paraId="501F88B6" w14:textId="77777777" w:rsidR="00B818BF" w:rsidRPr="00B818BF" w:rsidRDefault="00B818BF" w:rsidP="00B818BF">
      <w:pPr>
        <w:ind w:firstLineChars="200" w:firstLine="380"/>
        <w:rPr>
          <w:sz w:val="19"/>
          <w:szCs w:val="20"/>
        </w:rPr>
      </w:pPr>
      <w:r w:rsidRPr="00B818BF">
        <w:rPr>
          <w:rFonts w:hint="eastAsia"/>
          <w:sz w:val="19"/>
          <w:szCs w:val="20"/>
        </w:rPr>
        <w:t>我们必须看到，由不同学科以及各种不同学科之间的许多变革组成了现代科学革命。这些变革组成了一个相互联系的、有层次的整体，它们不仅说明了各个学科发展的特点，并且改变了不同学科之间的关系，从而形成了一个崭新的科学知识体系。这些变革包括对因果性及客观决定性的理解、被认识客体的性质和时间的相互关系、对科学描述和科学解释的一些新要求。所以，这些变化的实质是，形成了新的关于世界和科学知识的概念从世界观和方法论的角度彻底改变了对各个学科的看法及要求，更重要的是产生了新的科学理想。</w:t>
      </w:r>
    </w:p>
    <w:p w14:paraId="6421F249" w14:textId="386651D3" w:rsidR="00B818BF" w:rsidRDefault="00B818BF" w:rsidP="00B818BF">
      <w:pPr>
        <w:ind w:firstLineChars="200" w:firstLine="380"/>
        <w:rPr>
          <w:sz w:val="19"/>
          <w:szCs w:val="20"/>
        </w:rPr>
      </w:pPr>
      <w:r w:rsidRPr="00B818BF">
        <w:rPr>
          <w:rFonts w:hint="eastAsia"/>
          <w:sz w:val="19"/>
          <w:szCs w:val="20"/>
        </w:rPr>
        <w:t>因此，现代科学革命证明，机械论自然观的思维方式和方法论已经不能适应科学技术的发展，现代科学技术的发展需要新的思想观念，新的概念框架和新的科学方法。</w:t>
      </w:r>
    </w:p>
    <w:p w14:paraId="3D8831C5" w14:textId="77777777" w:rsidR="00B818BF" w:rsidRDefault="00B818BF" w:rsidP="00B818BF">
      <w:pPr>
        <w:ind w:firstLineChars="200" w:firstLine="380"/>
        <w:rPr>
          <w:sz w:val="19"/>
          <w:szCs w:val="20"/>
        </w:rPr>
        <w:sectPr w:rsidR="00B818BF" w:rsidSect="00170CD5">
          <w:pgSz w:w="11906" w:h="16838"/>
          <w:pgMar w:top="720" w:right="720" w:bottom="720" w:left="720" w:header="851" w:footer="992" w:gutter="0"/>
          <w:cols w:space="425"/>
          <w:docGrid w:type="lines" w:linePitch="312"/>
        </w:sectPr>
      </w:pPr>
    </w:p>
    <w:p w14:paraId="5E88B570" w14:textId="08F86D5D" w:rsidR="00B818BF" w:rsidRPr="00B818BF" w:rsidRDefault="00B818BF" w:rsidP="00B818BF">
      <w:pPr>
        <w:ind w:firstLineChars="200" w:firstLine="380"/>
        <w:rPr>
          <w:sz w:val="19"/>
          <w:szCs w:val="20"/>
        </w:rPr>
      </w:pPr>
      <w:r w:rsidRPr="00B818BF">
        <w:rPr>
          <w:rFonts w:hint="eastAsia"/>
          <w:sz w:val="19"/>
          <w:szCs w:val="20"/>
          <w:u w:val="single"/>
        </w:rPr>
        <w:t>一、机械自然观的形成</w:t>
      </w:r>
      <w:r w:rsidRPr="00B818BF">
        <w:rPr>
          <w:rFonts w:hint="eastAsia"/>
          <w:sz w:val="19"/>
          <w:szCs w:val="20"/>
        </w:rPr>
        <w:t>：</w:t>
      </w:r>
    </w:p>
    <w:p w14:paraId="10AAF865" w14:textId="7274E169" w:rsidR="00B818BF" w:rsidRPr="00B818BF" w:rsidRDefault="00B818BF" w:rsidP="00B818BF">
      <w:pPr>
        <w:ind w:firstLineChars="200" w:firstLine="380"/>
        <w:rPr>
          <w:rFonts w:hint="eastAsia"/>
          <w:sz w:val="19"/>
          <w:szCs w:val="20"/>
        </w:rPr>
      </w:pPr>
      <w:r w:rsidRPr="00B818BF">
        <w:rPr>
          <w:rFonts w:hint="eastAsia"/>
          <w:sz w:val="19"/>
          <w:szCs w:val="20"/>
        </w:rPr>
        <w:t>整个自然科学主要是在牛顿力学基础上展开的，把生物、化学、物理学等运动形式都归结为简单的机械运动，各种物体</w:t>
      </w:r>
      <w:r w:rsidRPr="00B818BF">
        <w:rPr>
          <w:rFonts w:hint="eastAsia"/>
          <w:sz w:val="19"/>
          <w:szCs w:val="20"/>
        </w:rPr>
        <w:t>（包括人在内）则看成是由宇宙最后的基石——原子通过各种方式组合而成。因此认为，只要掌握了机械运动的规律，原则上就能解释甚至预测世界上的一切自然现象，从而形成了</w:t>
      </w:r>
      <w:r w:rsidRPr="00B818BF">
        <w:rPr>
          <w:rFonts w:hint="eastAsia"/>
          <w:sz w:val="19"/>
          <w:szCs w:val="20"/>
        </w:rPr>
        <w:lastRenderedPageBreak/>
        <w:t>机械自然观。</w:t>
      </w:r>
    </w:p>
    <w:p w14:paraId="0A07EE3F" w14:textId="77777777" w:rsidR="00B818BF" w:rsidRPr="00B818BF" w:rsidRDefault="00B818BF" w:rsidP="00B818BF">
      <w:pPr>
        <w:ind w:firstLineChars="200" w:firstLine="380"/>
        <w:rPr>
          <w:sz w:val="19"/>
          <w:szCs w:val="20"/>
          <w:u w:val="single"/>
        </w:rPr>
      </w:pPr>
      <w:r w:rsidRPr="00B818BF">
        <w:rPr>
          <w:rFonts w:hint="eastAsia"/>
          <w:sz w:val="19"/>
          <w:szCs w:val="20"/>
          <w:u w:val="single"/>
        </w:rPr>
        <w:t>二、机械自然观的观点要点：</w:t>
      </w:r>
    </w:p>
    <w:p w14:paraId="6D4B9929" w14:textId="77777777" w:rsidR="00B818BF" w:rsidRPr="00B818BF" w:rsidRDefault="00B818BF" w:rsidP="00B818BF">
      <w:pPr>
        <w:ind w:firstLineChars="200" w:firstLine="380"/>
        <w:rPr>
          <w:sz w:val="19"/>
          <w:szCs w:val="20"/>
        </w:rPr>
      </w:pPr>
      <w:r w:rsidRPr="00B818BF">
        <w:rPr>
          <w:sz w:val="19"/>
          <w:szCs w:val="20"/>
        </w:rPr>
        <w:t>1.原子是宇宙的基石。（原子：物质世界中不可分割的最小微粒）</w:t>
      </w:r>
    </w:p>
    <w:p w14:paraId="083FB588" w14:textId="77777777" w:rsidR="00B818BF" w:rsidRPr="00B818BF" w:rsidRDefault="00B818BF" w:rsidP="00B818BF">
      <w:pPr>
        <w:ind w:firstLineChars="200" w:firstLine="380"/>
        <w:rPr>
          <w:sz w:val="19"/>
          <w:szCs w:val="20"/>
        </w:rPr>
      </w:pPr>
      <w:r w:rsidRPr="00B818BF">
        <w:rPr>
          <w:sz w:val="19"/>
          <w:szCs w:val="20"/>
        </w:rPr>
        <w:t xml:space="preserve">2.绝对时空观 </w:t>
      </w:r>
    </w:p>
    <w:p w14:paraId="0F23CACC"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1）绝对的空间，按其实质永远是均匀的和不动的，与任何外界情况无关</w:t>
      </w:r>
    </w:p>
    <w:p w14:paraId="6B27A3E9"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2）时间和空间时独立于物质运动之外、不受物体运动影响的；具体物体的机械运动，则是在这种绝对的时空背景上进行的。</w:t>
      </w:r>
    </w:p>
    <w:p w14:paraId="6AC81D80" w14:textId="77777777" w:rsidR="00B818BF" w:rsidRPr="00B818BF" w:rsidRDefault="00B818BF" w:rsidP="00B818BF">
      <w:pPr>
        <w:ind w:firstLineChars="200" w:firstLine="380"/>
        <w:rPr>
          <w:sz w:val="19"/>
          <w:szCs w:val="20"/>
        </w:rPr>
      </w:pPr>
      <w:r w:rsidRPr="00B818BF">
        <w:rPr>
          <w:sz w:val="19"/>
          <w:szCs w:val="20"/>
        </w:rPr>
        <w:t>3.运动的连续性原理</w:t>
      </w:r>
    </w:p>
    <w:p w14:paraId="1A209B15"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1）这正是经典力学或牛顿力学的原理基础——机械运动是物体随时间在空间位置的变化，而描述运动的物理量（时间、空间位置、速度、加速度都是连续性的量）</w:t>
      </w:r>
    </w:p>
    <w:p w14:paraId="6FEA378A"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2）牛顿力学中，空间是运动的场所，时间是运动的延续。用数学的语言讲，即，时间变化可以无限小（Δt→0），空间间隔可以无限小（Δt→0）</w:t>
      </w:r>
    </w:p>
    <w:p w14:paraId="07618AD8" w14:textId="77777777" w:rsidR="00B818BF" w:rsidRPr="00B818BF" w:rsidRDefault="00B818BF" w:rsidP="00B818BF">
      <w:pPr>
        <w:ind w:firstLineChars="200" w:firstLine="380"/>
        <w:rPr>
          <w:sz w:val="19"/>
          <w:szCs w:val="20"/>
        </w:rPr>
      </w:pPr>
      <w:r w:rsidRPr="00B818BF">
        <w:rPr>
          <w:sz w:val="19"/>
          <w:szCs w:val="20"/>
        </w:rPr>
        <w:t>4.拉普拉斯决定论。</w:t>
      </w:r>
    </w:p>
    <w:p w14:paraId="44182E8D" w14:textId="77777777" w:rsidR="00B818BF" w:rsidRPr="00B818BF" w:rsidRDefault="00B818BF" w:rsidP="00B818BF">
      <w:pPr>
        <w:ind w:firstLineChars="200" w:firstLine="380"/>
        <w:rPr>
          <w:sz w:val="19"/>
          <w:szCs w:val="20"/>
        </w:rPr>
      </w:pPr>
      <w:r w:rsidRPr="00B818BF">
        <w:rPr>
          <w:rFonts w:hint="eastAsia"/>
          <w:sz w:val="19"/>
          <w:szCs w:val="20"/>
        </w:rPr>
        <w:t>拉普拉斯看来，宇宙中的一切都由方程式决定了；在这里没有上帝的地位和作用。</w:t>
      </w:r>
    </w:p>
    <w:p w14:paraId="22EF37C2" w14:textId="44F12713" w:rsidR="00B818BF" w:rsidRPr="00B818BF" w:rsidRDefault="00B818BF" w:rsidP="00B818BF">
      <w:pPr>
        <w:ind w:firstLineChars="200" w:firstLine="380"/>
        <w:rPr>
          <w:rFonts w:hint="eastAsia"/>
          <w:sz w:val="19"/>
          <w:szCs w:val="20"/>
        </w:rPr>
      </w:pPr>
      <w:r w:rsidRPr="00B818BF">
        <w:rPr>
          <w:sz w:val="19"/>
          <w:szCs w:val="20"/>
        </w:rPr>
        <w:t>5.人是机器。（既然世界万事万物皆由原子组成，而原子仅做机械运动，因此，逻辑的结论就是整个自然界只不过是一台巨大的机器）</w:t>
      </w:r>
    </w:p>
    <w:p w14:paraId="4E3AC0CD" w14:textId="77777777" w:rsidR="00B818BF" w:rsidRPr="00B818BF" w:rsidRDefault="00B818BF" w:rsidP="00B818BF">
      <w:pPr>
        <w:ind w:firstLineChars="200" w:firstLine="380"/>
        <w:rPr>
          <w:sz w:val="19"/>
          <w:szCs w:val="20"/>
          <w:u w:val="single"/>
        </w:rPr>
      </w:pPr>
      <w:r w:rsidRPr="00B818BF">
        <w:rPr>
          <w:rFonts w:hint="eastAsia"/>
          <w:sz w:val="19"/>
          <w:szCs w:val="20"/>
          <w:u w:val="single"/>
        </w:rPr>
        <w:t>三、出现的危机</w:t>
      </w:r>
    </w:p>
    <w:p w14:paraId="3F036292" w14:textId="77777777" w:rsidR="00B818BF" w:rsidRPr="00B818BF" w:rsidRDefault="00B818BF" w:rsidP="00B818BF">
      <w:pPr>
        <w:ind w:firstLineChars="200" w:firstLine="380"/>
        <w:rPr>
          <w:sz w:val="19"/>
          <w:szCs w:val="20"/>
        </w:rPr>
      </w:pPr>
      <w:r w:rsidRPr="00B818BF">
        <w:rPr>
          <w:sz w:val="19"/>
          <w:szCs w:val="20"/>
        </w:rPr>
        <w:t>1.物理学危机</w:t>
      </w:r>
    </w:p>
    <w:p w14:paraId="7FE95CAB"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1）表现：发现许多原有理论解决不了的实验事实，这可称为理论的外在不可靠性</w:t>
      </w:r>
    </w:p>
    <w:p w14:paraId="3694FFF6"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2）事件</w:t>
      </w:r>
      <w:proofErr w:type="gramStart"/>
      <w:r w:rsidRPr="00B818BF">
        <w:rPr>
          <w:sz w:val="19"/>
          <w:szCs w:val="20"/>
        </w:rPr>
        <w:t>一</w:t>
      </w:r>
      <w:proofErr w:type="gramEnd"/>
      <w:r w:rsidRPr="00B818BF">
        <w:rPr>
          <w:sz w:val="19"/>
          <w:szCs w:val="20"/>
        </w:rPr>
        <w:t>：1875年，韦伯通过测定金刚石、石墨、硼、硅的克分子</w:t>
      </w:r>
      <w:proofErr w:type="gramStart"/>
      <w:r w:rsidRPr="00B818BF">
        <w:rPr>
          <w:sz w:val="19"/>
          <w:szCs w:val="20"/>
        </w:rPr>
        <w:t>热发现</w:t>
      </w:r>
      <w:proofErr w:type="gramEnd"/>
      <w:r w:rsidRPr="00B818BF">
        <w:rPr>
          <w:sz w:val="19"/>
          <w:szCs w:val="20"/>
        </w:rPr>
        <w:t>固体比热随温度降低而变小，而按传统物理学的观点（以能量均分为基础），固体比热应与温度无关。</w:t>
      </w:r>
    </w:p>
    <w:p w14:paraId="0D2C5351" w14:textId="77777777" w:rsidR="00B818BF" w:rsidRPr="00B818BF" w:rsidRDefault="00B818BF" w:rsidP="00B818BF">
      <w:pPr>
        <w:ind w:firstLineChars="200" w:firstLine="380"/>
        <w:rPr>
          <w:sz w:val="19"/>
          <w:szCs w:val="20"/>
        </w:rPr>
      </w:pPr>
      <w:r w:rsidRPr="00B818BF">
        <w:rPr>
          <w:rFonts w:hint="eastAsia"/>
          <w:sz w:val="19"/>
          <w:szCs w:val="20"/>
        </w:rPr>
        <w:t>事件二：</w:t>
      </w:r>
      <w:r w:rsidRPr="00B818BF">
        <w:rPr>
          <w:sz w:val="19"/>
          <w:szCs w:val="20"/>
        </w:rPr>
        <w:t>1887年，赫兹发现了光电效应，引起了许多人的注意，希望能找到光直接转变为电的途径，但涉及到光电效应的机理则一直不清楚；到1902年，勒纳德发现了光电效应中光电子的能量与光强无关等经验规律，这与经典电磁场理论直接相矛盾。</w:t>
      </w:r>
    </w:p>
    <w:p w14:paraId="788500D2" w14:textId="77777777" w:rsidR="00B818BF" w:rsidRPr="00B818BF" w:rsidRDefault="00B818BF" w:rsidP="00B818BF">
      <w:pPr>
        <w:ind w:firstLineChars="200" w:firstLine="380"/>
        <w:rPr>
          <w:sz w:val="19"/>
          <w:szCs w:val="20"/>
        </w:rPr>
      </w:pPr>
      <w:r w:rsidRPr="00B818BF">
        <w:rPr>
          <w:rFonts w:hint="eastAsia"/>
          <w:sz w:val="19"/>
          <w:szCs w:val="20"/>
        </w:rPr>
        <w:t>事件三：</w:t>
      </w:r>
      <w:r w:rsidRPr="00B818BF">
        <w:rPr>
          <w:sz w:val="19"/>
          <w:szCs w:val="20"/>
        </w:rPr>
        <w:t>1887年，迈克耳孙－莫雷实验得到了一个出乎</w:t>
      </w:r>
      <w:r w:rsidRPr="00B818BF">
        <w:rPr>
          <w:sz w:val="19"/>
          <w:szCs w:val="20"/>
        </w:rPr>
        <w:t>意料的结果 即 地 球 相 对 于“以太”的运动速度为零；从而引起了人们对于“以太”是否存在或其性质的怀疑与猜测。</w:t>
      </w:r>
    </w:p>
    <w:p w14:paraId="64C6940E" w14:textId="3F45DE68" w:rsidR="00B818BF" w:rsidRPr="00B818BF" w:rsidRDefault="00B818BF" w:rsidP="00B818BF">
      <w:pPr>
        <w:ind w:firstLineChars="200" w:firstLine="380"/>
        <w:rPr>
          <w:rFonts w:hint="eastAsia"/>
          <w:sz w:val="19"/>
          <w:szCs w:val="20"/>
        </w:rPr>
      </w:pPr>
      <w:r w:rsidRPr="00B818BF">
        <w:rPr>
          <w:rFonts w:hint="eastAsia"/>
          <w:sz w:val="19"/>
          <w:szCs w:val="20"/>
        </w:rPr>
        <w:t>事件四：</w:t>
      </w:r>
      <w:r w:rsidRPr="00B818BF">
        <w:rPr>
          <w:sz w:val="19"/>
          <w:szCs w:val="20"/>
        </w:rPr>
        <w:t>1884年，</w:t>
      </w:r>
      <w:proofErr w:type="gramStart"/>
      <w:r w:rsidRPr="00B818BF">
        <w:rPr>
          <w:sz w:val="19"/>
          <w:szCs w:val="20"/>
        </w:rPr>
        <w:t>巴耳末</w:t>
      </w:r>
      <w:proofErr w:type="gramEnd"/>
      <w:r w:rsidRPr="00B818BF">
        <w:rPr>
          <w:sz w:val="19"/>
          <w:szCs w:val="20"/>
        </w:rPr>
        <w:t>发现了氢光谱的谱线公式。1890年里德伯进一步找到了元素（不限于氢）光谱的一个公式。同年，里兹则发现了光谱线的并合原理。这些发现虽然都是经验性的，但提出了传统物理学难以回答的问题：这些光谱是如何形成的？为什么会有这些规律？</w:t>
      </w:r>
    </w:p>
    <w:p w14:paraId="312AC0E4" w14:textId="77777777" w:rsidR="00B818BF" w:rsidRPr="00B818BF" w:rsidRDefault="00B818BF" w:rsidP="00B818BF">
      <w:pPr>
        <w:ind w:firstLineChars="200" w:firstLine="380"/>
        <w:rPr>
          <w:sz w:val="19"/>
          <w:szCs w:val="20"/>
        </w:rPr>
      </w:pPr>
      <w:r w:rsidRPr="00B818BF">
        <w:rPr>
          <w:sz w:val="19"/>
          <w:szCs w:val="20"/>
        </w:rPr>
        <w:t>2.数学危机</w:t>
      </w:r>
    </w:p>
    <w:p w14:paraId="5036C292"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1）表现：悖论的出现（在逻辑上推导出互相矛盾的结论）</w:t>
      </w:r>
    </w:p>
    <w:p w14:paraId="5FD3296A" w14:textId="77777777" w:rsidR="00B818BF" w:rsidRPr="00B818BF" w:rsidRDefault="00B818BF" w:rsidP="00B818BF">
      <w:pPr>
        <w:ind w:firstLineChars="200" w:firstLine="380"/>
        <w:rPr>
          <w:sz w:val="19"/>
          <w:szCs w:val="20"/>
        </w:rPr>
      </w:pPr>
      <w:r w:rsidRPr="00B818BF">
        <w:rPr>
          <w:rFonts w:hint="eastAsia"/>
          <w:sz w:val="19"/>
          <w:szCs w:val="20"/>
        </w:rPr>
        <w:t>（</w:t>
      </w:r>
      <w:r w:rsidRPr="00B818BF">
        <w:rPr>
          <w:sz w:val="19"/>
          <w:szCs w:val="20"/>
        </w:rPr>
        <w:t>2）背景：数学家们几乎认为：集合论是不会有矛盾的，数学的严格性目标快达到了</w:t>
      </w:r>
    </w:p>
    <w:p w14:paraId="04884A03" w14:textId="37C969EB" w:rsidR="00B818BF" w:rsidRPr="00B818BF" w:rsidRDefault="00B818BF" w:rsidP="00B818BF">
      <w:pPr>
        <w:ind w:firstLineChars="200" w:firstLine="380"/>
        <w:rPr>
          <w:rFonts w:hint="eastAsia"/>
          <w:sz w:val="19"/>
          <w:szCs w:val="20"/>
        </w:rPr>
      </w:pPr>
      <w:r w:rsidRPr="00B818BF">
        <w:rPr>
          <w:rFonts w:hint="eastAsia"/>
          <w:sz w:val="19"/>
          <w:szCs w:val="20"/>
        </w:rPr>
        <w:t>事件：罗素（</w:t>
      </w:r>
      <w:r w:rsidRPr="00B818BF">
        <w:rPr>
          <w:sz w:val="19"/>
          <w:szCs w:val="20"/>
        </w:rPr>
        <w:t>1872-1970年，英国数理逻辑学家和哲学家）提出“集合论是自相矛盾的”。罗素悖论从根本上危及了数学体系的确定性和严密性。——有一位理发师宣告 “我将为所有不给自己刮脸的人刮脸，也只给这些人刮脸．”来找他刮脸的人络绎不绝，自然都是那些不给自己刮脸的人．可是，有一天，这位理发师从镜子里看见自己的胡子长了，他本能地抓起了剃刀，要给自己刮脸．此时悖论出现：如果他不给自己刮脸，他就属于“不给自己刮脸的人”，他就要给自己刮脸；而如果他给自己刮脸，他又属于“给自己刮脸的人”，他就不该给自己刮脸．</w:t>
      </w:r>
      <w:r w:rsidRPr="00B818BF">
        <w:rPr>
          <w:rFonts w:hint="eastAsia"/>
          <w:sz w:val="19"/>
          <w:szCs w:val="20"/>
        </w:rPr>
        <w:t>这些危机的出现本质是由于机械自然观存在重大缺陷和局限。</w:t>
      </w:r>
    </w:p>
    <w:p w14:paraId="7B8C087D" w14:textId="77777777" w:rsidR="00B818BF" w:rsidRPr="00B818BF" w:rsidRDefault="00B818BF" w:rsidP="00B818BF">
      <w:pPr>
        <w:ind w:firstLineChars="200" w:firstLine="380"/>
        <w:rPr>
          <w:sz w:val="19"/>
          <w:szCs w:val="20"/>
          <w:u w:val="single"/>
        </w:rPr>
      </w:pPr>
      <w:r w:rsidRPr="00B818BF">
        <w:rPr>
          <w:rFonts w:hint="eastAsia"/>
          <w:sz w:val="19"/>
          <w:szCs w:val="20"/>
          <w:u w:val="single"/>
        </w:rPr>
        <w:t>四、机械自然观存在的局限</w:t>
      </w:r>
    </w:p>
    <w:p w14:paraId="462E947A" w14:textId="77777777" w:rsidR="00B818BF" w:rsidRPr="00B818BF" w:rsidRDefault="00B818BF" w:rsidP="00B818BF">
      <w:pPr>
        <w:ind w:firstLineChars="200" w:firstLine="380"/>
        <w:rPr>
          <w:sz w:val="19"/>
          <w:szCs w:val="20"/>
        </w:rPr>
      </w:pPr>
      <w:r w:rsidRPr="00B818BF">
        <w:rPr>
          <w:sz w:val="19"/>
          <w:szCs w:val="20"/>
          <w:u w:val="single"/>
        </w:rPr>
        <w:t>1. “原子：宇宙基石论”坚持原</w:t>
      </w:r>
      <w:r w:rsidRPr="00B818BF">
        <w:rPr>
          <w:sz w:val="19"/>
          <w:szCs w:val="20"/>
        </w:rPr>
        <w:t>子的不可分割，封闭了从宏观进入微观的道路。</w:t>
      </w:r>
    </w:p>
    <w:p w14:paraId="0402E9E9" w14:textId="77777777" w:rsidR="00B818BF" w:rsidRPr="00B818BF" w:rsidRDefault="00B818BF" w:rsidP="00B818BF">
      <w:pPr>
        <w:ind w:firstLineChars="200" w:firstLine="380"/>
        <w:rPr>
          <w:sz w:val="19"/>
          <w:szCs w:val="20"/>
        </w:rPr>
      </w:pPr>
      <w:r w:rsidRPr="00B818BF">
        <w:rPr>
          <w:sz w:val="19"/>
          <w:szCs w:val="20"/>
        </w:rPr>
        <w:t>2. 绝对时空观割裂了时空与物质及其运动的联系，阻挡了从宏观进入</w:t>
      </w:r>
      <w:proofErr w:type="gramStart"/>
      <w:r w:rsidRPr="00B818BF">
        <w:rPr>
          <w:sz w:val="19"/>
          <w:szCs w:val="20"/>
        </w:rPr>
        <w:t>高速及宇观</w:t>
      </w:r>
      <w:proofErr w:type="gramEnd"/>
      <w:r w:rsidRPr="00B818BF">
        <w:rPr>
          <w:sz w:val="19"/>
          <w:szCs w:val="20"/>
        </w:rPr>
        <w:t>的道路</w:t>
      </w:r>
    </w:p>
    <w:p w14:paraId="7ED43E19" w14:textId="77777777" w:rsidR="00B818BF" w:rsidRPr="00B818BF" w:rsidRDefault="00B818BF" w:rsidP="00B818BF">
      <w:pPr>
        <w:ind w:firstLineChars="200" w:firstLine="380"/>
        <w:rPr>
          <w:sz w:val="19"/>
          <w:szCs w:val="20"/>
        </w:rPr>
      </w:pPr>
      <w:r w:rsidRPr="00B818BF">
        <w:rPr>
          <w:sz w:val="19"/>
          <w:szCs w:val="20"/>
        </w:rPr>
        <w:t>3. 运动的连续性原理否定了运动及能量的多样性（连续与不连续），不突破运动的连续性原理就不可能产生量子理论。</w:t>
      </w:r>
    </w:p>
    <w:p w14:paraId="2F5F369A" w14:textId="77777777" w:rsidR="00B818BF" w:rsidRPr="00B818BF" w:rsidRDefault="00B818BF" w:rsidP="00B818BF">
      <w:pPr>
        <w:ind w:firstLineChars="200" w:firstLine="380"/>
        <w:rPr>
          <w:sz w:val="19"/>
          <w:szCs w:val="20"/>
        </w:rPr>
      </w:pPr>
      <w:r w:rsidRPr="00B818BF">
        <w:rPr>
          <w:sz w:val="19"/>
          <w:szCs w:val="20"/>
        </w:rPr>
        <w:t>4. 拉普拉斯决定论否定了因果关系多样性，把世界简单化．拉普拉斯决定论的“绝对化”与“数学危机”（内在</w:t>
      </w:r>
      <w:proofErr w:type="gramStart"/>
      <w:r w:rsidRPr="00B818BF">
        <w:rPr>
          <w:sz w:val="19"/>
          <w:szCs w:val="20"/>
        </w:rPr>
        <w:t>不</w:t>
      </w:r>
      <w:proofErr w:type="gramEnd"/>
      <w:r w:rsidRPr="00B818BF">
        <w:rPr>
          <w:sz w:val="19"/>
          <w:szCs w:val="20"/>
        </w:rPr>
        <w:t>完美性）现象不相容。</w:t>
      </w:r>
    </w:p>
    <w:p w14:paraId="485DDE5F" w14:textId="72BE6C9D" w:rsidR="00B818BF" w:rsidRPr="00B818BF" w:rsidRDefault="00B818BF" w:rsidP="00B818BF">
      <w:pPr>
        <w:ind w:firstLineChars="200" w:firstLine="380"/>
        <w:rPr>
          <w:rFonts w:hint="eastAsia"/>
          <w:sz w:val="19"/>
          <w:szCs w:val="20"/>
        </w:rPr>
      </w:pPr>
      <w:r w:rsidRPr="00B818BF">
        <w:rPr>
          <w:sz w:val="19"/>
          <w:szCs w:val="20"/>
        </w:rPr>
        <w:t>5.“人是机器”否定了物理、化学、生物运动与机械运动的区别，阻止了物理、化学、生物运动各自特点的揭示</w:t>
      </w:r>
    </w:p>
    <w:p w14:paraId="30C46BCA" w14:textId="77777777" w:rsidR="00B818BF" w:rsidRDefault="00B818BF" w:rsidP="00BF12A8">
      <w:pPr>
        <w:ind w:firstLineChars="200" w:firstLine="380"/>
        <w:rPr>
          <w:sz w:val="19"/>
          <w:szCs w:val="20"/>
        </w:rPr>
        <w:sectPr w:rsidR="00B818BF" w:rsidSect="00B818BF">
          <w:type w:val="continuous"/>
          <w:pgSz w:w="11906" w:h="16838"/>
          <w:pgMar w:top="720" w:right="720" w:bottom="720" w:left="720" w:header="851" w:footer="992" w:gutter="0"/>
          <w:cols w:num="2" w:space="425"/>
          <w:docGrid w:type="lines" w:linePitch="312"/>
        </w:sectPr>
      </w:pPr>
    </w:p>
    <w:p w14:paraId="4E4A367A" w14:textId="767208BB" w:rsidR="006A6A9B" w:rsidRPr="00B818BF" w:rsidRDefault="00170CD5" w:rsidP="00B818BF">
      <w:pPr>
        <w:ind w:firstLineChars="200" w:firstLine="380"/>
        <w:rPr>
          <w:rFonts w:hint="eastAsia"/>
          <w:b/>
          <w:bCs/>
          <w:sz w:val="19"/>
          <w:szCs w:val="20"/>
        </w:rPr>
      </w:pPr>
      <w:r w:rsidRPr="00B818BF">
        <w:rPr>
          <w:b/>
          <w:bCs/>
          <w:sz w:val="19"/>
          <w:szCs w:val="20"/>
        </w:rPr>
        <w:t>7，物理时间的发现冲击了机械自然观的哪些方面？</w:t>
      </w:r>
    </w:p>
    <w:p w14:paraId="252026F7" w14:textId="0FC5DCAE" w:rsidR="003D250B" w:rsidRPr="00B818BF" w:rsidRDefault="00170CD5" w:rsidP="00B818BF">
      <w:pPr>
        <w:ind w:firstLineChars="200" w:firstLine="380"/>
        <w:rPr>
          <w:rFonts w:hint="eastAsia"/>
          <w:b/>
          <w:bCs/>
          <w:sz w:val="19"/>
          <w:szCs w:val="20"/>
        </w:rPr>
      </w:pPr>
      <w:r w:rsidRPr="00B818BF">
        <w:rPr>
          <w:b/>
          <w:bCs/>
          <w:sz w:val="19"/>
          <w:szCs w:val="20"/>
        </w:rPr>
        <w:t>8，量子力学冲击了机械自然观的哪些方面？</w:t>
      </w:r>
    </w:p>
    <w:p w14:paraId="56B229BA" w14:textId="07AB96DA" w:rsidR="00E50379" w:rsidRPr="00066251" w:rsidRDefault="00170CD5" w:rsidP="00BF12A8">
      <w:pPr>
        <w:ind w:firstLineChars="200" w:firstLine="380"/>
        <w:rPr>
          <w:b/>
          <w:bCs/>
          <w:sz w:val="19"/>
          <w:szCs w:val="20"/>
        </w:rPr>
      </w:pPr>
      <w:r w:rsidRPr="00066251">
        <w:rPr>
          <w:b/>
          <w:bCs/>
          <w:sz w:val="19"/>
          <w:szCs w:val="20"/>
        </w:rPr>
        <w:t>9，为什么说生态自然观有利于消除人与自然之间的矛盾？</w:t>
      </w:r>
    </w:p>
    <w:p w14:paraId="21D9C4A0" w14:textId="77777777" w:rsidR="003D250B" w:rsidRPr="00066251" w:rsidRDefault="003D250B" w:rsidP="00BF12A8">
      <w:pPr>
        <w:ind w:firstLineChars="200" w:firstLine="380"/>
        <w:rPr>
          <w:sz w:val="19"/>
          <w:szCs w:val="20"/>
        </w:rPr>
      </w:pPr>
      <w:r w:rsidRPr="00066251">
        <w:rPr>
          <w:rFonts w:hint="eastAsia"/>
          <w:sz w:val="19"/>
          <w:szCs w:val="20"/>
        </w:rPr>
        <w:t>生态自然观中人与自然和谐共处的理念：人是自然界的相对主体，人类的社会经济必须继续向前发展。同时，要清醒认识自然界的客观规律和自然资源的有限性，努力做到在与自然和谐共处中，实现自身的可持续发展。</w:t>
      </w:r>
    </w:p>
    <w:p w14:paraId="3A58E5F2" w14:textId="43F0A138" w:rsidR="003D250B" w:rsidRPr="00066251" w:rsidRDefault="003D250B" w:rsidP="00BF12A8">
      <w:pPr>
        <w:ind w:firstLineChars="200" w:firstLine="380"/>
        <w:rPr>
          <w:sz w:val="19"/>
          <w:szCs w:val="20"/>
        </w:rPr>
      </w:pPr>
      <w:r w:rsidRPr="00066251">
        <w:rPr>
          <w:rFonts w:hint="eastAsia"/>
          <w:sz w:val="19"/>
          <w:szCs w:val="20"/>
        </w:rPr>
        <w:t>人与自然和谐，从理论层面上看，它应是人与自然互相适应的辨证统一、互动和谐；从实践层面上讲，它应有人与自然双方均处于既被改造又应保护的关系之中。人是自然界的产物</w:t>
      </w:r>
      <w:r w:rsidRPr="00066251">
        <w:rPr>
          <w:sz w:val="19"/>
          <w:szCs w:val="20"/>
        </w:rPr>
        <w:t>, 人离不开自然, 一旦脱离自然,人就无法生存和发展。人与自然是一种对象性的共存、共生和共荣的关系。因此，必须坚持四项原则: 一是坚持消耗最小资源获取最大财富的原则; 二是坚持生态系统的特殊性原则; 三是坚持生态系统的均衡性原则; 四是坚持生态系统的整体性原则。</w:t>
      </w:r>
    </w:p>
    <w:p w14:paraId="7F7A5B1D" w14:textId="393A8FAF" w:rsidR="003D250B" w:rsidRPr="00066251" w:rsidRDefault="003D250B" w:rsidP="00BF12A8">
      <w:pPr>
        <w:ind w:firstLineChars="200" w:firstLine="380"/>
        <w:rPr>
          <w:sz w:val="19"/>
          <w:szCs w:val="20"/>
        </w:rPr>
      </w:pPr>
      <w:r w:rsidRPr="00066251">
        <w:rPr>
          <w:rFonts w:hint="eastAsia"/>
          <w:sz w:val="19"/>
          <w:szCs w:val="20"/>
        </w:rPr>
        <w:t>但是，随着人类社会生产力发展水平的不断提高和人类对客观自然规律认识的不断深化，在人类社会不同的发展阶段，人类对人与自然的认识有显著的不同。当前大规模的、无序的人类活动已打破了自然界的生态平衡和生态结构，正深刻地影响和改变地球生态系统的演变路径和方向，对人类生存安全构成了极其严峻的挑战。</w:t>
      </w:r>
    </w:p>
    <w:p w14:paraId="765D1EB2" w14:textId="16A6FA0E" w:rsidR="003D250B" w:rsidRPr="00066251" w:rsidRDefault="003D250B" w:rsidP="00066251">
      <w:pPr>
        <w:ind w:firstLineChars="200" w:firstLine="380"/>
        <w:rPr>
          <w:rFonts w:hint="eastAsia"/>
          <w:sz w:val="19"/>
          <w:szCs w:val="20"/>
        </w:rPr>
      </w:pPr>
      <w:r w:rsidRPr="00066251">
        <w:rPr>
          <w:rFonts w:hint="eastAsia"/>
          <w:sz w:val="19"/>
          <w:szCs w:val="20"/>
        </w:rPr>
        <w:t>人与自然的关系是天成的。人不能选择脱离自然的道路，只能选择某种有利于自身发展的与自然的关系。在人的能力空前</w:t>
      </w:r>
      <w:r w:rsidRPr="00066251">
        <w:rPr>
          <w:rFonts w:hint="eastAsia"/>
          <w:sz w:val="19"/>
          <w:szCs w:val="20"/>
        </w:rPr>
        <w:lastRenderedPageBreak/>
        <w:t>提高的今天，人与自然的关系在很大程度上还要依赖人的价值观、生活方式、社会关系等诸多因素的协调和谐。生态文明发展到今天，不能不说是人类开始了为有效遏制生态危机，为自己重建一个可以使儿孙万代永续发展的绿色家园做了一次有益的伟大尝试。针对工业文明所带来的人口、环境与发展悖论，应该确立一种新的文明即生态文明，也就是人与自然相互协调共同发展的文明。</w:t>
      </w:r>
    </w:p>
    <w:p w14:paraId="0B1C338E" w14:textId="569F1DD4" w:rsidR="00170CD5" w:rsidRPr="00066251" w:rsidRDefault="00170CD5" w:rsidP="00066251">
      <w:pPr>
        <w:rPr>
          <w:b/>
          <w:bCs/>
          <w:sz w:val="19"/>
          <w:szCs w:val="20"/>
        </w:rPr>
      </w:pPr>
      <w:r w:rsidRPr="00066251">
        <w:rPr>
          <w:b/>
          <w:bCs/>
          <w:sz w:val="19"/>
          <w:szCs w:val="20"/>
        </w:rPr>
        <w:t>逻辑经验主义</w:t>
      </w:r>
      <w:r w:rsidR="003D250B" w:rsidRPr="00066251">
        <w:rPr>
          <w:rFonts w:hint="eastAsia"/>
          <w:b/>
          <w:bCs/>
          <w:sz w:val="19"/>
          <w:szCs w:val="20"/>
        </w:rPr>
        <w:t>、证伪主义、历史主义</w:t>
      </w:r>
      <w:r w:rsidRPr="00066251">
        <w:rPr>
          <w:b/>
          <w:bCs/>
          <w:sz w:val="19"/>
          <w:szCs w:val="20"/>
        </w:rPr>
        <w:t>是如何区分科学与非科学的？</w:t>
      </w:r>
    </w:p>
    <w:p w14:paraId="1E263F8D" w14:textId="31483E42" w:rsidR="003D250B" w:rsidRPr="00066251" w:rsidRDefault="003D250B" w:rsidP="00BF12A8">
      <w:pPr>
        <w:ind w:firstLineChars="200" w:firstLine="380"/>
        <w:rPr>
          <w:sz w:val="19"/>
          <w:szCs w:val="20"/>
        </w:rPr>
      </w:pPr>
      <w:r w:rsidRPr="00066251">
        <w:rPr>
          <w:rFonts w:hint="eastAsia"/>
          <w:sz w:val="19"/>
          <w:szCs w:val="20"/>
        </w:rPr>
        <w:t>逻辑经验主义信奉科学存在可证实原则</w:t>
      </w:r>
      <w:r w:rsidRPr="00066251">
        <w:rPr>
          <w:sz w:val="19"/>
          <w:szCs w:val="20"/>
        </w:rPr>
        <w:t>: 即在原则上可被经验证实或证伪。认为可被</w:t>
      </w:r>
      <w:r w:rsidRPr="00066251">
        <w:rPr>
          <w:rFonts w:hint="eastAsia"/>
          <w:sz w:val="19"/>
          <w:szCs w:val="20"/>
        </w:rPr>
        <w:t>经验证实的命题和分析命题是有意义的，才是科学的。而其它都是无意义的、非科学的、形而上学的。</w:t>
      </w:r>
    </w:p>
    <w:p w14:paraId="3B894790" w14:textId="121D811B" w:rsidR="003D250B" w:rsidRPr="00066251" w:rsidRDefault="003D250B" w:rsidP="00BF12A8">
      <w:pPr>
        <w:ind w:firstLineChars="200" w:firstLine="380"/>
        <w:rPr>
          <w:sz w:val="19"/>
          <w:szCs w:val="20"/>
        </w:rPr>
      </w:pPr>
      <w:r w:rsidRPr="00066251">
        <w:rPr>
          <w:rFonts w:hint="eastAsia"/>
          <w:sz w:val="19"/>
          <w:szCs w:val="20"/>
        </w:rPr>
        <w:t>证伪主义认为，任何科学理论都可能错误而且都包涵着潜在的错误，并且总有一天会经不起检验而被证明是错误的。以可证伪性程度作为评估科学理论的标准。</w:t>
      </w:r>
    </w:p>
    <w:p w14:paraId="1C350E10" w14:textId="12FC9378" w:rsidR="003D250B" w:rsidRPr="00066251" w:rsidRDefault="003D250B" w:rsidP="00BF12A8">
      <w:pPr>
        <w:ind w:firstLineChars="200" w:firstLine="380"/>
        <w:rPr>
          <w:sz w:val="19"/>
          <w:szCs w:val="20"/>
        </w:rPr>
      </w:pPr>
      <w:r w:rsidRPr="00066251">
        <w:rPr>
          <w:rFonts w:hint="eastAsia"/>
          <w:sz w:val="19"/>
          <w:szCs w:val="20"/>
        </w:rPr>
        <w:t>历史主义学派认为历史上每个研究领域在成为一门真正学科的过程中都经历了“前范式科学一一常规科学</w:t>
      </w:r>
      <w:proofErr w:type="gramStart"/>
      <w:r w:rsidRPr="00066251">
        <w:rPr>
          <w:rFonts w:hint="eastAsia"/>
          <w:sz w:val="19"/>
          <w:szCs w:val="20"/>
        </w:rPr>
        <w:t>一</w:t>
      </w:r>
      <w:proofErr w:type="gramEnd"/>
      <w:r w:rsidRPr="00066251">
        <w:rPr>
          <w:rFonts w:hint="eastAsia"/>
          <w:sz w:val="19"/>
          <w:szCs w:val="20"/>
        </w:rPr>
        <w:t>杜学革命</w:t>
      </w:r>
      <w:proofErr w:type="gramStart"/>
      <w:r w:rsidRPr="00066251">
        <w:rPr>
          <w:rFonts w:hint="eastAsia"/>
          <w:sz w:val="19"/>
          <w:szCs w:val="20"/>
        </w:rPr>
        <w:t>一</w:t>
      </w:r>
      <w:proofErr w:type="gramEnd"/>
      <w:r w:rsidRPr="00066251">
        <w:rPr>
          <w:rFonts w:hint="eastAsia"/>
          <w:sz w:val="19"/>
          <w:szCs w:val="20"/>
        </w:rPr>
        <w:t>一新常规科学。当常规科学处于统治地位的时候，产生了以这一范式为共同信念的科学共同体，范式与</w:t>
      </w:r>
      <w:proofErr w:type="gramStart"/>
      <w:r w:rsidRPr="00066251">
        <w:rPr>
          <w:rFonts w:hint="eastAsia"/>
          <w:sz w:val="19"/>
          <w:szCs w:val="20"/>
        </w:rPr>
        <w:t>科学共同体</w:t>
      </w:r>
      <w:proofErr w:type="gramEnd"/>
      <w:r w:rsidRPr="00066251">
        <w:rPr>
          <w:rFonts w:hint="eastAsia"/>
          <w:sz w:val="19"/>
          <w:szCs w:val="20"/>
        </w:rPr>
        <w:t>的有机结合是常规科学成熟的时候。常规科学在解决疑难的过程中总要遇到相异的例子，</w:t>
      </w:r>
      <w:proofErr w:type="gramStart"/>
      <w:r w:rsidRPr="00066251">
        <w:rPr>
          <w:rFonts w:hint="eastAsia"/>
          <w:sz w:val="19"/>
          <w:szCs w:val="20"/>
        </w:rPr>
        <w:t>异例的</w:t>
      </w:r>
      <w:proofErr w:type="gramEnd"/>
      <w:r w:rsidRPr="00066251">
        <w:rPr>
          <w:rFonts w:hint="eastAsia"/>
          <w:sz w:val="19"/>
          <w:szCs w:val="20"/>
        </w:rPr>
        <w:t>积累就会导致范式危机、而危机的加剧必然要引起新范式取代旧范式的革命。科学革命后，新旧范式之间是不可通约的。</w:t>
      </w:r>
    </w:p>
    <w:p w14:paraId="53F28EA6" w14:textId="38678908" w:rsidR="00170CD5" w:rsidRPr="00066251" w:rsidRDefault="00170CD5" w:rsidP="00066251">
      <w:pPr>
        <w:rPr>
          <w:b/>
          <w:bCs/>
          <w:sz w:val="19"/>
          <w:szCs w:val="20"/>
        </w:rPr>
      </w:pPr>
      <w:r w:rsidRPr="00066251">
        <w:rPr>
          <w:b/>
          <w:bCs/>
          <w:sz w:val="19"/>
          <w:szCs w:val="20"/>
        </w:rPr>
        <w:t>如何理解 “观察渗透理论”对逻辑经验主义的观察理论的颠覆？</w:t>
      </w:r>
    </w:p>
    <w:p w14:paraId="71654BB3" w14:textId="33A7FF50" w:rsidR="003D250B" w:rsidRPr="00066251" w:rsidRDefault="003D250B" w:rsidP="00BF12A8">
      <w:pPr>
        <w:ind w:firstLineChars="200" w:firstLine="380"/>
        <w:rPr>
          <w:sz w:val="19"/>
          <w:szCs w:val="20"/>
        </w:rPr>
      </w:pPr>
      <w:r w:rsidRPr="00066251">
        <w:rPr>
          <w:rFonts w:hint="eastAsia"/>
          <w:sz w:val="19"/>
          <w:szCs w:val="20"/>
        </w:rPr>
        <w:t>“观察渗透理论”，是美国科学哲学家汉森提出的著名命题。这个命题指出了我们的任何观察都不是纯粹客观的，具有不同知识背景的观察者观察同一事物，会得出不同的观察结果。“观察渗透理论”摧毁了逻辑实证主义所追求的科学合理性。</w:t>
      </w:r>
    </w:p>
    <w:p w14:paraId="7ED5674E" w14:textId="4DA709D7" w:rsidR="003D250B" w:rsidRPr="00066251" w:rsidRDefault="003D250B" w:rsidP="00BF12A8">
      <w:pPr>
        <w:ind w:firstLineChars="200" w:firstLine="380"/>
        <w:rPr>
          <w:sz w:val="19"/>
          <w:szCs w:val="20"/>
        </w:rPr>
      </w:pPr>
      <w:r w:rsidRPr="00066251">
        <w:rPr>
          <w:rFonts w:hint="eastAsia"/>
          <w:sz w:val="19"/>
          <w:szCs w:val="20"/>
        </w:rPr>
        <w:t>逻辑</w:t>
      </w:r>
      <w:r w:rsidR="005169BF" w:rsidRPr="00066251">
        <w:rPr>
          <w:rFonts w:hint="eastAsia"/>
          <w:sz w:val="19"/>
          <w:szCs w:val="20"/>
        </w:rPr>
        <w:t>经验主义</w:t>
      </w:r>
      <w:r w:rsidRPr="00066251">
        <w:rPr>
          <w:rFonts w:hint="eastAsia"/>
          <w:sz w:val="19"/>
          <w:szCs w:val="20"/>
        </w:rPr>
        <w:t>坚信，</w:t>
      </w:r>
      <w:r w:rsidRPr="00066251">
        <w:rPr>
          <w:sz w:val="19"/>
          <w:szCs w:val="20"/>
        </w:rPr>
        <w:t xml:space="preserve"> 科学作为一种追求真理的客观活动，其所坚守的理性标准一定是可被经验证实并符合逻辑规则的。“ 科学所作的一切，说到底不过是描述人类经验的规律性。所有的科学理论必定依赖于经验，正因为与经验相连，科学词汇才可能有意义”。为了清楚地表明这一点，他们将理论词汇和观察词汇区分开来。“ 观察词汇”的无疑问是其理论的坚固基石， “ 理论词汇” 也是在此基础上得以解释和证实的。</w:t>
      </w:r>
    </w:p>
    <w:p w14:paraId="5BE920B5" w14:textId="77777777" w:rsidR="003D250B" w:rsidRPr="00066251" w:rsidRDefault="003D250B" w:rsidP="00BF12A8">
      <w:pPr>
        <w:ind w:firstLineChars="200" w:firstLine="380"/>
        <w:rPr>
          <w:sz w:val="19"/>
          <w:szCs w:val="20"/>
        </w:rPr>
      </w:pPr>
      <w:r w:rsidRPr="00066251">
        <w:rPr>
          <w:rFonts w:hint="eastAsia"/>
          <w:sz w:val="19"/>
          <w:szCs w:val="20"/>
        </w:rPr>
        <w:t>然而，在科学观察面前，人类往往更要借助主体的能动性而不是事物的自然属性来获得经验知识，不同的主体甚至同一主体在不同条件下观察到的结论也不尽相同。所以，人们开始接受汉森的结论：观察渗透理论。在汉森看来，我们通常带着由我们过去的经验和知识构成的、以各种特殊语言和符号的逻辑形式加以着色的眼睛来“</w:t>
      </w:r>
      <w:r w:rsidRPr="00066251">
        <w:rPr>
          <w:sz w:val="19"/>
          <w:szCs w:val="20"/>
        </w:rPr>
        <w:t xml:space="preserve"> 观看”的。“ 看”是我们所谓的渗透理论的操作。这一结论对科学哲学领域产生了巨大的影响，不仅动摇了逻辑实证主义的合理性评判基础，还为其他学派（ 如历史主义）的诞生提供了理论出发点。所以有人曾这样说过：如果说+# 世纪以来，</w:t>
      </w:r>
      <w:r w:rsidRPr="00066251">
        <w:rPr>
          <w:rFonts w:hint="eastAsia"/>
          <w:sz w:val="19"/>
          <w:szCs w:val="20"/>
        </w:rPr>
        <w:t>科学哲学中有什么实实在在的</w:t>
      </w:r>
      <w:proofErr w:type="gramStart"/>
      <w:r w:rsidRPr="00066251">
        <w:rPr>
          <w:rFonts w:hint="eastAsia"/>
          <w:sz w:val="19"/>
          <w:szCs w:val="20"/>
        </w:rPr>
        <w:t>具体进步</w:t>
      </w:r>
      <w:proofErr w:type="gramEnd"/>
      <w:r w:rsidRPr="00066251">
        <w:rPr>
          <w:rFonts w:hint="eastAsia"/>
          <w:sz w:val="19"/>
          <w:szCs w:val="20"/>
        </w:rPr>
        <w:t>的话，</w:t>
      </w:r>
      <w:r w:rsidRPr="00066251">
        <w:rPr>
          <w:sz w:val="19"/>
          <w:szCs w:val="20"/>
        </w:rPr>
        <w:t xml:space="preserve"> “ 观察渗透理论” 肯定要算上一个。然而，随着这一理论的不断推进，有些科学哲学家（ 例如费耶阿本德）却将其推向了极致，用来捍卫他们的相对主义论题。他们认为，观察过程中始终充斥</w:t>
      </w:r>
      <w:proofErr w:type="gramStart"/>
      <w:r w:rsidRPr="00066251">
        <w:rPr>
          <w:sz w:val="19"/>
          <w:szCs w:val="20"/>
        </w:rPr>
        <w:t>着观察</w:t>
      </w:r>
      <w:proofErr w:type="gramEnd"/>
      <w:r w:rsidRPr="00066251">
        <w:rPr>
          <w:sz w:val="19"/>
          <w:szCs w:val="20"/>
        </w:rPr>
        <w:t>者的主观理论，所以观察过程根本不具有客观性，而建立在观察经验基础上的科学事业也并不能称为客观的，所以不具有真理性，最终走向相对主义。虽然，反驳者们并不能以此就否定这一论题，但拥护者们却必须为这一理论的强度进行合理的辩护。</w:t>
      </w:r>
    </w:p>
    <w:p w14:paraId="4EFA6C6A" w14:textId="1C314A5C" w:rsidR="003D250B" w:rsidRPr="00066251" w:rsidRDefault="003D250B" w:rsidP="00BF12A8">
      <w:pPr>
        <w:ind w:firstLineChars="200" w:firstLine="380"/>
        <w:rPr>
          <w:sz w:val="19"/>
          <w:szCs w:val="20"/>
        </w:rPr>
      </w:pPr>
      <w:r w:rsidRPr="00066251">
        <w:rPr>
          <w:rFonts w:hint="eastAsia"/>
          <w:sz w:val="19"/>
          <w:szCs w:val="20"/>
        </w:rPr>
        <w:t>它重点表征了“先行信息”在人的视角转换中的意义；科学活动中的观察渗透理论是一个关于科学的概念框架的变换问题，而哲学层面考察的则是主体的“先行具有”、“先行掌握”和“先行视见”等精神的本质力量对于现实的认识活动的条件性。</w:t>
      </w:r>
    </w:p>
    <w:p w14:paraId="29FE6950" w14:textId="6CF74FA0" w:rsidR="005169BF" w:rsidRPr="00066251" w:rsidRDefault="005169BF" w:rsidP="00BF12A8">
      <w:pPr>
        <w:ind w:firstLineChars="200" w:firstLine="380"/>
        <w:rPr>
          <w:sz w:val="19"/>
          <w:szCs w:val="20"/>
        </w:rPr>
      </w:pPr>
      <w:r w:rsidRPr="00066251">
        <w:rPr>
          <w:rFonts w:hint="eastAsia"/>
          <w:sz w:val="19"/>
          <w:szCs w:val="20"/>
        </w:rPr>
        <w:t>对“</w:t>
      </w:r>
      <w:r w:rsidRPr="00066251">
        <w:rPr>
          <w:sz w:val="19"/>
          <w:szCs w:val="20"/>
        </w:rPr>
        <w:t xml:space="preserve"> 观察渗透理论”的认知解析作为一种全新角度的研究方法，可以说是对这一问题传统争论的突破，开阔了我们的思维视野，引发我们向更深层次进发研究问题，在方法论层面上具有启发性的意义。然而，当扩展到较为广阔的哲学思维领域时，认知角度的解析又并不是完全令人满意的。首先，仅作认知解析同样具有狭隘性。认知过程的研究仅仅说明科学的观察过程中确有大脑原有的某种理论经验的参与，然而，谈到观察过程中所渗透的理论时，却不应仅仅局限为主体的背景知识，其他心理因素（如非理性因素）、社会文化因素，价值观念因素等方面的影响，也是不容忽视</w:t>
      </w:r>
      <w:r w:rsidRPr="00066251">
        <w:rPr>
          <w:rFonts w:hint="eastAsia"/>
          <w:sz w:val="19"/>
          <w:szCs w:val="20"/>
        </w:rPr>
        <w:t>的，这也正是科学认知研究走向语境化的内在要求。其次，这一解析在某种程度上又过于宽泛。在科学哲学中，理论的表达和结构有着严格的定义，而认知是一个比较泛化的概念，它不仅涵盖了语义、理论和相关的知识建构，而且还涉及到人们的信念、欲望、意图、目的等多种因素。所以，认知过程所探讨的理论对于严谨的哲学话语来讲缺乏一定的精准性。</w:t>
      </w:r>
    </w:p>
    <w:p w14:paraId="100F28F3" w14:textId="7829B0AF" w:rsidR="003D250B" w:rsidRPr="00066251" w:rsidRDefault="00170CD5" w:rsidP="00066251">
      <w:pPr>
        <w:rPr>
          <w:b/>
          <w:bCs/>
          <w:sz w:val="19"/>
          <w:szCs w:val="20"/>
        </w:rPr>
      </w:pPr>
      <w:r w:rsidRPr="00066251">
        <w:rPr>
          <w:b/>
          <w:bCs/>
          <w:sz w:val="19"/>
          <w:szCs w:val="20"/>
        </w:rPr>
        <w:t>波普尔的科学划界标准是什么？</w:t>
      </w:r>
      <w:r w:rsidR="005169BF" w:rsidRPr="00066251">
        <w:rPr>
          <w:rFonts w:hint="eastAsia"/>
          <w:b/>
          <w:bCs/>
          <w:sz w:val="19"/>
          <w:szCs w:val="20"/>
        </w:rPr>
        <w:t>（证伪主义）</w:t>
      </w:r>
    </w:p>
    <w:p w14:paraId="2FA24759" w14:textId="4B1831C8" w:rsidR="003D250B" w:rsidRPr="00066251" w:rsidRDefault="005169BF" w:rsidP="00066251">
      <w:pPr>
        <w:ind w:firstLineChars="221" w:firstLine="420"/>
        <w:rPr>
          <w:sz w:val="19"/>
          <w:szCs w:val="20"/>
        </w:rPr>
      </w:pPr>
      <w:r w:rsidRPr="00066251">
        <w:rPr>
          <w:rFonts w:hint="eastAsia"/>
          <w:sz w:val="19"/>
          <w:szCs w:val="20"/>
        </w:rPr>
        <w:t>波普尔提出了“可证伪性”的划界标准，认为科学必须是可证伪的、可反驳的、可检验的，而非科学则不具有这样的性质。</w:t>
      </w:r>
    </w:p>
    <w:p w14:paraId="2AEBFB37" w14:textId="77777777" w:rsidR="005169BF" w:rsidRPr="00066251" w:rsidRDefault="00170CD5" w:rsidP="00066251">
      <w:pPr>
        <w:rPr>
          <w:b/>
          <w:bCs/>
          <w:sz w:val="19"/>
          <w:szCs w:val="20"/>
        </w:rPr>
      </w:pPr>
      <w:r w:rsidRPr="00066251">
        <w:rPr>
          <w:b/>
          <w:bCs/>
          <w:sz w:val="19"/>
          <w:szCs w:val="20"/>
        </w:rPr>
        <w:t>如何理解库恩的“范式”？</w:t>
      </w:r>
    </w:p>
    <w:p w14:paraId="62556094" w14:textId="18B6767B" w:rsidR="005169BF" w:rsidRPr="00066251" w:rsidRDefault="005169BF" w:rsidP="00BF12A8">
      <w:pPr>
        <w:ind w:firstLineChars="200" w:firstLine="380"/>
        <w:rPr>
          <w:sz w:val="19"/>
          <w:szCs w:val="20"/>
        </w:rPr>
      </w:pPr>
      <w:r w:rsidRPr="00066251">
        <w:rPr>
          <w:rFonts w:hint="eastAsia"/>
          <w:sz w:val="19"/>
          <w:szCs w:val="20"/>
        </w:rPr>
        <w:t>托马斯•库恩在《科学革命的结构》中提出“范式”的概念。库恩对科学发展</w:t>
      </w:r>
      <w:proofErr w:type="gramStart"/>
      <w:r w:rsidRPr="00066251">
        <w:rPr>
          <w:rFonts w:hint="eastAsia"/>
          <w:sz w:val="19"/>
          <w:szCs w:val="20"/>
        </w:rPr>
        <w:t>持历史</w:t>
      </w:r>
      <w:proofErr w:type="gramEnd"/>
      <w:r w:rsidRPr="00066251">
        <w:rPr>
          <w:rFonts w:hint="eastAsia"/>
          <w:sz w:val="19"/>
          <w:szCs w:val="20"/>
        </w:rPr>
        <w:t>阶段论，认为每一个科学发展阶段都有特殊的内在结构，而体现这</w:t>
      </w:r>
      <w:r w:rsidRPr="00066251">
        <w:rPr>
          <w:sz w:val="19"/>
          <w:szCs w:val="20"/>
        </w:rPr>
        <w:t xml:space="preserve"> 种结构的模型即“范式”（PARADIGM）。范式通过一个具体的科学理论为范例，表示一个科学发展阶段的模式，如亚里士多德的物理学之于古代科学，托勒 密天文学之于中世纪科学，伽利略的动力学之于近代科学的初级阶段，微粒光学之于近代科学的发达时期，爱因斯坦的相对论之于当代科学。</w:t>
      </w:r>
    </w:p>
    <w:p w14:paraId="6A71BD77" w14:textId="22F3D20F" w:rsidR="003D250B" w:rsidRPr="00066251" w:rsidRDefault="005169BF" w:rsidP="00BF12A8">
      <w:pPr>
        <w:ind w:firstLineChars="200" w:firstLine="380"/>
        <w:rPr>
          <w:sz w:val="19"/>
          <w:szCs w:val="20"/>
        </w:rPr>
      </w:pPr>
      <w:r w:rsidRPr="00066251">
        <w:rPr>
          <w:sz w:val="19"/>
          <w:szCs w:val="20"/>
        </w:rPr>
        <w:t>范式具有实用主义的倾向，它保证了在一个特定的历史时期内某些问题具有特定的解，赋予围绕这些问题而展开的研究以崇高的价值。因此，它具有收敛型思维的特点。</w:t>
      </w:r>
    </w:p>
    <w:p w14:paraId="55079C84" w14:textId="09B2A497" w:rsidR="005169BF" w:rsidRPr="00066251" w:rsidRDefault="005169BF" w:rsidP="00066251">
      <w:pPr>
        <w:ind w:firstLineChars="200" w:firstLine="380"/>
        <w:rPr>
          <w:rFonts w:hint="eastAsia"/>
          <w:sz w:val="19"/>
          <w:szCs w:val="20"/>
        </w:rPr>
      </w:pPr>
      <w:r w:rsidRPr="00066251">
        <w:rPr>
          <w:rFonts w:hint="eastAsia"/>
          <w:sz w:val="19"/>
          <w:szCs w:val="20"/>
        </w:rPr>
        <w:t>在他看来，范式同单纯的</w:t>
      </w:r>
      <w:r w:rsidRPr="00066251">
        <w:rPr>
          <w:sz w:val="19"/>
          <w:szCs w:val="20"/>
        </w:rPr>
        <w:t xml:space="preserve"> 理论和理论系统不同，它包含了科学实践中一切影响科学家的话动和发展的认识的、技术的因素。</w:t>
      </w:r>
      <w:r w:rsidRPr="00066251">
        <w:rPr>
          <w:sz w:val="19"/>
          <w:szCs w:val="20"/>
        </w:rPr>
        <w:lastRenderedPageBreak/>
        <w:t>概而言之，范式包含有这样三个方面：⑴科学的理论体系;⑵运用 这一理论体系的心理认识因素;⑶指导和联系理论体系和心理认识的自然观。库恩强调，正是这样一种三位一体的“范式” 作为科学活动的实体，成为在“一定时期内进一步开展活动的基础”。范式论揭示了科学不仅仅是纯粹理性和纯粹逻辑范围内的事情，科学的演变和发展是与科学以 外的社会和历史因素紧密联系着的。他强调科学与社会的紧密联系，这是范式论的一个重要思想。</w:t>
      </w:r>
      <w:r w:rsidRPr="00066251">
        <w:rPr>
          <w:rFonts w:hint="eastAsia"/>
          <w:sz w:val="19"/>
          <w:szCs w:val="20"/>
        </w:rPr>
        <w:t>不过库</w:t>
      </w:r>
      <w:proofErr w:type="gramStart"/>
      <w:r w:rsidRPr="00066251">
        <w:rPr>
          <w:rFonts w:hint="eastAsia"/>
          <w:sz w:val="19"/>
          <w:szCs w:val="20"/>
        </w:rPr>
        <w:t>恩看不到</w:t>
      </w:r>
      <w:proofErr w:type="gramEnd"/>
      <w:r w:rsidRPr="00066251">
        <w:rPr>
          <w:rFonts w:hint="eastAsia"/>
          <w:sz w:val="19"/>
          <w:szCs w:val="20"/>
        </w:rPr>
        <w:t>社会的经济因素（社会物质生产）对科学活动及其</w:t>
      </w:r>
      <w:r w:rsidRPr="00066251">
        <w:rPr>
          <w:sz w:val="19"/>
          <w:szCs w:val="20"/>
        </w:rPr>
        <w:t xml:space="preserve"> 发展的决定作用，把这种决定性作用归结为社会的心理因素，并未摆脱唯心主义的立场。</w:t>
      </w:r>
    </w:p>
    <w:p w14:paraId="200C4ED8" w14:textId="252A1277" w:rsidR="005169BF" w:rsidRPr="00066251" w:rsidRDefault="005169BF" w:rsidP="00BF12A8">
      <w:pPr>
        <w:ind w:firstLineChars="200" w:firstLine="380"/>
        <w:rPr>
          <w:sz w:val="19"/>
          <w:szCs w:val="20"/>
        </w:rPr>
      </w:pPr>
      <w:r w:rsidRPr="00066251">
        <w:rPr>
          <w:sz w:val="19"/>
          <w:szCs w:val="20"/>
        </w:rPr>
        <w:t>库恩的范式论不仅揭示了科学活动及其发展是多种要素综合作用的整体性活动，而且揭示了这种整体性活动表现为集体性。他指出，作为范式主要在于某一 “科学共同体” 的拥护，它“代表这一共同体成员所共有的信念、价值、技术手段等的总体。” 毫无疑问，从范式的发生来看，最初往往是个人灵机一动甚至“神秘莫测” 的产物：“有时是在半夜，在深深陷入危机的人的思想中突然涌现”。而重要的是，它在以后的竞争中取得了</w:t>
      </w:r>
      <w:proofErr w:type="gramStart"/>
      <w:r w:rsidRPr="00066251">
        <w:rPr>
          <w:sz w:val="19"/>
          <w:szCs w:val="20"/>
        </w:rPr>
        <w:t>科学共同体</w:t>
      </w:r>
      <w:proofErr w:type="gramEnd"/>
      <w:r w:rsidRPr="00066251">
        <w:rPr>
          <w:sz w:val="19"/>
          <w:szCs w:val="20"/>
        </w:rPr>
        <w:t>的信任而成为它的公共财富。库</w:t>
      </w:r>
      <w:proofErr w:type="gramStart"/>
      <w:r w:rsidRPr="00066251">
        <w:rPr>
          <w:sz w:val="19"/>
          <w:szCs w:val="20"/>
        </w:rPr>
        <w:t>恩正确</w:t>
      </w:r>
      <w:proofErr w:type="gramEnd"/>
      <w:r w:rsidRPr="00066251">
        <w:rPr>
          <w:sz w:val="19"/>
          <w:szCs w:val="20"/>
        </w:rPr>
        <w:t>地指 出：“科学尽管是由个人进行的，科学知识本质上却是集团产品，如不考</w:t>
      </w:r>
      <w:r w:rsidRPr="00066251">
        <w:rPr>
          <w:rFonts w:hint="eastAsia"/>
          <w:sz w:val="19"/>
          <w:szCs w:val="20"/>
        </w:rPr>
        <w:t>虑创造这种知识的集团特殊性，那就既无法理解科学知识的特有效能，也无法理解它的发展</w:t>
      </w:r>
      <w:r w:rsidRPr="00066251">
        <w:rPr>
          <w:sz w:val="19"/>
          <w:szCs w:val="20"/>
        </w:rPr>
        <w:t xml:space="preserve"> 方式。” 库恩把科学</w:t>
      </w:r>
      <w:proofErr w:type="gramStart"/>
      <w:r w:rsidRPr="00066251">
        <w:rPr>
          <w:sz w:val="19"/>
          <w:szCs w:val="20"/>
        </w:rPr>
        <w:t>话动及其</w:t>
      </w:r>
      <w:proofErr w:type="gramEnd"/>
      <w:r w:rsidRPr="00066251">
        <w:rPr>
          <w:sz w:val="19"/>
          <w:szCs w:val="20"/>
        </w:rPr>
        <w:t>发展看作个人和集体的统一，而不是单纯某一个侧面的抽象，这是相当深刻的。</w:t>
      </w:r>
    </w:p>
    <w:p w14:paraId="7ECE42D7" w14:textId="2CE9AD85" w:rsidR="005169BF" w:rsidRPr="00066251" w:rsidRDefault="005169BF" w:rsidP="00BF12A8">
      <w:pPr>
        <w:ind w:firstLineChars="200" w:firstLine="380"/>
        <w:rPr>
          <w:sz w:val="19"/>
          <w:szCs w:val="20"/>
        </w:rPr>
      </w:pPr>
      <w:r w:rsidRPr="00066251">
        <w:rPr>
          <w:sz w:val="19"/>
          <w:szCs w:val="20"/>
        </w:rPr>
        <w:t>库恩认为，范式作为范例，主要是提供了具体的解题方式。在他看来，科学活动及其发展不仅要有“发散式思维”，而且必须具有“收敛式思维”。</w:t>
      </w:r>
      <w:proofErr w:type="gramStart"/>
      <w:r w:rsidRPr="00066251">
        <w:rPr>
          <w:sz w:val="19"/>
          <w:szCs w:val="20"/>
        </w:rPr>
        <w:t>库恩强</w:t>
      </w:r>
      <w:proofErr w:type="gramEnd"/>
      <w:r w:rsidRPr="00066251">
        <w:rPr>
          <w:sz w:val="19"/>
          <w:szCs w:val="20"/>
        </w:rPr>
        <w:t xml:space="preserve"> 调指出，人们总是习惯于赞颂科学研究中的思想活跃、思想解放，也即所谓“发散式思维”，把它说成是唯一的科学精神。但是，还有事情的另一方面，即“收敛式 思维” 同样是“科学进步所不可少的”。这就是说，范式的作用是二重的。它解放了思想，也束缚了思想;打开了新的思路，又把人们限制在一条思路上。科学家不但要思 想解放，还要尊重传统，要善于按照一定模式进行思考，要沿着一条既定思</w:t>
      </w:r>
      <w:r w:rsidRPr="00066251">
        <w:rPr>
          <w:rFonts w:hint="eastAsia"/>
          <w:sz w:val="19"/>
          <w:szCs w:val="20"/>
        </w:rPr>
        <w:t>路进行研究。范式的历史作用正在于这种“收敛性”，使科学界“集中注意狭小范围中比</w:t>
      </w:r>
      <w:r w:rsidRPr="00066251">
        <w:rPr>
          <w:sz w:val="19"/>
          <w:szCs w:val="20"/>
        </w:rPr>
        <w:t>较深奥的问题，……使科学家仔细而深入地研究自然界的某一部分”，从而取得最大限度的成就。</w:t>
      </w:r>
    </w:p>
    <w:p w14:paraId="2A344ABF" w14:textId="6DFDFFAF" w:rsidR="005169BF" w:rsidRPr="00066251" w:rsidRDefault="005169BF" w:rsidP="00BF12A8">
      <w:pPr>
        <w:ind w:firstLineChars="200" w:firstLine="380"/>
        <w:rPr>
          <w:sz w:val="19"/>
          <w:szCs w:val="20"/>
        </w:rPr>
      </w:pPr>
      <w:r w:rsidRPr="00066251">
        <w:rPr>
          <w:rFonts w:hint="eastAsia"/>
          <w:sz w:val="19"/>
          <w:szCs w:val="20"/>
        </w:rPr>
        <w:t>总之，库恩的范式概念表现了科学是整体性活动、是有目的的理性活动、是动态的理性结构，但其中又混杂着主观唯心主义的消极因素。要全面、系统地把握库恩的科学哲学思想，不可不注意研究范式概念。</w:t>
      </w:r>
    </w:p>
    <w:p w14:paraId="0CCAE7FB" w14:textId="7100D00F" w:rsidR="00170CD5" w:rsidRPr="00066251" w:rsidRDefault="00170CD5" w:rsidP="00066251">
      <w:pPr>
        <w:rPr>
          <w:b/>
          <w:bCs/>
          <w:sz w:val="19"/>
          <w:szCs w:val="20"/>
        </w:rPr>
      </w:pPr>
      <w:r w:rsidRPr="00066251">
        <w:rPr>
          <w:b/>
          <w:bCs/>
          <w:sz w:val="19"/>
          <w:szCs w:val="20"/>
        </w:rPr>
        <w:t>真的存在“判决性实验”吗？</w:t>
      </w:r>
    </w:p>
    <w:p w14:paraId="6A904C50" w14:textId="151603AA" w:rsidR="00CA3B3D" w:rsidRPr="00066251" w:rsidRDefault="00CA3B3D" w:rsidP="00BF12A8">
      <w:pPr>
        <w:ind w:firstLineChars="200" w:firstLine="380"/>
        <w:rPr>
          <w:sz w:val="19"/>
          <w:szCs w:val="20"/>
        </w:rPr>
      </w:pPr>
      <w:r w:rsidRPr="00066251">
        <w:rPr>
          <w:rFonts w:hint="eastAsia"/>
          <w:sz w:val="19"/>
          <w:szCs w:val="20"/>
        </w:rPr>
        <w:t>一般指能决定性地判决相互对立的两个假说或理论中的一个为“真”而另一个为“假”的实验。它在一定历史条件下对相互竞争的理论有相对的、暂时的、局部的判决作用，但是最终的、一劳永逸地宣布证实一个理论而否认另一个理论的判决性实验并</w:t>
      </w:r>
      <w:r w:rsidRPr="00066251">
        <w:rPr>
          <w:rFonts w:hint="eastAsia"/>
          <w:b/>
          <w:bCs/>
          <w:sz w:val="19"/>
          <w:szCs w:val="20"/>
        </w:rPr>
        <w:t>不存在</w:t>
      </w:r>
      <w:r w:rsidRPr="00066251">
        <w:rPr>
          <w:rFonts w:hint="eastAsia"/>
          <w:sz w:val="19"/>
          <w:szCs w:val="20"/>
        </w:rPr>
        <w:t>。能对两种对立的假说起到</w:t>
      </w:r>
      <w:r w:rsidRPr="00066251">
        <w:rPr>
          <w:sz w:val="19"/>
          <w:szCs w:val="20"/>
        </w:rPr>
        <w:t>"肯定"一个和"否定"一个的裁决作用的实验。即设计一个实验，并根据对立的假说H1和H2，推出互不相容的实验结果C1和C2，而实验所得出的结果符合C1不符合C2，则认为这一实验肯定了H1，否定了H2。</w:t>
      </w:r>
    </w:p>
    <w:p w14:paraId="3CCC8E67" w14:textId="77777777" w:rsidR="00CA3B3D" w:rsidRPr="00066251" w:rsidRDefault="00CA3B3D" w:rsidP="00BF12A8">
      <w:pPr>
        <w:ind w:firstLineChars="200" w:firstLine="380"/>
        <w:rPr>
          <w:sz w:val="19"/>
          <w:szCs w:val="20"/>
        </w:rPr>
      </w:pPr>
      <w:r w:rsidRPr="00066251">
        <w:rPr>
          <w:sz w:val="19"/>
          <w:szCs w:val="20"/>
        </w:rPr>
        <w:t>19世纪以前，判决性实验的存在是科学家们公认的。1905年，法国 物理学家 P.M.M.</w:t>
      </w:r>
      <w:proofErr w:type="gramStart"/>
      <w:r w:rsidRPr="00066251">
        <w:rPr>
          <w:sz w:val="19"/>
          <w:szCs w:val="20"/>
        </w:rPr>
        <w:t>杜恒通过</w:t>
      </w:r>
      <w:proofErr w:type="gramEnd"/>
      <w:r w:rsidRPr="00066251">
        <w:rPr>
          <w:sz w:val="19"/>
          <w:szCs w:val="20"/>
        </w:rPr>
        <w:t>对光学</w:t>
      </w:r>
      <w:proofErr w:type="gramStart"/>
      <w:r w:rsidRPr="00066251">
        <w:rPr>
          <w:sz w:val="19"/>
          <w:szCs w:val="20"/>
        </w:rPr>
        <w:t>中傅科</w:t>
      </w:r>
      <w:proofErr w:type="gramEnd"/>
      <w:r w:rsidRPr="00066251">
        <w:rPr>
          <w:sz w:val="19"/>
          <w:szCs w:val="20"/>
        </w:rPr>
        <w:t>实验的分析，指出一个假说 H总是和其他一些假说（或假定）一起推出结果C的，所以实验结果不符合C，只能推知这一理论系统中至少有一个假说（或假定）是错误的，但不一定就是 H为假。因此，他断言在物理学中判决性实验是不存在的。此后，是否存在判决性实验就成为一个有争议的问题。</w:t>
      </w:r>
    </w:p>
    <w:p w14:paraId="04655703" w14:textId="0E7FCA21" w:rsidR="00CA3B3D" w:rsidRPr="00066251" w:rsidRDefault="00CA3B3D" w:rsidP="00BF12A8">
      <w:pPr>
        <w:ind w:firstLineChars="200" w:firstLine="380"/>
        <w:rPr>
          <w:rFonts w:hint="eastAsia"/>
          <w:sz w:val="19"/>
          <w:szCs w:val="20"/>
        </w:rPr>
      </w:pPr>
      <w:r w:rsidRPr="00066251">
        <w:rPr>
          <w:rFonts w:hint="eastAsia"/>
          <w:sz w:val="19"/>
          <w:szCs w:val="20"/>
        </w:rPr>
        <w:t>在自然科学中，实验是检验科学假说的最重要的实践形式，因而被一些科学家称为</w:t>
      </w:r>
      <w:r w:rsidRPr="00066251">
        <w:rPr>
          <w:sz w:val="19"/>
          <w:szCs w:val="20"/>
        </w:rPr>
        <w:t>"科学的最高法庭"。但是，实验对假说的检验既是确定的又是不确定的。因为，实验结果总是在一定程度上对假说提供某些肯定或否定的证据，在这种意义上，实验对于两个直接对立的假说有可能起一定的判决作用。但从逻辑和历史两个方面的分析可以看出，实验检验还有其不确定的一面。当由一组前提推出的结论被检验表明为假时，从逻辑上并不能断定哪一个前提是假的，因而不能</w:t>
      </w:r>
      <w:proofErr w:type="gramStart"/>
      <w:r w:rsidRPr="00066251">
        <w:rPr>
          <w:sz w:val="19"/>
          <w:szCs w:val="20"/>
        </w:rPr>
        <w:t>作出</w:t>
      </w:r>
      <w:proofErr w:type="gramEnd"/>
      <w:r w:rsidRPr="00066251">
        <w:rPr>
          <w:sz w:val="19"/>
          <w:szCs w:val="20"/>
        </w:rPr>
        <w:t>确定的判决。而且，实验本身也是历史的、发展的。实验的仪器在不断更新，数据处理和计算方法在不断改</w:t>
      </w:r>
      <w:r w:rsidRPr="00066251">
        <w:rPr>
          <w:rFonts w:hint="eastAsia"/>
          <w:sz w:val="19"/>
          <w:szCs w:val="20"/>
        </w:rPr>
        <w:t>进，实验结果的准确度也会不断提高，实验所涉及的各种知识同样也都是在发展着，对实验结果作用的认识也必然随着时间的推移而发生变化。因而</w:t>
      </w:r>
      <w:r w:rsidRPr="00066251">
        <w:rPr>
          <w:sz w:val="19"/>
          <w:szCs w:val="20"/>
        </w:rPr>
        <w:t>,任何一个实验都有其局限性,由此决定了它对假说的检验不可能是最终的判决。</w:t>
      </w:r>
    </w:p>
    <w:p w14:paraId="151B817B" w14:textId="2BF0D6F6" w:rsidR="00170CD5" w:rsidRPr="00066251" w:rsidRDefault="00170CD5" w:rsidP="00066251">
      <w:pPr>
        <w:rPr>
          <w:b/>
          <w:bCs/>
          <w:sz w:val="19"/>
          <w:szCs w:val="20"/>
        </w:rPr>
      </w:pPr>
      <w:r w:rsidRPr="00066251">
        <w:rPr>
          <w:b/>
          <w:bCs/>
          <w:sz w:val="19"/>
          <w:szCs w:val="20"/>
        </w:rPr>
        <w:t>试比较逻辑实证主义、波普尔和库恩的科学发展模式。</w:t>
      </w:r>
    </w:p>
    <w:p w14:paraId="6B6532BC" w14:textId="40AD9C96" w:rsidR="00170CD5" w:rsidRPr="00066251" w:rsidRDefault="00CA3B3D" w:rsidP="00BF12A8">
      <w:pPr>
        <w:ind w:firstLineChars="200" w:firstLine="380"/>
        <w:rPr>
          <w:sz w:val="19"/>
          <w:szCs w:val="20"/>
        </w:rPr>
      </w:pPr>
      <w:r w:rsidRPr="00066251">
        <w:rPr>
          <w:rFonts w:hint="eastAsia"/>
          <w:sz w:val="19"/>
          <w:szCs w:val="20"/>
        </w:rPr>
        <w:t>科学发展模式是从动态上描述科学发展的主要特征和内</w:t>
      </w:r>
      <w:r w:rsidRPr="00066251">
        <w:rPr>
          <w:sz w:val="19"/>
          <w:szCs w:val="20"/>
        </w:rPr>
        <w:t>在机理的主要形式.包括从宏观上描述科学整体运动的规律以 及从微观上阐述科学理论增长的过程,从而在本质上认识科学及其规律,推动科学进步和发展。科学发展模式主要包括:科学的</w:t>
      </w:r>
      <w:r w:rsidRPr="00066251">
        <w:rPr>
          <w:rFonts w:hint="eastAsia"/>
          <w:sz w:val="19"/>
          <w:szCs w:val="20"/>
        </w:rPr>
        <w:t>划界</w:t>
      </w:r>
      <w:r w:rsidRPr="00066251">
        <w:rPr>
          <w:sz w:val="19"/>
          <w:szCs w:val="20"/>
        </w:rPr>
        <w:t>标准,科学发展的内在动力、科学发展的目标以及科学研究的方法</w:t>
      </w:r>
    </w:p>
    <w:p w14:paraId="62778B42" w14:textId="3EB7DCF2" w:rsidR="00CA3B3D" w:rsidRPr="00066251" w:rsidRDefault="00CA3B3D" w:rsidP="00BF12A8">
      <w:pPr>
        <w:ind w:firstLineChars="200" w:firstLine="380"/>
        <w:rPr>
          <w:sz w:val="19"/>
          <w:szCs w:val="20"/>
        </w:rPr>
      </w:pPr>
      <w:r w:rsidRPr="00066251">
        <w:rPr>
          <w:rFonts w:hint="eastAsia"/>
          <w:sz w:val="19"/>
          <w:szCs w:val="20"/>
        </w:rPr>
        <w:t>科学的划界标准</w:t>
      </w:r>
      <w:r w:rsidRPr="00066251">
        <w:rPr>
          <w:rFonts w:hint="eastAsia"/>
          <w:sz w:val="19"/>
          <w:szCs w:val="20"/>
        </w:rPr>
        <w:t>问题</w:t>
      </w:r>
      <w:r w:rsidRPr="00066251">
        <w:rPr>
          <w:rFonts w:hint="eastAsia"/>
          <w:sz w:val="19"/>
          <w:szCs w:val="20"/>
        </w:rPr>
        <w:t>的实质是要分清科学不同于其他非</w:t>
      </w:r>
      <w:r w:rsidRPr="00066251">
        <w:rPr>
          <w:sz w:val="19"/>
          <w:szCs w:val="20"/>
        </w:rPr>
        <w:t>科学的观念形式的基本性质是什么。所以在研究科学发展模式 时,所有的科学哲学家都对它非常重视,不同的划界标准下就形成了不同的科学发展模式。波普尔认为科学是由全称命题组成的系列,用</w:t>
      </w:r>
      <w:r w:rsidRPr="00066251">
        <w:rPr>
          <w:rFonts w:hint="eastAsia"/>
          <w:sz w:val="19"/>
          <w:szCs w:val="20"/>
        </w:rPr>
        <w:t>经验</w:t>
      </w:r>
      <w:r w:rsidRPr="00066251">
        <w:rPr>
          <w:sz w:val="19"/>
          <w:szCs w:val="20"/>
        </w:rPr>
        <w:t>不可能证实一个理论,却可以否证一个理论。按照他的可</w:t>
      </w:r>
      <w:r w:rsidRPr="00066251">
        <w:rPr>
          <w:rFonts w:hint="eastAsia"/>
          <w:sz w:val="19"/>
          <w:szCs w:val="20"/>
        </w:rPr>
        <w:t>证伪性原则</w:t>
      </w:r>
      <w:r w:rsidRPr="00066251">
        <w:rPr>
          <w:sz w:val="19"/>
          <w:szCs w:val="20"/>
        </w:rPr>
        <w:t>,凡是在逻辑上可以被证伪的理论,</w:t>
      </w:r>
      <w:r w:rsidRPr="00066251">
        <w:rPr>
          <w:rFonts w:hint="eastAsia"/>
          <w:sz w:val="19"/>
          <w:szCs w:val="20"/>
        </w:rPr>
        <w:t>就</w:t>
      </w:r>
      <w:r w:rsidRPr="00066251">
        <w:rPr>
          <w:sz w:val="19"/>
          <w:szCs w:val="20"/>
        </w:rPr>
        <w:t>是科学理论; 反之.则是非科学理论。</w:t>
      </w:r>
      <w:r w:rsidRPr="00066251">
        <w:rPr>
          <w:rFonts w:hint="eastAsia"/>
          <w:sz w:val="19"/>
          <w:szCs w:val="20"/>
        </w:rPr>
        <w:t>然而，波普尔的可证</w:t>
      </w:r>
      <w:r w:rsidRPr="00066251">
        <w:rPr>
          <w:rFonts w:hint="eastAsia"/>
          <w:sz w:val="19"/>
          <w:szCs w:val="20"/>
        </w:rPr>
        <w:t>伪</w:t>
      </w:r>
      <w:r w:rsidRPr="00066251">
        <w:rPr>
          <w:rFonts w:hint="eastAsia"/>
          <w:sz w:val="19"/>
          <w:szCs w:val="20"/>
        </w:rPr>
        <w:t>性标准并没有</w:t>
      </w:r>
      <w:r w:rsidRPr="00066251">
        <w:rPr>
          <w:rFonts w:hint="eastAsia"/>
          <w:sz w:val="19"/>
          <w:szCs w:val="20"/>
        </w:rPr>
        <w:t>解决</w:t>
      </w:r>
      <w:r w:rsidRPr="00066251">
        <w:rPr>
          <w:rFonts w:hint="eastAsia"/>
          <w:sz w:val="19"/>
          <w:szCs w:val="20"/>
        </w:rPr>
        <w:t>划界问题。“因</w:t>
      </w:r>
      <w:r w:rsidRPr="00066251">
        <w:rPr>
          <w:sz w:val="19"/>
          <w:szCs w:val="20"/>
        </w:rPr>
        <w:t>为波普尔的标准忽视了科学理论明显的</w:t>
      </w:r>
      <w:r w:rsidRPr="00066251">
        <w:rPr>
          <w:rFonts w:hint="eastAsia"/>
          <w:sz w:val="19"/>
          <w:szCs w:val="20"/>
        </w:rPr>
        <w:t>坚韧</w:t>
      </w:r>
      <w:r w:rsidRPr="00066251">
        <w:rPr>
          <w:sz w:val="19"/>
          <w:szCs w:val="20"/>
        </w:rPr>
        <w:t>性。库恩提出了“范式"的 概念，并认为范式是划分科学与非科学的标准, 科学共同体取得了一个范式就是有了一个选择问题的标准,当范式被视为理</w:t>
      </w:r>
      <w:r w:rsidRPr="00066251">
        <w:rPr>
          <w:rFonts w:hint="eastAsia"/>
          <w:sz w:val="19"/>
          <w:szCs w:val="20"/>
        </w:rPr>
        <w:t>所当然时，这些选择的问题可以被认为是有解的问题。在很大</w:t>
      </w:r>
      <w:r w:rsidRPr="00066251">
        <w:rPr>
          <w:sz w:val="19"/>
          <w:szCs w:val="20"/>
        </w:rPr>
        <w:t>程度上,只有对这些问题,</w:t>
      </w:r>
      <w:proofErr w:type="gramStart"/>
      <w:r w:rsidRPr="00066251">
        <w:rPr>
          <w:sz w:val="19"/>
          <w:szCs w:val="20"/>
        </w:rPr>
        <w:t>科学共同体</w:t>
      </w:r>
      <w:proofErr w:type="gramEnd"/>
      <w:r w:rsidRPr="00066251">
        <w:rPr>
          <w:sz w:val="19"/>
          <w:szCs w:val="20"/>
        </w:rPr>
        <w:t>才承认是科学的问題, 才会</w:t>
      </w:r>
      <w:r w:rsidRPr="00066251">
        <w:rPr>
          <w:rFonts w:hint="eastAsia"/>
          <w:sz w:val="19"/>
          <w:szCs w:val="20"/>
        </w:rPr>
        <w:t>鼓励</w:t>
      </w:r>
      <w:r w:rsidRPr="00066251">
        <w:rPr>
          <w:sz w:val="19"/>
          <w:szCs w:val="20"/>
        </w:rPr>
        <w:t>它的成员去研究它们。别的问题,包括许多先前被认为</w:t>
      </w:r>
      <w:r w:rsidRPr="00066251">
        <w:rPr>
          <w:rFonts w:hint="eastAsia"/>
          <w:sz w:val="19"/>
          <w:szCs w:val="20"/>
        </w:rPr>
        <w:t>学共同体共有的基本模式</w:t>
      </w:r>
      <w:r w:rsidRPr="00066251">
        <w:rPr>
          <w:sz w:val="19"/>
          <w:szCs w:val="20"/>
        </w:rPr>
        <w:t>,具有共同的基本理论、观点和方法， 是科学家解决问是的共同理念。由此或来,以“范式”为划界标 淮是非理性的,科学革命也只是一种信念的非理性变化。所以与波普尔的“可证伪性划界标准"</w:t>
      </w:r>
      <w:r w:rsidR="00462A0D" w:rsidRPr="00066251">
        <w:rPr>
          <w:rFonts w:hint="eastAsia"/>
          <w:sz w:val="19"/>
          <w:szCs w:val="20"/>
        </w:rPr>
        <w:t>相比</w:t>
      </w:r>
      <w:r w:rsidRPr="00066251">
        <w:rPr>
          <w:sz w:val="19"/>
          <w:szCs w:val="20"/>
        </w:rPr>
        <w:t>,库恩的划界标准</w:t>
      </w:r>
      <w:r w:rsidR="00462A0D" w:rsidRPr="00066251">
        <w:rPr>
          <w:rFonts w:hint="eastAsia"/>
          <w:sz w:val="19"/>
          <w:szCs w:val="20"/>
        </w:rPr>
        <w:t>无疑在逻辑</w:t>
      </w:r>
      <w:r w:rsidRPr="00066251">
        <w:rPr>
          <w:sz w:val="19"/>
          <w:szCs w:val="20"/>
        </w:rPr>
        <w:t>上是落后的</w:t>
      </w:r>
      <w:r w:rsidR="00462A0D" w:rsidRPr="00066251">
        <w:rPr>
          <w:rFonts w:hint="eastAsia"/>
          <w:sz w:val="19"/>
          <w:szCs w:val="20"/>
        </w:rPr>
        <w:t>。</w:t>
      </w:r>
    </w:p>
    <w:p w14:paraId="23BFB118" w14:textId="6381B2F6" w:rsidR="00462A0D" w:rsidRPr="00066251" w:rsidRDefault="00462A0D" w:rsidP="00BF12A8">
      <w:pPr>
        <w:ind w:firstLineChars="200" w:firstLine="380"/>
        <w:rPr>
          <w:rFonts w:hint="eastAsia"/>
          <w:sz w:val="19"/>
          <w:szCs w:val="20"/>
        </w:rPr>
      </w:pPr>
      <w:r w:rsidRPr="00066251">
        <w:rPr>
          <w:sz w:val="19"/>
          <w:szCs w:val="20"/>
        </w:rPr>
        <w:t>科学发展的内在动力</w:t>
      </w:r>
      <w:r w:rsidRPr="00066251">
        <w:rPr>
          <w:rFonts w:hint="eastAsia"/>
          <w:sz w:val="19"/>
          <w:szCs w:val="20"/>
        </w:rPr>
        <w:t>：</w:t>
      </w:r>
      <w:r w:rsidRPr="00066251">
        <w:rPr>
          <w:rFonts w:hint="eastAsia"/>
          <w:sz w:val="19"/>
          <w:szCs w:val="20"/>
        </w:rPr>
        <w:t>波普尔和</w:t>
      </w:r>
      <w:proofErr w:type="gramStart"/>
      <w:r w:rsidRPr="00066251">
        <w:rPr>
          <w:rFonts w:hint="eastAsia"/>
          <w:sz w:val="19"/>
          <w:szCs w:val="20"/>
        </w:rPr>
        <w:t>库恩都反对</w:t>
      </w:r>
      <w:proofErr w:type="gramEnd"/>
      <w:r w:rsidRPr="00066251">
        <w:rPr>
          <w:rFonts w:hint="eastAsia"/>
          <w:sz w:val="19"/>
          <w:szCs w:val="20"/>
        </w:rPr>
        <w:t>逻辑实证主义的</w:t>
      </w:r>
      <w:r w:rsidRPr="00066251">
        <w:rPr>
          <w:rFonts w:hint="eastAsia"/>
          <w:sz w:val="19"/>
          <w:szCs w:val="20"/>
        </w:rPr>
        <w:t>累积发展</w:t>
      </w:r>
      <w:r w:rsidRPr="00066251">
        <w:rPr>
          <w:rFonts w:hint="eastAsia"/>
          <w:sz w:val="19"/>
          <w:szCs w:val="20"/>
        </w:rPr>
        <w:t>模式</w:t>
      </w:r>
      <w:r w:rsidRPr="00066251">
        <w:rPr>
          <w:sz w:val="19"/>
          <w:szCs w:val="20"/>
        </w:rPr>
        <w:t>, 即</w:t>
      </w:r>
      <w:r w:rsidRPr="00066251">
        <w:rPr>
          <w:rFonts w:hint="eastAsia"/>
          <w:sz w:val="19"/>
          <w:szCs w:val="20"/>
        </w:rPr>
        <w:t>经验的不断累积是科学发展的内在动力。相</w:t>
      </w:r>
      <w:r w:rsidRPr="00066251">
        <w:rPr>
          <w:rFonts w:hint="eastAsia"/>
          <w:sz w:val="19"/>
          <w:szCs w:val="20"/>
        </w:rPr>
        <w:lastRenderedPageBreak/>
        <w:t>反，二者都持“不断</w:t>
      </w:r>
      <w:r w:rsidRPr="00066251">
        <w:rPr>
          <w:rFonts w:hint="eastAsia"/>
          <w:sz w:val="19"/>
          <w:szCs w:val="20"/>
        </w:rPr>
        <w:t>革命论</w:t>
      </w:r>
      <w:r w:rsidRPr="00066251">
        <w:rPr>
          <w:sz w:val="19"/>
          <w:szCs w:val="20"/>
        </w:rPr>
        <w:t>"的视点,认为科学发展是不断革命的结果。当然,二者</w:t>
      </w:r>
      <w:r w:rsidRPr="00066251">
        <w:rPr>
          <w:rFonts w:hint="eastAsia"/>
          <w:sz w:val="19"/>
          <w:szCs w:val="20"/>
        </w:rPr>
        <w:t>有不同之处</w:t>
      </w:r>
      <w:r w:rsidRPr="00066251">
        <w:rPr>
          <w:sz w:val="19"/>
          <w:szCs w:val="20"/>
        </w:rPr>
        <w:t>。波普尔认为猜想与</w:t>
      </w:r>
      <w:r w:rsidRPr="00066251">
        <w:rPr>
          <w:rFonts w:hint="eastAsia"/>
          <w:sz w:val="19"/>
          <w:szCs w:val="20"/>
        </w:rPr>
        <w:t>反驳</w:t>
      </w:r>
      <w:r w:rsidRPr="00066251">
        <w:rPr>
          <w:sz w:val="19"/>
          <w:szCs w:val="20"/>
        </w:rPr>
        <w:t>是科学知识发展过程的本质</w:t>
      </w:r>
      <w:r w:rsidRPr="00066251">
        <w:rPr>
          <w:rFonts w:hint="eastAsia"/>
          <w:sz w:val="19"/>
          <w:szCs w:val="20"/>
        </w:rPr>
        <w:t>，</w:t>
      </w:r>
      <w:r w:rsidRPr="00066251">
        <w:rPr>
          <w:sz w:val="19"/>
          <w:szCs w:val="20"/>
        </w:rPr>
        <w:t>认为科学的发展包括四个</w:t>
      </w:r>
      <w:r w:rsidRPr="00066251">
        <w:rPr>
          <w:rFonts w:hint="eastAsia"/>
          <w:sz w:val="19"/>
          <w:szCs w:val="20"/>
        </w:rPr>
        <w:t>环节，即</w:t>
      </w:r>
      <w:r w:rsidRPr="00066251">
        <w:rPr>
          <w:sz w:val="19"/>
          <w:szCs w:val="20"/>
        </w:rPr>
        <w:t>P1-TT-EE-P2,1)科学从问题开始。2)针对问题,科学家进行大胆的常识性猜測,即提出假设和理论。3)各种理论之</w:t>
      </w:r>
      <w:r w:rsidRPr="00066251">
        <w:rPr>
          <w:rFonts w:hint="eastAsia"/>
          <w:sz w:val="19"/>
          <w:szCs w:val="20"/>
        </w:rPr>
        <w:t>间激烈竞争，相互批判，并经受观察和实验的严格检验。从而清除错误，筛选出逼真度较高的新理论。4）新理论又被证伪，有出现</w:t>
      </w:r>
      <w:r w:rsidRPr="00066251">
        <w:rPr>
          <w:rFonts w:hint="eastAsia"/>
          <w:sz w:val="19"/>
          <w:szCs w:val="20"/>
        </w:rPr>
        <w:t>新问题</w:t>
      </w:r>
      <w:r w:rsidRPr="00066251">
        <w:rPr>
          <w:sz w:val="19"/>
          <w:szCs w:val="20"/>
        </w:rPr>
        <w:t>,开始下一个过程。 因此,波普尔认为科学是创造性事业,在科学内部存在</w:t>
      </w:r>
      <w:r w:rsidRPr="00066251">
        <w:rPr>
          <w:rFonts w:hint="eastAsia"/>
          <w:sz w:val="19"/>
          <w:szCs w:val="20"/>
        </w:rPr>
        <w:t>矛盾时，需要充分发挥人的大胆猜想能力，主动尝试反驳纠错。</w:t>
      </w:r>
    </w:p>
    <w:p w14:paraId="1DCED7DC" w14:textId="4144F3E1" w:rsidR="00CA3B3D" w:rsidRPr="00066251" w:rsidRDefault="00462A0D" w:rsidP="00BF12A8">
      <w:pPr>
        <w:ind w:firstLineChars="200" w:firstLine="380"/>
        <w:rPr>
          <w:sz w:val="19"/>
          <w:szCs w:val="20"/>
        </w:rPr>
      </w:pPr>
      <w:r w:rsidRPr="00066251">
        <w:rPr>
          <w:rFonts w:hint="eastAsia"/>
          <w:sz w:val="19"/>
          <w:szCs w:val="20"/>
        </w:rPr>
        <w:t>库</w:t>
      </w:r>
      <w:proofErr w:type="gramStart"/>
      <w:r w:rsidRPr="00066251">
        <w:rPr>
          <w:rFonts w:hint="eastAsia"/>
          <w:sz w:val="19"/>
          <w:szCs w:val="20"/>
        </w:rPr>
        <w:t>恩认为</w:t>
      </w:r>
      <w:proofErr w:type="gramEnd"/>
      <w:r w:rsidRPr="00066251">
        <w:rPr>
          <w:sz w:val="19"/>
          <w:szCs w:val="20"/>
        </w:rPr>
        <w:t>,科学的发展是从旧范式到新范式,即范式的更 槍是科学发展的内在动力。在旧范式的指导下,常规科学不断 地向前发展,在发展的过程中,会出现反常。起初,</w:t>
      </w:r>
      <w:proofErr w:type="gramStart"/>
      <w:r w:rsidRPr="00066251">
        <w:rPr>
          <w:sz w:val="19"/>
          <w:szCs w:val="20"/>
        </w:rPr>
        <w:t>科学共同体</w:t>
      </w:r>
      <w:proofErr w:type="gramEnd"/>
      <w:r w:rsidRPr="00066251">
        <w:rPr>
          <w:rFonts w:hint="eastAsia"/>
          <w:sz w:val="19"/>
          <w:szCs w:val="20"/>
        </w:rPr>
        <w:t>成员</w:t>
      </w:r>
      <w:r w:rsidRPr="00066251">
        <w:rPr>
          <w:sz w:val="19"/>
          <w:szCs w:val="20"/>
        </w:rPr>
        <w:t>通过一些技巧性的转变使这些</w:t>
      </w:r>
      <w:proofErr w:type="gramStart"/>
      <w:r w:rsidRPr="00066251">
        <w:rPr>
          <w:sz w:val="19"/>
          <w:szCs w:val="20"/>
        </w:rPr>
        <w:t>反常能</w:t>
      </w:r>
      <w:proofErr w:type="gramEnd"/>
      <w:r w:rsidRPr="00066251">
        <w:rPr>
          <w:sz w:val="19"/>
          <w:szCs w:val="20"/>
        </w:rPr>
        <w:t>被范式所同化,</w:t>
      </w:r>
      <w:r w:rsidRPr="00066251">
        <w:rPr>
          <w:rFonts w:hint="eastAsia"/>
          <w:sz w:val="19"/>
          <w:szCs w:val="20"/>
        </w:rPr>
        <w:t>后来，尽管</w:t>
      </w:r>
      <w:proofErr w:type="gramStart"/>
      <w:r w:rsidRPr="00066251">
        <w:rPr>
          <w:rFonts w:hint="eastAsia"/>
          <w:sz w:val="19"/>
          <w:szCs w:val="20"/>
        </w:rPr>
        <w:t>科学共</w:t>
      </w:r>
      <w:r w:rsidRPr="00066251">
        <w:rPr>
          <w:rFonts w:hint="eastAsia"/>
          <w:sz w:val="19"/>
          <w:szCs w:val="20"/>
        </w:rPr>
        <w:t>同</w:t>
      </w:r>
      <w:r w:rsidRPr="00066251">
        <w:rPr>
          <w:rFonts w:hint="eastAsia"/>
          <w:sz w:val="19"/>
          <w:szCs w:val="20"/>
        </w:rPr>
        <w:t>体</w:t>
      </w:r>
      <w:proofErr w:type="gramEnd"/>
      <w:r w:rsidRPr="00066251">
        <w:rPr>
          <w:rFonts w:hint="eastAsia"/>
          <w:sz w:val="19"/>
          <w:szCs w:val="20"/>
        </w:rPr>
        <w:t>成员一直不断努力去解决反常现象</w:t>
      </w:r>
      <w:r w:rsidRPr="00066251">
        <w:rPr>
          <w:sz w:val="19"/>
          <w:szCs w:val="20"/>
        </w:rPr>
        <w:t>,然而“解迷"最终是徒劳,这使科学共同体成员对常规科学</w:t>
      </w:r>
      <w:r w:rsidRPr="00066251">
        <w:rPr>
          <w:rFonts w:hint="eastAsia"/>
          <w:sz w:val="19"/>
          <w:szCs w:val="20"/>
        </w:rPr>
        <w:t>表</w:t>
      </w:r>
      <w:r w:rsidRPr="00066251">
        <w:rPr>
          <w:sz w:val="19"/>
          <w:szCs w:val="20"/>
        </w:rPr>
        <w:t>示质疑,危</w:t>
      </w:r>
      <w:r w:rsidRPr="00066251">
        <w:rPr>
          <w:rFonts w:hint="eastAsia"/>
          <w:sz w:val="19"/>
          <w:szCs w:val="20"/>
        </w:rPr>
        <w:t>机出现。由此</w:t>
      </w:r>
      <w:r w:rsidRPr="00066251">
        <w:rPr>
          <w:sz w:val="19"/>
          <w:szCs w:val="20"/>
        </w:rPr>
        <w:t>,共同体</w:t>
      </w:r>
      <w:r w:rsidRPr="00066251">
        <w:rPr>
          <w:rFonts w:hint="eastAsia"/>
          <w:sz w:val="19"/>
          <w:szCs w:val="20"/>
        </w:rPr>
        <w:t>成员</w:t>
      </w:r>
      <w:r w:rsidRPr="00066251">
        <w:rPr>
          <w:sz w:val="19"/>
          <w:szCs w:val="20"/>
        </w:rPr>
        <w:t>对常规科学的信念不再是忠贞不渝，</w:t>
      </w:r>
      <w:r w:rsidRPr="00066251">
        <w:rPr>
          <w:rFonts w:hint="eastAsia"/>
          <w:sz w:val="19"/>
          <w:szCs w:val="20"/>
        </w:rPr>
        <w:t>而是另辟蹊径去创造新的范式，试图消除反常现象，科学革命</w:t>
      </w:r>
      <w:r w:rsidRPr="00066251">
        <w:rPr>
          <w:rFonts w:hint="eastAsia"/>
          <w:sz w:val="19"/>
          <w:szCs w:val="20"/>
        </w:rPr>
        <w:t>便发生了。然而在这个过程中</w:t>
      </w:r>
      <w:r w:rsidRPr="00066251">
        <w:rPr>
          <w:sz w:val="19"/>
          <w:szCs w:val="20"/>
        </w:rPr>
        <w:t>,如政治革命一样,往往会出现无数具有竞争力的范式面对反常展开竞争。而是终范式的确立取决于科学共同体。当新的范式确立之后,新的常规科学便产生</w:t>
      </w:r>
      <w:r w:rsidRPr="00066251">
        <w:rPr>
          <w:rFonts w:hint="eastAsia"/>
          <w:sz w:val="19"/>
          <w:szCs w:val="20"/>
        </w:rPr>
        <w:t>了。</w:t>
      </w:r>
    </w:p>
    <w:p w14:paraId="0D4CCD58" w14:textId="12F0D38C" w:rsidR="00462A0D" w:rsidRPr="00066251" w:rsidRDefault="00462A0D" w:rsidP="00BF12A8">
      <w:pPr>
        <w:ind w:firstLineChars="200" w:firstLine="380"/>
        <w:rPr>
          <w:sz w:val="19"/>
          <w:szCs w:val="20"/>
        </w:rPr>
      </w:pPr>
      <w:r w:rsidRPr="00066251">
        <w:rPr>
          <w:rFonts w:hint="eastAsia"/>
          <w:sz w:val="19"/>
          <w:szCs w:val="20"/>
        </w:rPr>
        <w:t>科学发展目标：</w:t>
      </w:r>
      <w:r w:rsidR="00F54F54" w:rsidRPr="00066251">
        <w:rPr>
          <w:rFonts w:hint="eastAsia"/>
          <w:sz w:val="19"/>
          <w:szCs w:val="20"/>
        </w:rPr>
        <w:t>波</w:t>
      </w:r>
      <w:proofErr w:type="gramStart"/>
      <w:r w:rsidR="00F54F54" w:rsidRPr="00066251">
        <w:rPr>
          <w:rFonts w:hint="eastAsia"/>
          <w:sz w:val="19"/>
          <w:szCs w:val="20"/>
        </w:rPr>
        <w:t>普尔受</w:t>
      </w:r>
      <w:proofErr w:type="gramEnd"/>
      <w:r w:rsidR="00F54F54" w:rsidRPr="00066251">
        <w:rPr>
          <w:rFonts w:hint="eastAsia"/>
          <w:sz w:val="19"/>
          <w:szCs w:val="20"/>
        </w:rPr>
        <w:t>爱因斯</w:t>
      </w:r>
      <w:proofErr w:type="gramStart"/>
      <w:r w:rsidR="00F54F54" w:rsidRPr="00066251">
        <w:rPr>
          <w:rFonts w:hint="eastAsia"/>
          <w:sz w:val="19"/>
          <w:szCs w:val="20"/>
        </w:rPr>
        <w:t>埋科学</w:t>
      </w:r>
      <w:proofErr w:type="gramEnd"/>
      <w:r w:rsidR="00F54F54" w:rsidRPr="00066251">
        <w:rPr>
          <w:rFonts w:hint="eastAsia"/>
          <w:sz w:val="19"/>
          <w:szCs w:val="20"/>
        </w:rPr>
        <w:t>思想的影响，认为科学是相对真</w:t>
      </w:r>
      <w:r w:rsidR="00F54F54" w:rsidRPr="00066251">
        <w:rPr>
          <w:sz w:val="19"/>
          <w:szCs w:val="20"/>
        </w:rPr>
        <w:t>理,具有可证伪性。人们不可能发现和占有真理只能无限地逼近真理。他在猜想与</w:t>
      </w:r>
      <w:proofErr w:type="gramStart"/>
      <w:r w:rsidR="00F54F54" w:rsidRPr="00066251">
        <w:rPr>
          <w:sz w:val="19"/>
          <w:szCs w:val="20"/>
        </w:rPr>
        <w:t>反驳中闸述</w:t>
      </w:r>
      <w:proofErr w:type="gramEnd"/>
      <w:r w:rsidR="00F54F54" w:rsidRPr="00066251">
        <w:rPr>
          <w:sz w:val="19"/>
          <w:szCs w:val="20"/>
        </w:rPr>
        <w:t>“理论不是别的,它仅是我们</w:t>
      </w:r>
      <w:r w:rsidR="00F54F54" w:rsidRPr="00066251">
        <w:rPr>
          <w:rFonts w:hint="eastAsia"/>
          <w:sz w:val="19"/>
          <w:szCs w:val="20"/>
        </w:rPr>
        <w:t>解决问题的各种尝试。他引入了可证伪度的概念，认为一个科学理论的可证伪度越高，那么它越能够解释的经验内容越多，可信度就越高。库</w:t>
      </w:r>
      <w:proofErr w:type="gramStart"/>
      <w:r w:rsidR="00F54F54" w:rsidRPr="00066251">
        <w:rPr>
          <w:rFonts w:hint="eastAsia"/>
          <w:sz w:val="19"/>
          <w:szCs w:val="20"/>
        </w:rPr>
        <w:t>恩认为</w:t>
      </w:r>
      <w:proofErr w:type="gramEnd"/>
      <w:r w:rsidR="00F54F54" w:rsidRPr="00066251">
        <w:rPr>
          <w:rFonts w:hint="eastAsia"/>
          <w:sz w:val="19"/>
          <w:szCs w:val="20"/>
        </w:rPr>
        <w:t>新旧范式的转换只是工具的转换，没有什么标准来判断一个工具比另一个工具更有进步性，因为两者无可比拟，即不可通约。</w:t>
      </w:r>
    </w:p>
    <w:p w14:paraId="61F19DB0" w14:textId="1B0C8AD2" w:rsidR="00462A0D" w:rsidRPr="00066251" w:rsidRDefault="00F54F54" w:rsidP="00066251">
      <w:pPr>
        <w:ind w:firstLineChars="200" w:firstLine="380"/>
        <w:rPr>
          <w:rFonts w:hint="eastAsia"/>
          <w:sz w:val="19"/>
          <w:szCs w:val="20"/>
        </w:rPr>
      </w:pPr>
      <w:r w:rsidRPr="00066251">
        <w:rPr>
          <w:rFonts w:hint="eastAsia"/>
          <w:sz w:val="19"/>
          <w:szCs w:val="20"/>
        </w:rPr>
        <w:t>科学研究方法：波普尔首先看到归纳法的不足，采用证伪法。证伪法的逻辑根据是演绎推理，根据三段论，演绎推理退出的结果是可靠的。库恩文伟证伪法是科学发展的合理重建，却违反了科学的实际历史，虽然是动态地研究科学，但由于不是从科学史出发，而仍然坚持逻辑主义和经验主义的思路。库</w:t>
      </w:r>
      <w:proofErr w:type="gramStart"/>
      <w:r w:rsidRPr="00066251">
        <w:rPr>
          <w:rFonts w:hint="eastAsia"/>
          <w:sz w:val="19"/>
          <w:szCs w:val="20"/>
        </w:rPr>
        <w:t>恩作为</w:t>
      </w:r>
      <w:proofErr w:type="gramEnd"/>
      <w:r w:rsidRPr="00066251">
        <w:rPr>
          <w:rFonts w:hint="eastAsia"/>
          <w:sz w:val="19"/>
          <w:szCs w:val="20"/>
        </w:rPr>
        <w:t>一名历史主义者似乎没有什么方法论和评价标准，似乎是</w:t>
      </w:r>
      <w:proofErr w:type="gramStart"/>
      <w:r w:rsidRPr="00066251">
        <w:rPr>
          <w:rFonts w:hint="eastAsia"/>
          <w:sz w:val="19"/>
          <w:szCs w:val="20"/>
        </w:rPr>
        <w:t>“</w:t>
      </w:r>
      <w:proofErr w:type="gramEnd"/>
      <w:r w:rsidRPr="00066251">
        <w:rPr>
          <w:rFonts w:hint="eastAsia"/>
          <w:sz w:val="19"/>
          <w:szCs w:val="20"/>
        </w:rPr>
        <w:t>反对方法“的非理性主义者。</w:t>
      </w:r>
    </w:p>
    <w:p w14:paraId="33AC2BBC" w14:textId="1F265D1D" w:rsidR="00170CD5" w:rsidRPr="00066251" w:rsidRDefault="00170CD5" w:rsidP="00BF12A8">
      <w:pPr>
        <w:ind w:firstLineChars="200" w:firstLine="380"/>
        <w:rPr>
          <w:b/>
          <w:bCs/>
          <w:sz w:val="19"/>
          <w:szCs w:val="20"/>
        </w:rPr>
      </w:pPr>
      <w:r w:rsidRPr="00066251">
        <w:rPr>
          <w:rFonts w:hint="eastAsia"/>
          <w:b/>
          <w:bCs/>
          <w:sz w:val="19"/>
          <w:szCs w:val="20"/>
        </w:rPr>
        <w:t>什么是“大科学”？为什么说当代科学从“小科学”变成了“大科学”？“大科学”有哪些特征？</w:t>
      </w:r>
      <w:r w:rsidRPr="00066251">
        <w:rPr>
          <w:b/>
          <w:bCs/>
          <w:sz w:val="19"/>
          <w:szCs w:val="20"/>
        </w:rPr>
        <w:t xml:space="preserve"> </w:t>
      </w:r>
    </w:p>
    <w:p w14:paraId="7A7FE773" w14:textId="48836DDD" w:rsidR="003D250B" w:rsidRPr="00066251" w:rsidRDefault="00A25038" w:rsidP="00BF12A8">
      <w:pPr>
        <w:ind w:firstLineChars="200" w:firstLine="380"/>
        <w:rPr>
          <w:sz w:val="19"/>
          <w:szCs w:val="20"/>
        </w:rPr>
      </w:pPr>
      <w:r w:rsidRPr="00066251">
        <w:rPr>
          <w:rFonts w:hint="eastAsia"/>
          <w:sz w:val="19"/>
          <w:szCs w:val="20"/>
        </w:rPr>
        <w:t>“大科学”</w:t>
      </w:r>
      <w:r w:rsidRPr="00066251">
        <w:rPr>
          <w:sz w:val="19"/>
          <w:szCs w:val="20"/>
        </w:rPr>
        <w:t xml:space="preserve">(Big </w:t>
      </w:r>
      <w:proofErr w:type="spellStart"/>
      <w:r w:rsidRPr="00066251">
        <w:rPr>
          <w:sz w:val="19"/>
          <w:szCs w:val="20"/>
        </w:rPr>
        <w:t>Science,Megascience,Large</w:t>
      </w:r>
      <w:proofErr w:type="spellEnd"/>
      <w:r w:rsidRPr="00066251">
        <w:rPr>
          <w:sz w:val="19"/>
          <w:szCs w:val="20"/>
        </w:rPr>
        <w:t xml:space="preserve"> Science)是国际科技界近年来提出的新概念。从运行模式来看，大科学研究国际合作主要分为三个层次：科学家个人之间的合作、科研机构或大学之间的对等合作（一般有协议书）、政府间的合作（有国家级协议，如国际热核聚变实验研究ITER、欧洲核子研究中心的强子对撞机LHC等）。</w:t>
      </w:r>
    </w:p>
    <w:p w14:paraId="678835B0" w14:textId="476C4ECB" w:rsidR="003D250B" w:rsidRPr="00066251" w:rsidRDefault="00170CD5" w:rsidP="00BF12A8">
      <w:pPr>
        <w:ind w:firstLineChars="200" w:firstLine="380"/>
        <w:rPr>
          <w:rFonts w:hint="eastAsia"/>
          <w:sz w:val="19"/>
          <w:szCs w:val="20"/>
        </w:rPr>
      </w:pPr>
      <w:r w:rsidRPr="00066251">
        <w:rPr>
          <w:rFonts w:hint="eastAsia"/>
          <w:sz w:val="19"/>
          <w:szCs w:val="20"/>
        </w:rPr>
        <w:t>如何理解“科学共同体”？</w:t>
      </w:r>
      <w:r w:rsidRPr="00066251">
        <w:rPr>
          <w:sz w:val="19"/>
          <w:szCs w:val="20"/>
        </w:rPr>
        <w:t xml:space="preserve"> </w:t>
      </w:r>
      <w:r w:rsidR="00A25038" w:rsidRPr="00066251">
        <w:rPr>
          <w:rFonts w:hint="eastAsia"/>
          <w:sz w:val="19"/>
          <w:szCs w:val="20"/>
        </w:rPr>
        <w:t>“大科学”</w:t>
      </w:r>
      <w:r w:rsidR="00A25038" w:rsidRPr="00066251">
        <w:rPr>
          <w:sz w:val="19"/>
          <w:szCs w:val="20"/>
        </w:rPr>
        <w:t xml:space="preserve">(Big </w:t>
      </w:r>
      <w:proofErr w:type="spellStart"/>
      <w:r w:rsidR="00A25038" w:rsidRPr="00066251">
        <w:rPr>
          <w:sz w:val="19"/>
          <w:szCs w:val="20"/>
        </w:rPr>
        <w:t>Science,Megascience,Large</w:t>
      </w:r>
      <w:proofErr w:type="spellEnd"/>
      <w:r w:rsidR="00A25038" w:rsidRPr="00066251">
        <w:rPr>
          <w:sz w:val="19"/>
          <w:szCs w:val="20"/>
        </w:rPr>
        <w:t xml:space="preserve"> </w:t>
      </w:r>
      <w:proofErr w:type="spellStart"/>
      <w:r w:rsidR="00A25038" w:rsidRPr="00066251">
        <w:rPr>
          <w:sz w:val="19"/>
          <w:szCs w:val="20"/>
        </w:rPr>
        <w:t>Scinece</w:t>
      </w:r>
      <w:proofErr w:type="spellEnd"/>
      <w:r w:rsidR="00A25038" w:rsidRPr="00066251">
        <w:rPr>
          <w:sz w:val="19"/>
          <w:szCs w:val="20"/>
        </w:rPr>
        <w:t>)是国际科技界提出的新概念。美国科学学家普赖斯于1962年6月发表了著名的以《小科学、大科学》为题的演讲。他认为二战前的科学都属于小科学，从二战时期起，进入大科学时代。就其研究特点来看，主要表现为：投资强度大、多学科交叉、需要昂贵且复杂的实验设备、研究目标宏大等。</w:t>
      </w:r>
    </w:p>
    <w:p w14:paraId="53487BB2" w14:textId="6F8080B1" w:rsidR="00170CD5" w:rsidRPr="00066251" w:rsidRDefault="00170CD5" w:rsidP="00BF12A8">
      <w:pPr>
        <w:ind w:firstLineChars="200" w:firstLine="380"/>
        <w:rPr>
          <w:b/>
          <w:bCs/>
          <w:sz w:val="19"/>
          <w:szCs w:val="20"/>
        </w:rPr>
      </w:pPr>
      <w:r w:rsidRPr="00066251">
        <w:rPr>
          <w:rFonts w:hint="eastAsia"/>
          <w:b/>
          <w:bCs/>
          <w:sz w:val="19"/>
          <w:szCs w:val="20"/>
        </w:rPr>
        <w:t>什么是默顿命题？</w:t>
      </w:r>
      <w:r w:rsidRPr="00066251">
        <w:rPr>
          <w:b/>
          <w:bCs/>
          <w:sz w:val="19"/>
          <w:szCs w:val="20"/>
        </w:rPr>
        <w:t xml:space="preserve"> </w:t>
      </w:r>
    </w:p>
    <w:p w14:paraId="7196B150" w14:textId="0DA7A658" w:rsidR="00A25038" w:rsidRPr="00066251" w:rsidRDefault="00A25038" w:rsidP="00BF12A8">
      <w:pPr>
        <w:ind w:firstLineChars="200" w:firstLine="380"/>
        <w:rPr>
          <w:sz w:val="19"/>
          <w:szCs w:val="20"/>
        </w:rPr>
      </w:pPr>
      <w:r w:rsidRPr="00066251">
        <w:rPr>
          <w:rFonts w:hint="eastAsia"/>
          <w:sz w:val="19"/>
          <w:szCs w:val="20"/>
        </w:rPr>
        <w:t>默顿（</w:t>
      </w:r>
      <w:r w:rsidRPr="00066251">
        <w:rPr>
          <w:sz w:val="19"/>
          <w:szCs w:val="20"/>
        </w:rPr>
        <w:t>Robert K. Merton）在1938年发表的博士论文《17世纪英格兰的科学技术与社会》中提出的两个命题</w:t>
      </w:r>
      <w:r w:rsidRPr="00066251">
        <w:rPr>
          <w:rFonts w:hint="eastAsia"/>
          <w:sz w:val="19"/>
          <w:szCs w:val="20"/>
        </w:rPr>
        <w:t>，</w:t>
      </w:r>
      <w:r w:rsidRPr="00066251">
        <w:rPr>
          <w:rFonts w:hint="eastAsia"/>
          <w:sz w:val="19"/>
          <w:szCs w:val="20"/>
        </w:rPr>
        <w:t>解释了</w:t>
      </w:r>
      <w:r w:rsidRPr="00066251">
        <w:rPr>
          <w:sz w:val="19"/>
          <w:szCs w:val="20"/>
        </w:rPr>
        <w:t>17世纪英格兰科学技术繁荣发展的原因。1.受清教伦理和功利价值观的影响，很多优秀青年投身于科学。</w:t>
      </w:r>
    </w:p>
    <w:p w14:paraId="2FD60BC0" w14:textId="3D1D4CE3" w:rsidR="003D250B" w:rsidRPr="00066251" w:rsidRDefault="00A25038" w:rsidP="00BF12A8">
      <w:pPr>
        <w:ind w:firstLineChars="200" w:firstLine="380"/>
        <w:rPr>
          <w:sz w:val="19"/>
          <w:szCs w:val="20"/>
        </w:rPr>
      </w:pPr>
      <w:r w:rsidRPr="00066251">
        <w:rPr>
          <w:sz w:val="19"/>
          <w:szCs w:val="20"/>
        </w:rPr>
        <w:t>2.经济、军事的上的需要使得科学家投身于某个科学事业。</w:t>
      </w:r>
    </w:p>
    <w:p w14:paraId="1EBE3FB2" w14:textId="418D8B8F" w:rsidR="00170CD5" w:rsidRPr="00066251" w:rsidRDefault="00170CD5" w:rsidP="00BF12A8">
      <w:pPr>
        <w:ind w:firstLineChars="200" w:firstLine="380"/>
        <w:rPr>
          <w:b/>
          <w:bCs/>
          <w:sz w:val="19"/>
          <w:szCs w:val="20"/>
        </w:rPr>
      </w:pPr>
      <w:r w:rsidRPr="00066251">
        <w:rPr>
          <w:rFonts w:hint="eastAsia"/>
          <w:b/>
          <w:bCs/>
          <w:sz w:val="19"/>
          <w:szCs w:val="20"/>
        </w:rPr>
        <w:t>试分析“民间科学家”的成因。</w:t>
      </w:r>
    </w:p>
    <w:p w14:paraId="6E2FB960" w14:textId="10A34545" w:rsidR="003D250B" w:rsidRPr="00066251" w:rsidRDefault="002304A0" w:rsidP="00BF12A8">
      <w:pPr>
        <w:ind w:firstLineChars="200" w:firstLine="380"/>
        <w:rPr>
          <w:sz w:val="19"/>
          <w:szCs w:val="20"/>
        </w:rPr>
      </w:pPr>
      <w:r w:rsidRPr="00066251">
        <w:rPr>
          <w:rFonts w:hint="eastAsia"/>
          <w:sz w:val="19"/>
          <w:szCs w:val="20"/>
        </w:rPr>
        <w:t>民间科学家是指在非国立科研机构从事科学研究的科学家。作为科学家，虽然只是民间的，也必须拥有渊博的知识。随着社会科学的进步和经济的发展，民营企业以及民营科研机构也越来越多，特别是发达国家的民营科研机构已经远多于国立的科研机构，现在许多科学研究都是由民间完成的。也就是说，如今民间科学家已经越来越多，甚至可能多于非民间的科学家。所谓民间科学爱好者，是指在</w:t>
      </w:r>
      <w:proofErr w:type="gramStart"/>
      <w:r w:rsidRPr="00066251">
        <w:rPr>
          <w:rFonts w:hint="eastAsia"/>
          <w:sz w:val="19"/>
          <w:szCs w:val="20"/>
        </w:rPr>
        <w:t>科学共同体</w:t>
      </w:r>
      <w:proofErr w:type="gramEnd"/>
      <w:r w:rsidRPr="00066251">
        <w:rPr>
          <w:rFonts w:hint="eastAsia"/>
          <w:sz w:val="19"/>
          <w:szCs w:val="20"/>
        </w:rPr>
        <w:t>之外进行所谓科学研究的一个特殊人群，他们或者希望一举解决某个重大的科学问题，或者试图推翻某个著名的科学理论，或者致力于建立某种庞大的理论体系，但是他们却不接受也不了解</w:t>
      </w:r>
      <w:proofErr w:type="gramStart"/>
      <w:r w:rsidRPr="00066251">
        <w:rPr>
          <w:rFonts w:hint="eastAsia"/>
          <w:sz w:val="19"/>
          <w:szCs w:val="20"/>
        </w:rPr>
        <w:t>科学共同体</w:t>
      </w:r>
      <w:proofErr w:type="gramEnd"/>
      <w:r w:rsidRPr="00066251">
        <w:rPr>
          <w:rFonts w:hint="eastAsia"/>
          <w:sz w:val="19"/>
          <w:szCs w:val="20"/>
        </w:rPr>
        <w:t>的基本范式，与</w:t>
      </w:r>
      <w:proofErr w:type="gramStart"/>
      <w:r w:rsidRPr="00066251">
        <w:rPr>
          <w:rFonts w:hint="eastAsia"/>
          <w:sz w:val="19"/>
          <w:szCs w:val="20"/>
        </w:rPr>
        <w:t>科学共同体</w:t>
      </w:r>
      <w:proofErr w:type="gramEnd"/>
      <w:r w:rsidRPr="00066251">
        <w:rPr>
          <w:rFonts w:hint="eastAsia"/>
          <w:sz w:val="19"/>
          <w:szCs w:val="20"/>
        </w:rPr>
        <w:t>不能达成基本的交流。总的来说，他们的工作不具备科学意义上的价值。</w:t>
      </w:r>
    </w:p>
    <w:p w14:paraId="395EE99D" w14:textId="77777777" w:rsidR="002304A0" w:rsidRPr="00066251" w:rsidRDefault="002304A0" w:rsidP="00BF12A8">
      <w:pPr>
        <w:ind w:firstLineChars="200" w:firstLine="380"/>
        <w:rPr>
          <w:sz w:val="19"/>
          <w:szCs w:val="20"/>
        </w:rPr>
      </w:pPr>
      <w:proofErr w:type="gramStart"/>
      <w:r w:rsidRPr="00066251">
        <w:rPr>
          <w:sz w:val="19"/>
          <w:szCs w:val="20"/>
        </w:rPr>
        <w:t>1980</w:t>
      </w:r>
      <w:proofErr w:type="gramEnd"/>
      <w:r w:rsidRPr="00066251">
        <w:rPr>
          <w:sz w:val="19"/>
          <w:szCs w:val="20"/>
        </w:rPr>
        <w:t>年代的社会氛围：苦行、牺牲与科学的意识形态地位</w:t>
      </w:r>
      <w:r w:rsidRPr="00066251">
        <w:rPr>
          <w:rFonts w:hint="eastAsia"/>
          <w:sz w:val="19"/>
          <w:szCs w:val="20"/>
        </w:rPr>
        <w:t>。</w:t>
      </w:r>
      <w:r w:rsidRPr="00066251">
        <w:rPr>
          <w:sz w:val="19"/>
          <w:szCs w:val="20"/>
        </w:rPr>
        <w:t>从五四运动开始，科学的地位日渐提高。1949年之后，唯科学主义成为主流意识形态的一部分，科学常用作形容词，代表正确的、高明的、有效的 。投身科学事业一度是广大青年的美好选择。然而在文革期间，虽然“科学”这个词仍然具有意识形态价值，但具体的科学工作和科学工作者的社会地位一再下降，甚至有了负的意识形态价值。这时，科学已经不能作为实现“争光理想”的手段。</w:t>
      </w:r>
      <w:r w:rsidRPr="00066251">
        <w:rPr>
          <w:sz w:val="19"/>
          <w:szCs w:val="20"/>
        </w:rPr>
        <w:br/>
        <w:t xml:space="preserve">　　1976之后，中国社会开始发生巨变。1977年高考恢复，1978年3月全国科学大会召开，“科学的春天”在中国大地突然降临，科学家重新获得了崇高的地位。“学好数理化，走遍全天下”成为当时的流行语。科普类杂志、期刊有了将近十年的繁荣，其中一种现已停刊的杂志的刊名很能体现当时的时尚——《我们爱科学》。甚至在1980年前后高中文理分科时，曾存在普遍的文科歧视——只有理科学不好的人才会去学文科。大规模的民间科学爱好者就是在这种社会背景下产生出来的，哥</w:t>
      </w:r>
      <w:proofErr w:type="gramStart"/>
      <w:r w:rsidRPr="00066251">
        <w:rPr>
          <w:sz w:val="19"/>
          <w:szCs w:val="20"/>
        </w:rPr>
        <w:t>迷就是</w:t>
      </w:r>
      <w:proofErr w:type="gramEnd"/>
      <w:r w:rsidRPr="00066251">
        <w:rPr>
          <w:sz w:val="19"/>
          <w:szCs w:val="20"/>
        </w:rPr>
        <w:t>一个很好的案例。</w:t>
      </w:r>
      <w:r w:rsidRPr="00066251">
        <w:rPr>
          <w:rFonts w:hint="eastAsia"/>
          <w:sz w:val="19"/>
          <w:szCs w:val="20"/>
        </w:rPr>
        <w:t>中国的唯科学语境是在公众科学素养很低的情况下自上而下地形成的，因而公众对于科学活动并没有基本的了解。文革期间，“高贵者最愚蠢、卑贱者最聪明”之类的口号充斥大众传媒，贬损科技专家的故事层出不穷。甚至卫星上天这样的科技成就也被宣扬成文化大革命的胜利，传媒上的功臣更多的是劳动模范，科技专家很少以正面形象出现。长此以往，科学研究便不被认为是一项需要一定的专业训练，达到一定的专业水平才能从事的事情。</w:t>
      </w:r>
    </w:p>
    <w:p w14:paraId="62A51326" w14:textId="3CD2F94F" w:rsidR="002304A0" w:rsidRPr="00066251" w:rsidRDefault="002304A0" w:rsidP="00BF12A8">
      <w:pPr>
        <w:ind w:firstLineChars="200" w:firstLine="380"/>
        <w:rPr>
          <w:sz w:val="19"/>
          <w:szCs w:val="20"/>
        </w:rPr>
      </w:pPr>
      <w:r w:rsidRPr="00066251">
        <w:rPr>
          <w:rFonts w:hint="eastAsia"/>
          <w:sz w:val="19"/>
          <w:szCs w:val="20"/>
        </w:rPr>
        <w:lastRenderedPageBreak/>
        <w:t>从民间科学爱好者的言谈和文本中，可以看到他们思想中的时代烙印。一位哥迷在</w:t>
      </w:r>
      <w:r w:rsidRPr="00066251">
        <w:rPr>
          <w:sz w:val="19"/>
          <w:szCs w:val="20"/>
        </w:rPr>
        <w:t>2002年3月给本文作者的一封信中写道：“我坚信，民间是科技的源泉，大从（众）是科技的主体，小人物是可有所作为的，可以弥补大人物所不能完成的事情。因此，要发挥小人物的优势作用而不能抑制他们的创造性打击他们的积极性，这是科教兴国和振兴中华所必需。”从这些话语可以联想到很多当年的口号，比如“人民，只有人民，才是创造历史的真正力量。”“团结一切可以团结的力量，群策群力，大干快上。”等等。下节还要说道，很多人的确认为，科学发现可以通过大规模</w:t>
      </w:r>
      <w:r w:rsidRPr="00066251">
        <w:rPr>
          <w:rFonts w:hint="eastAsia"/>
          <w:sz w:val="19"/>
          <w:szCs w:val="20"/>
        </w:rPr>
        <w:t>的轰轰烈烈的群众运动，以一种大会战、大比武的方式来完成。</w:t>
      </w:r>
    </w:p>
    <w:p w14:paraId="1511D472" w14:textId="566710F4" w:rsidR="002304A0" w:rsidRPr="00066251" w:rsidRDefault="002304A0" w:rsidP="00BF12A8">
      <w:pPr>
        <w:ind w:firstLineChars="200" w:firstLine="380"/>
        <w:rPr>
          <w:sz w:val="19"/>
          <w:szCs w:val="20"/>
        </w:rPr>
      </w:pPr>
      <w:r w:rsidRPr="00066251">
        <w:rPr>
          <w:rFonts w:hint="eastAsia"/>
          <w:sz w:val="19"/>
          <w:szCs w:val="20"/>
        </w:rPr>
        <w:t>民间科学爱好者大多没有受过正规的科学教育，他们是如何了解所研究的领域的？他们的科学知识来自何处？他们对科学的理解又来自何处？根据大众传媒的报道及其自述，他们的思想资源大致有三：中小学教育；自学；科普书刊和大众传媒。由于文化革命，很多四十岁以上的民间科学爱好者连中学教育都不完整，这样的知识基础使他们的自学也有很大的局限。因而，民间科学爱好者理解科学、了解科学的最重要途径其实是科普书刊和大众传媒。</w:t>
      </w:r>
    </w:p>
    <w:p w14:paraId="1A5C572C" w14:textId="5E13EAA6" w:rsidR="002304A0" w:rsidRPr="00066251" w:rsidRDefault="002304A0" w:rsidP="00BF12A8">
      <w:pPr>
        <w:ind w:firstLineChars="200" w:firstLine="380"/>
        <w:rPr>
          <w:sz w:val="19"/>
          <w:szCs w:val="20"/>
        </w:rPr>
      </w:pPr>
      <w:r w:rsidRPr="00066251">
        <w:rPr>
          <w:rFonts w:hint="eastAsia"/>
          <w:sz w:val="19"/>
          <w:szCs w:val="20"/>
        </w:rPr>
        <w:t>以《十万个为什么》为代表的传统科普是以普及具体的科学知识为主要目的</w:t>
      </w:r>
      <w:proofErr w:type="gramStart"/>
      <w:r w:rsidRPr="00066251">
        <w:rPr>
          <w:rFonts w:hint="eastAsia"/>
          <w:sz w:val="19"/>
          <w:szCs w:val="20"/>
        </w:rPr>
        <w:t>的</w:t>
      </w:r>
      <w:proofErr w:type="gramEnd"/>
      <w:r w:rsidRPr="00066251">
        <w:rPr>
          <w:rFonts w:hint="eastAsia"/>
          <w:sz w:val="19"/>
          <w:szCs w:val="20"/>
        </w:rPr>
        <w:t>，很少涉及到</w:t>
      </w:r>
      <w:proofErr w:type="gramStart"/>
      <w:r w:rsidRPr="00066251">
        <w:rPr>
          <w:rFonts w:hint="eastAsia"/>
          <w:sz w:val="19"/>
          <w:szCs w:val="20"/>
        </w:rPr>
        <w:t>科学共同体</w:t>
      </w:r>
      <w:proofErr w:type="gramEnd"/>
      <w:r w:rsidRPr="00066251">
        <w:rPr>
          <w:rFonts w:hint="eastAsia"/>
          <w:sz w:val="19"/>
          <w:szCs w:val="20"/>
        </w:rPr>
        <w:t>的科学活动。偶有涉及，也常和大众传媒一样，给出某些模式化的描述。比如，科学家的经典形象是身穿白大褂、秃顶、戴眼镜、和和气气、全知全能的老爷爷，他们德高望重，不食人间烟火，一心为科学献身，为国争光，为人类造福。这种模式已经具有了某种原型的特征［１０］</w:t>
      </w:r>
      <w:r w:rsidRPr="00066251">
        <w:rPr>
          <w:sz w:val="19"/>
          <w:szCs w:val="20"/>
        </w:rPr>
        <w:t xml:space="preserve"> ，成为传媒及受众潜意识中的思维方式，成为大众语境的一部分。徐迟所描述的陈景润也是这类形象的变形。当然，它与</w:t>
      </w:r>
      <w:proofErr w:type="gramStart"/>
      <w:r w:rsidRPr="00066251">
        <w:rPr>
          <w:sz w:val="19"/>
          <w:szCs w:val="20"/>
        </w:rPr>
        <w:t>1980</w:t>
      </w:r>
      <w:proofErr w:type="gramEnd"/>
      <w:r w:rsidRPr="00066251">
        <w:rPr>
          <w:sz w:val="19"/>
          <w:szCs w:val="20"/>
        </w:rPr>
        <w:t>年代以前的主流意识形态是一致的，同样表现了对苦行与牺牲</w:t>
      </w:r>
      <w:r w:rsidRPr="00066251">
        <w:rPr>
          <w:rFonts w:hint="eastAsia"/>
          <w:sz w:val="19"/>
          <w:szCs w:val="20"/>
        </w:rPr>
        <w:t>的尊崇。因而，在某种意义上，民间科学爱好者正是按照大众传媒和科普书刊中的科学家形象进行自我塑造的！在对科学发现过程的描述中，也存在类似的原型。“灵机一动”和“铁杵成针”是其中有代表性的两个。在科普书刊和大众传媒上，流传着有很多科学天才灵机一动或者灵光一现做出重大发现的故事。比较著名的有牛顿的苹果、阿基米德的浴缸、瓦特的水壶，还有</w:t>
      </w:r>
      <w:proofErr w:type="gramStart"/>
      <w:r w:rsidRPr="00066251">
        <w:rPr>
          <w:rFonts w:hint="eastAsia"/>
          <w:sz w:val="19"/>
          <w:szCs w:val="20"/>
        </w:rPr>
        <w:t>凯</w:t>
      </w:r>
      <w:proofErr w:type="gramEnd"/>
      <w:r w:rsidRPr="00066251">
        <w:rPr>
          <w:rFonts w:hint="eastAsia"/>
          <w:sz w:val="19"/>
          <w:szCs w:val="20"/>
        </w:rPr>
        <w:t>库勒的梦。与此相对的是“失败是成功之母”一类的故事，最常说的是“六六六”，说发明人经过了</w:t>
      </w:r>
      <w:r w:rsidRPr="00066251">
        <w:rPr>
          <w:sz w:val="19"/>
          <w:szCs w:val="20"/>
        </w:rPr>
        <w:t>665次失败才获得了最后的成功，故以此名之。 居里夫人从沥青中百炼成镭的故事也被归入此类，这类故事符合“只要功夫深，铁杵磨成针”民间格言，也与苦行和牺牲的精神相吻合。</w:t>
      </w:r>
    </w:p>
    <w:p w14:paraId="358EA815" w14:textId="320837D1" w:rsidR="002304A0" w:rsidRPr="00066251" w:rsidRDefault="002304A0" w:rsidP="00BF12A8">
      <w:pPr>
        <w:ind w:firstLineChars="200" w:firstLine="380"/>
        <w:rPr>
          <w:sz w:val="19"/>
          <w:szCs w:val="20"/>
        </w:rPr>
      </w:pPr>
      <w:r w:rsidRPr="00066251">
        <w:rPr>
          <w:rFonts w:hint="eastAsia"/>
          <w:sz w:val="19"/>
          <w:szCs w:val="20"/>
        </w:rPr>
        <w:t>前一类故事把科学发现的丰富过程简化为最后一步的灵感与机遇，简化为拍脑门出点子。后一类故事强调了培根式的归纳法发现模式，因其忽视了深层的在先的理念，使科学发现蜕变为简单的技术劳动。这两类故事都含有对科学活动的某些误读，甚至其个案也为科学史学者所质疑</w:t>
      </w:r>
      <w:r w:rsidRPr="00066251">
        <w:rPr>
          <w:sz w:val="19"/>
          <w:szCs w:val="20"/>
        </w:rPr>
        <w:t xml:space="preserve"> 。但这种叙事模式或因其富有戏剧性，或因其符合意识形态话语，具有强大的生命力。因而这类故事不断产生，不断流传，已经成为大众语境的一部分。</w:t>
      </w:r>
    </w:p>
    <w:p w14:paraId="005221D3" w14:textId="49B72E97" w:rsidR="002304A0" w:rsidRPr="00066251" w:rsidRDefault="002304A0" w:rsidP="00BF12A8">
      <w:pPr>
        <w:ind w:firstLineChars="200" w:firstLine="380"/>
        <w:rPr>
          <w:rFonts w:hint="eastAsia"/>
          <w:sz w:val="19"/>
          <w:szCs w:val="20"/>
        </w:rPr>
      </w:pPr>
      <w:r w:rsidRPr="00066251">
        <w:rPr>
          <w:sz w:val="19"/>
          <w:szCs w:val="20"/>
        </w:rPr>
        <w:t>大规模的民间科学爱好者是一个需要关注的社会问题。他们的存在意味着科学与公众的沟通出现了某些障碍，意味着传统的科学传播出现了某些问题。尽管大规模产生新的民间科学爱好者的总体社会氛围已经不复存在，但是大众传媒以及大众语境对科学活动的误读仍在继续。因而，对这一人群进行研究，既有利于解决与之相关的具体的社会问题，也能够为科学传播活动提供某些借鉴。</w:t>
      </w:r>
    </w:p>
    <w:p w14:paraId="039E55F3" w14:textId="37E77C34" w:rsidR="00170CD5" w:rsidRPr="00066251" w:rsidRDefault="00170CD5" w:rsidP="00BF12A8">
      <w:pPr>
        <w:ind w:firstLineChars="200" w:firstLine="380"/>
        <w:rPr>
          <w:b/>
          <w:bCs/>
          <w:sz w:val="19"/>
          <w:szCs w:val="20"/>
        </w:rPr>
      </w:pPr>
      <w:r w:rsidRPr="00066251">
        <w:rPr>
          <w:rFonts w:hint="eastAsia"/>
          <w:b/>
          <w:bCs/>
          <w:sz w:val="19"/>
          <w:szCs w:val="20"/>
        </w:rPr>
        <w:t>人名命名的理论或定律是个人垄断吗？</w:t>
      </w:r>
    </w:p>
    <w:p w14:paraId="4694B91F" w14:textId="77777777" w:rsidR="003D250B" w:rsidRPr="00066251" w:rsidRDefault="003D250B" w:rsidP="00BF12A8">
      <w:pPr>
        <w:ind w:firstLineChars="200" w:firstLine="380"/>
        <w:rPr>
          <w:sz w:val="19"/>
          <w:szCs w:val="20"/>
        </w:rPr>
      </w:pPr>
    </w:p>
    <w:p w14:paraId="66EDB871" w14:textId="0D00F3F4" w:rsidR="00170CD5" w:rsidRPr="00066251" w:rsidRDefault="00170CD5" w:rsidP="00BF12A8">
      <w:pPr>
        <w:ind w:firstLineChars="200" w:firstLine="380"/>
        <w:rPr>
          <w:b/>
          <w:bCs/>
          <w:sz w:val="19"/>
          <w:szCs w:val="20"/>
        </w:rPr>
      </w:pPr>
      <w:r w:rsidRPr="00066251">
        <w:rPr>
          <w:rFonts w:hint="eastAsia"/>
          <w:b/>
          <w:bCs/>
          <w:sz w:val="19"/>
          <w:szCs w:val="20"/>
        </w:rPr>
        <w:t>谈谈</w:t>
      </w:r>
      <w:proofErr w:type="gramStart"/>
      <w:r w:rsidRPr="00066251">
        <w:rPr>
          <w:rFonts w:hint="eastAsia"/>
          <w:b/>
          <w:bCs/>
          <w:sz w:val="19"/>
          <w:szCs w:val="20"/>
        </w:rPr>
        <w:t>你对方韩</w:t>
      </w:r>
      <w:proofErr w:type="gramEnd"/>
      <w:r w:rsidRPr="00066251">
        <w:rPr>
          <w:rFonts w:hint="eastAsia"/>
          <w:b/>
          <w:bCs/>
          <w:sz w:val="19"/>
          <w:szCs w:val="20"/>
        </w:rPr>
        <w:t>大战的看法。方舟子是有条理的怀疑，还是构陷？</w:t>
      </w:r>
    </w:p>
    <w:p w14:paraId="658F4088" w14:textId="77777777" w:rsidR="006E50EE" w:rsidRPr="00066251" w:rsidRDefault="006E50EE" w:rsidP="00BF12A8">
      <w:pPr>
        <w:ind w:firstLineChars="200" w:firstLine="380"/>
        <w:rPr>
          <w:sz w:val="19"/>
          <w:szCs w:val="20"/>
        </w:rPr>
      </w:pPr>
      <w:r w:rsidRPr="00066251">
        <w:rPr>
          <w:rFonts w:hint="eastAsia"/>
          <w:sz w:val="19"/>
          <w:szCs w:val="20"/>
        </w:rPr>
        <w:t>我认为</w:t>
      </w:r>
      <w:r w:rsidRPr="00066251">
        <w:rPr>
          <w:rFonts w:hint="eastAsia"/>
          <w:sz w:val="19"/>
          <w:szCs w:val="20"/>
        </w:rPr>
        <w:t>方舟子是有条理的怀疑</w:t>
      </w:r>
      <w:r w:rsidRPr="00066251">
        <w:rPr>
          <w:rFonts w:hint="eastAsia"/>
          <w:sz w:val="19"/>
          <w:szCs w:val="20"/>
        </w:rPr>
        <w:t>。</w:t>
      </w:r>
      <w:r w:rsidRPr="00066251">
        <w:rPr>
          <w:sz w:val="19"/>
          <w:szCs w:val="20"/>
        </w:rPr>
        <w:t>27日，方舟子发了</w:t>
      </w:r>
      <w:proofErr w:type="gramStart"/>
      <w:r w:rsidRPr="00066251">
        <w:rPr>
          <w:sz w:val="19"/>
          <w:szCs w:val="20"/>
        </w:rPr>
        <w:t>一篇长微博</w:t>
      </w:r>
      <w:proofErr w:type="gramEnd"/>
      <w:r w:rsidRPr="00066251">
        <w:rPr>
          <w:sz w:val="19"/>
          <w:szCs w:val="20"/>
        </w:rPr>
        <w:t>：“新的一季开始了：“‘天才’韩寒作品《求医》分析”在这篇分析当中，方舟子认为，“韩寒参赛作品《求医》所写其实是上个世纪六七十年代（或更早）的一位肝炎患者在一家小医院的求医经历，而不是韩寒作为疥疮患者在1999年的大医院的求医经历。作者的身份，更像是1977年考上华东师大中文系，又因肝炎退学的韩仁均（韩寒之父）。”</w:t>
      </w:r>
    </w:p>
    <w:p w14:paraId="789B9468" w14:textId="43AB9A6A" w:rsidR="006E50EE" w:rsidRPr="00066251" w:rsidRDefault="006E50EE" w:rsidP="00BF12A8">
      <w:pPr>
        <w:ind w:firstLineChars="200" w:firstLine="380"/>
        <w:rPr>
          <w:rFonts w:hint="eastAsia"/>
          <w:sz w:val="19"/>
          <w:szCs w:val="20"/>
        </w:rPr>
      </w:pPr>
      <w:r w:rsidRPr="00066251">
        <w:rPr>
          <w:rFonts w:hint="eastAsia"/>
          <w:sz w:val="19"/>
          <w:szCs w:val="20"/>
        </w:rPr>
        <w:t>方舟</w:t>
      </w:r>
      <w:proofErr w:type="gramStart"/>
      <w:r w:rsidRPr="00066251">
        <w:rPr>
          <w:rFonts w:hint="eastAsia"/>
          <w:sz w:val="19"/>
          <w:szCs w:val="20"/>
        </w:rPr>
        <w:t>子对此</w:t>
      </w:r>
      <w:proofErr w:type="gramEnd"/>
      <w:r w:rsidRPr="00066251">
        <w:rPr>
          <w:rFonts w:hint="eastAsia"/>
          <w:sz w:val="19"/>
          <w:szCs w:val="20"/>
        </w:rPr>
        <w:t>的证据在于，</w:t>
      </w:r>
      <w:proofErr w:type="gramStart"/>
      <w:r w:rsidRPr="00066251">
        <w:rPr>
          <w:rFonts w:hint="eastAsia"/>
          <w:sz w:val="19"/>
          <w:szCs w:val="20"/>
        </w:rPr>
        <w:t>韩寒在</w:t>
      </w:r>
      <w:proofErr w:type="gramEnd"/>
      <w:r w:rsidRPr="00066251">
        <w:rPr>
          <w:rFonts w:hint="eastAsia"/>
          <w:sz w:val="19"/>
          <w:szCs w:val="20"/>
        </w:rPr>
        <w:t>《求医》中，大量引用屠格涅夫小说细节描述，“那是必须熟读整部小说才能知道的。更蹊跷的是，《求医》中有这么一句话，‘我曾见过一个刚从大学出来的实习医生，刚当医生的小姑娘要面子……’韩寒那一年为</w:t>
      </w:r>
      <w:r w:rsidRPr="00066251">
        <w:rPr>
          <w:sz w:val="19"/>
          <w:szCs w:val="20"/>
        </w:rPr>
        <w:t>17岁，而一个刚从大学出来的实习医生年龄应为23岁左右，一个17岁的人怎么可能称呼别人为小姑娘？只有像韩仁均这样的中年人或者更年长者，才会这么叫。”方舟子在文中的末尾还质疑发现并推荐这篇文章的《萌芽》编辑胡蔚</w:t>
      </w:r>
      <w:proofErr w:type="gramStart"/>
      <w:r w:rsidRPr="00066251">
        <w:rPr>
          <w:sz w:val="19"/>
          <w:szCs w:val="20"/>
        </w:rPr>
        <w:t>莳</w:t>
      </w:r>
      <w:proofErr w:type="gramEnd"/>
      <w:r w:rsidRPr="00066251">
        <w:rPr>
          <w:sz w:val="19"/>
          <w:szCs w:val="20"/>
        </w:rPr>
        <w:t>和给</w:t>
      </w:r>
      <w:proofErr w:type="gramStart"/>
      <w:r w:rsidRPr="00066251">
        <w:rPr>
          <w:sz w:val="19"/>
          <w:szCs w:val="20"/>
        </w:rPr>
        <w:t>韩寒出</w:t>
      </w:r>
      <w:proofErr w:type="gramEnd"/>
      <w:r w:rsidRPr="00066251">
        <w:rPr>
          <w:sz w:val="19"/>
          <w:szCs w:val="20"/>
        </w:rPr>
        <w:t>复赛题的编辑李其钢：“17岁的韩寒有没有可能称比自己大6岁的医生为小姑娘？</w:t>
      </w:r>
      <w:r w:rsidRPr="00066251">
        <w:rPr>
          <w:rFonts w:hint="eastAsia"/>
          <w:sz w:val="19"/>
          <w:szCs w:val="20"/>
        </w:rPr>
        <w:t>”</w:t>
      </w:r>
      <w:r w:rsidRPr="00066251">
        <w:rPr>
          <w:sz w:val="19"/>
          <w:szCs w:val="20"/>
        </w:rPr>
        <w:t>我既没有怀有恶意，又没有捏造事实，更没有用侮辱人格的语言</w:t>
      </w:r>
      <w:proofErr w:type="gramStart"/>
      <w:r w:rsidRPr="00066251">
        <w:rPr>
          <w:sz w:val="19"/>
          <w:szCs w:val="20"/>
        </w:rPr>
        <w:t>”</w:t>
      </w:r>
      <w:proofErr w:type="gramEnd"/>
      <w:r w:rsidRPr="00066251">
        <w:rPr>
          <w:sz w:val="19"/>
          <w:szCs w:val="20"/>
        </w:rPr>
        <w:t>。方舟子认为“法院不是鉴定机构和文学鉴赏专家，我不认为法院有能力来做这个裁判。”</w:t>
      </w:r>
      <w:r w:rsidRPr="00066251">
        <w:rPr>
          <w:rFonts w:hint="eastAsia"/>
          <w:sz w:val="19"/>
          <w:szCs w:val="20"/>
        </w:rPr>
        <w:t>方舟子</w:t>
      </w:r>
      <w:proofErr w:type="gramStart"/>
      <w:r w:rsidRPr="00066251">
        <w:rPr>
          <w:rFonts w:hint="eastAsia"/>
          <w:sz w:val="19"/>
          <w:szCs w:val="20"/>
        </w:rPr>
        <w:t>对韩寒晒出</w:t>
      </w:r>
      <w:proofErr w:type="gramEnd"/>
      <w:r w:rsidRPr="00066251">
        <w:rPr>
          <w:rFonts w:hint="eastAsia"/>
          <w:sz w:val="19"/>
          <w:szCs w:val="20"/>
        </w:rPr>
        <w:t>手稿自证再度表示质疑，“如果作品是作家自己写的，要自证清白太容易了，甚至用不着有手稿，都能一一解释对其作品的疑问。像韩寒这样避而不谈自己作品的作家，还是第一次遇到。我会继续质疑下去。”</w:t>
      </w:r>
    </w:p>
    <w:sectPr w:rsidR="006E50EE" w:rsidRPr="00066251" w:rsidSect="00B818BF">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6574"/>
    <w:multiLevelType w:val="hybridMultilevel"/>
    <w:tmpl w:val="801059BE"/>
    <w:lvl w:ilvl="0" w:tplc="458C7262">
      <w:start w:val="1"/>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A15F1B"/>
    <w:multiLevelType w:val="hybridMultilevel"/>
    <w:tmpl w:val="D10E95F8"/>
    <w:lvl w:ilvl="0" w:tplc="D3AE5958">
      <w:start w:val="1"/>
      <w:numFmt w:val="bullet"/>
      <w:lvlText w:val=""/>
      <w:lvlJc w:val="left"/>
      <w:pPr>
        <w:tabs>
          <w:tab w:val="num" w:pos="720"/>
        </w:tabs>
        <w:ind w:left="720" w:hanging="360"/>
      </w:pPr>
      <w:rPr>
        <w:rFonts w:ascii="Wingdings" w:hAnsi="Wingdings" w:hint="default"/>
      </w:rPr>
    </w:lvl>
    <w:lvl w:ilvl="1" w:tplc="E6866708" w:tentative="1">
      <w:start w:val="1"/>
      <w:numFmt w:val="bullet"/>
      <w:lvlText w:val=""/>
      <w:lvlJc w:val="left"/>
      <w:pPr>
        <w:tabs>
          <w:tab w:val="num" w:pos="1440"/>
        </w:tabs>
        <w:ind w:left="1440" w:hanging="360"/>
      </w:pPr>
      <w:rPr>
        <w:rFonts w:ascii="Wingdings" w:hAnsi="Wingdings" w:hint="default"/>
      </w:rPr>
    </w:lvl>
    <w:lvl w:ilvl="2" w:tplc="FE56F7DC" w:tentative="1">
      <w:start w:val="1"/>
      <w:numFmt w:val="bullet"/>
      <w:lvlText w:val=""/>
      <w:lvlJc w:val="left"/>
      <w:pPr>
        <w:tabs>
          <w:tab w:val="num" w:pos="2160"/>
        </w:tabs>
        <w:ind w:left="2160" w:hanging="360"/>
      </w:pPr>
      <w:rPr>
        <w:rFonts w:ascii="Wingdings" w:hAnsi="Wingdings" w:hint="default"/>
      </w:rPr>
    </w:lvl>
    <w:lvl w:ilvl="3" w:tplc="5B46EBBC" w:tentative="1">
      <w:start w:val="1"/>
      <w:numFmt w:val="bullet"/>
      <w:lvlText w:val=""/>
      <w:lvlJc w:val="left"/>
      <w:pPr>
        <w:tabs>
          <w:tab w:val="num" w:pos="2880"/>
        </w:tabs>
        <w:ind w:left="2880" w:hanging="360"/>
      </w:pPr>
      <w:rPr>
        <w:rFonts w:ascii="Wingdings" w:hAnsi="Wingdings" w:hint="default"/>
      </w:rPr>
    </w:lvl>
    <w:lvl w:ilvl="4" w:tplc="1FD0D1E4" w:tentative="1">
      <w:start w:val="1"/>
      <w:numFmt w:val="bullet"/>
      <w:lvlText w:val=""/>
      <w:lvlJc w:val="left"/>
      <w:pPr>
        <w:tabs>
          <w:tab w:val="num" w:pos="3600"/>
        </w:tabs>
        <w:ind w:left="3600" w:hanging="360"/>
      </w:pPr>
      <w:rPr>
        <w:rFonts w:ascii="Wingdings" w:hAnsi="Wingdings" w:hint="default"/>
      </w:rPr>
    </w:lvl>
    <w:lvl w:ilvl="5" w:tplc="C62E8526" w:tentative="1">
      <w:start w:val="1"/>
      <w:numFmt w:val="bullet"/>
      <w:lvlText w:val=""/>
      <w:lvlJc w:val="left"/>
      <w:pPr>
        <w:tabs>
          <w:tab w:val="num" w:pos="4320"/>
        </w:tabs>
        <w:ind w:left="4320" w:hanging="360"/>
      </w:pPr>
      <w:rPr>
        <w:rFonts w:ascii="Wingdings" w:hAnsi="Wingdings" w:hint="default"/>
      </w:rPr>
    </w:lvl>
    <w:lvl w:ilvl="6" w:tplc="A5E84716" w:tentative="1">
      <w:start w:val="1"/>
      <w:numFmt w:val="bullet"/>
      <w:lvlText w:val=""/>
      <w:lvlJc w:val="left"/>
      <w:pPr>
        <w:tabs>
          <w:tab w:val="num" w:pos="5040"/>
        </w:tabs>
        <w:ind w:left="5040" w:hanging="360"/>
      </w:pPr>
      <w:rPr>
        <w:rFonts w:ascii="Wingdings" w:hAnsi="Wingdings" w:hint="default"/>
      </w:rPr>
    </w:lvl>
    <w:lvl w:ilvl="7" w:tplc="670A842A" w:tentative="1">
      <w:start w:val="1"/>
      <w:numFmt w:val="bullet"/>
      <w:lvlText w:val=""/>
      <w:lvlJc w:val="left"/>
      <w:pPr>
        <w:tabs>
          <w:tab w:val="num" w:pos="5760"/>
        </w:tabs>
        <w:ind w:left="5760" w:hanging="360"/>
      </w:pPr>
      <w:rPr>
        <w:rFonts w:ascii="Wingdings" w:hAnsi="Wingdings" w:hint="default"/>
      </w:rPr>
    </w:lvl>
    <w:lvl w:ilvl="8" w:tplc="BFD259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3918E0"/>
    <w:multiLevelType w:val="hybridMultilevel"/>
    <w:tmpl w:val="2E5E1B72"/>
    <w:lvl w:ilvl="0" w:tplc="E642F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FD"/>
    <w:rsid w:val="00063FCF"/>
    <w:rsid w:val="00066251"/>
    <w:rsid w:val="00170CD5"/>
    <w:rsid w:val="002304A0"/>
    <w:rsid w:val="003D250B"/>
    <w:rsid w:val="00462A0D"/>
    <w:rsid w:val="004D5361"/>
    <w:rsid w:val="004E6B4A"/>
    <w:rsid w:val="005169BF"/>
    <w:rsid w:val="006A6A43"/>
    <w:rsid w:val="006A6A9B"/>
    <w:rsid w:val="006E50EE"/>
    <w:rsid w:val="007C5E70"/>
    <w:rsid w:val="00A25038"/>
    <w:rsid w:val="00B818BF"/>
    <w:rsid w:val="00BF12A8"/>
    <w:rsid w:val="00BF55FA"/>
    <w:rsid w:val="00C75DEE"/>
    <w:rsid w:val="00CA3B3D"/>
    <w:rsid w:val="00E50379"/>
    <w:rsid w:val="00F20A38"/>
    <w:rsid w:val="00F54F54"/>
    <w:rsid w:val="00F735FD"/>
    <w:rsid w:val="00F7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9D0B"/>
  <w15:chartTrackingRefBased/>
  <w15:docId w15:val="{9319AB32-3F8D-48B4-8751-ABABE673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CD5"/>
    <w:pPr>
      <w:ind w:firstLineChars="200" w:firstLine="420"/>
    </w:pPr>
  </w:style>
  <w:style w:type="character" w:styleId="a4">
    <w:name w:val="Hyperlink"/>
    <w:basedOn w:val="a0"/>
    <w:uiPriority w:val="99"/>
    <w:unhideWhenUsed/>
    <w:rsid w:val="006E50EE"/>
    <w:rPr>
      <w:color w:val="0563C1" w:themeColor="hyperlink"/>
      <w:u w:val="single"/>
    </w:rPr>
  </w:style>
  <w:style w:type="character" w:styleId="a5">
    <w:name w:val="Unresolved Mention"/>
    <w:basedOn w:val="a0"/>
    <w:uiPriority w:val="99"/>
    <w:semiHidden/>
    <w:unhideWhenUsed/>
    <w:rsid w:val="006E5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4092">
      <w:bodyDiv w:val="1"/>
      <w:marLeft w:val="0"/>
      <w:marRight w:val="0"/>
      <w:marTop w:val="0"/>
      <w:marBottom w:val="0"/>
      <w:divBdr>
        <w:top w:val="none" w:sz="0" w:space="0" w:color="auto"/>
        <w:left w:val="none" w:sz="0" w:space="0" w:color="auto"/>
        <w:bottom w:val="none" w:sz="0" w:space="0" w:color="auto"/>
        <w:right w:val="none" w:sz="0" w:space="0" w:color="auto"/>
      </w:divBdr>
    </w:div>
    <w:div w:id="115104368">
      <w:bodyDiv w:val="1"/>
      <w:marLeft w:val="0"/>
      <w:marRight w:val="0"/>
      <w:marTop w:val="0"/>
      <w:marBottom w:val="0"/>
      <w:divBdr>
        <w:top w:val="none" w:sz="0" w:space="0" w:color="auto"/>
        <w:left w:val="none" w:sz="0" w:space="0" w:color="auto"/>
        <w:bottom w:val="none" w:sz="0" w:space="0" w:color="auto"/>
        <w:right w:val="none" w:sz="0" w:space="0" w:color="auto"/>
      </w:divBdr>
      <w:divsChild>
        <w:div w:id="2046716251">
          <w:marLeft w:val="432"/>
          <w:marRight w:val="0"/>
          <w:marTop w:val="120"/>
          <w:marBottom w:val="0"/>
          <w:divBdr>
            <w:top w:val="none" w:sz="0" w:space="0" w:color="auto"/>
            <w:left w:val="none" w:sz="0" w:space="0" w:color="auto"/>
            <w:bottom w:val="none" w:sz="0" w:space="0" w:color="auto"/>
            <w:right w:val="none" w:sz="0" w:space="0" w:color="auto"/>
          </w:divBdr>
        </w:div>
        <w:div w:id="271206413">
          <w:marLeft w:val="432"/>
          <w:marRight w:val="0"/>
          <w:marTop w:val="120"/>
          <w:marBottom w:val="0"/>
          <w:divBdr>
            <w:top w:val="none" w:sz="0" w:space="0" w:color="auto"/>
            <w:left w:val="none" w:sz="0" w:space="0" w:color="auto"/>
            <w:bottom w:val="none" w:sz="0" w:space="0" w:color="auto"/>
            <w:right w:val="none" w:sz="0" w:space="0" w:color="auto"/>
          </w:divBdr>
        </w:div>
        <w:div w:id="1867909759">
          <w:marLeft w:val="432"/>
          <w:marRight w:val="0"/>
          <w:marTop w:val="120"/>
          <w:marBottom w:val="0"/>
          <w:divBdr>
            <w:top w:val="none" w:sz="0" w:space="0" w:color="auto"/>
            <w:left w:val="none" w:sz="0" w:space="0" w:color="auto"/>
            <w:bottom w:val="none" w:sz="0" w:space="0" w:color="auto"/>
            <w:right w:val="none" w:sz="0" w:space="0" w:color="auto"/>
          </w:divBdr>
        </w:div>
        <w:div w:id="1486508804">
          <w:marLeft w:val="432"/>
          <w:marRight w:val="0"/>
          <w:marTop w:val="120"/>
          <w:marBottom w:val="0"/>
          <w:divBdr>
            <w:top w:val="none" w:sz="0" w:space="0" w:color="auto"/>
            <w:left w:val="none" w:sz="0" w:space="0" w:color="auto"/>
            <w:bottom w:val="none" w:sz="0" w:space="0" w:color="auto"/>
            <w:right w:val="none" w:sz="0" w:space="0" w:color="auto"/>
          </w:divBdr>
        </w:div>
        <w:div w:id="1736128608">
          <w:marLeft w:val="432"/>
          <w:marRight w:val="0"/>
          <w:marTop w:val="120"/>
          <w:marBottom w:val="0"/>
          <w:divBdr>
            <w:top w:val="none" w:sz="0" w:space="0" w:color="auto"/>
            <w:left w:val="none" w:sz="0" w:space="0" w:color="auto"/>
            <w:bottom w:val="none" w:sz="0" w:space="0" w:color="auto"/>
            <w:right w:val="none" w:sz="0" w:space="0" w:color="auto"/>
          </w:divBdr>
        </w:div>
        <w:div w:id="1891451615">
          <w:marLeft w:val="432"/>
          <w:marRight w:val="0"/>
          <w:marTop w:val="120"/>
          <w:marBottom w:val="0"/>
          <w:divBdr>
            <w:top w:val="none" w:sz="0" w:space="0" w:color="auto"/>
            <w:left w:val="none" w:sz="0" w:space="0" w:color="auto"/>
            <w:bottom w:val="none" w:sz="0" w:space="0" w:color="auto"/>
            <w:right w:val="none" w:sz="0" w:space="0" w:color="auto"/>
          </w:divBdr>
        </w:div>
      </w:divsChild>
    </w:div>
    <w:div w:id="183519120">
      <w:bodyDiv w:val="1"/>
      <w:marLeft w:val="0"/>
      <w:marRight w:val="0"/>
      <w:marTop w:val="0"/>
      <w:marBottom w:val="0"/>
      <w:divBdr>
        <w:top w:val="none" w:sz="0" w:space="0" w:color="auto"/>
        <w:left w:val="none" w:sz="0" w:space="0" w:color="auto"/>
        <w:bottom w:val="none" w:sz="0" w:space="0" w:color="auto"/>
        <w:right w:val="none" w:sz="0" w:space="0" w:color="auto"/>
      </w:divBdr>
    </w:div>
    <w:div w:id="200631980">
      <w:bodyDiv w:val="1"/>
      <w:marLeft w:val="0"/>
      <w:marRight w:val="0"/>
      <w:marTop w:val="0"/>
      <w:marBottom w:val="0"/>
      <w:divBdr>
        <w:top w:val="none" w:sz="0" w:space="0" w:color="auto"/>
        <w:left w:val="none" w:sz="0" w:space="0" w:color="auto"/>
        <w:bottom w:val="none" w:sz="0" w:space="0" w:color="auto"/>
        <w:right w:val="none" w:sz="0" w:space="0" w:color="auto"/>
      </w:divBdr>
    </w:div>
    <w:div w:id="241373926">
      <w:bodyDiv w:val="1"/>
      <w:marLeft w:val="0"/>
      <w:marRight w:val="0"/>
      <w:marTop w:val="0"/>
      <w:marBottom w:val="0"/>
      <w:divBdr>
        <w:top w:val="none" w:sz="0" w:space="0" w:color="auto"/>
        <w:left w:val="none" w:sz="0" w:space="0" w:color="auto"/>
        <w:bottom w:val="none" w:sz="0" w:space="0" w:color="auto"/>
        <w:right w:val="none" w:sz="0" w:space="0" w:color="auto"/>
      </w:divBdr>
      <w:divsChild>
        <w:div w:id="363748477">
          <w:marLeft w:val="446"/>
          <w:marRight w:val="0"/>
          <w:marTop w:val="0"/>
          <w:marBottom w:val="0"/>
          <w:divBdr>
            <w:top w:val="none" w:sz="0" w:space="0" w:color="auto"/>
            <w:left w:val="none" w:sz="0" w:space="0" w:color="auto"/>
            <w:bottom w:val="none" w:sz="0" w:space="0" w:color="auto"/>
            <w:right w:val="none" w:sz="0" w:space="0" w:color="auto"/>
          </w:divBdr>
        </w:div>
        <w:div w:id="733894062">
          <w:marLeft w:val="446"/>
          <w:marRight w:val="0"/>
          <w:marTop w:val="0"/>
          <w:marBottom w:val="0"/>
          <w:divBdr>
            <w:top w:val="none" w:sz="0" w:space="0" w:color="auto"/>
            <w:left w:val="none" w:sz="0" w:space="0" w:color="auto"/>
            <w:bottom w:val="none" w:sz="0" w:space="0" w:color="auto"/>
            <w:right w:val="none" w:sz="0" w:space="0" w:color="auto"/>
          </w:divBdr>
        </w:div>
      </w:divsChild>
    </w:div>
    <w:div w:id="267858706">
      <w:bodyDiv w:val="1"/>
      <w:marLeft w:val="0"/>
      <w:marRight w:val="0"/>
      <w:marTop w:val="0"/>
      <w:marBottom w:val="0"/>
      <w:divBdr>
        <w:top w:val="none" w:sz="0" w:space="0" w:color="auto"/>
        <w:left w:val="none" w:sz="0" w:space="0" w:color="auto"/>
        <w:bottom w:val="none" w:sz="0" w:space="0" w:color="auto"/>
        <w:right w:val="none" w:sz="0" w:space="0" w:color="auto"/>
      </w:divBdr>
    </w:div>
    <w:div w:id="360325169">
      <w:bodyDiv w:val="1"/>
      <w:marLeft w:val="0"/>
      <w:marRight w:val="0"/>
      <w:marTop w:val="0"/>
      <w:marBottom w:val="0"/>
      <w:divBdr>
        <w:top w:val="none" w:sz="0" w:space="0" w:color="auto"/>
        <w:left w:val="none" w:sz="0" w:space="0" w:color="auto"/>
        <w:bottom w:val="none" w:sz="0" w:space="0" w:color="auto"/>
        <w:right w:val="none" w:sz="0" w:space="0" w:color="auto"/>
      </w:divBdr>
    </w:div>
    <w:div w:id="383798168">
      <w:bodyDiv w:val="1"/>
      <w:marLeft w:val="0"/>
      <w:marRight w:val="0"/>
      <w:marTop w:val="0"/>
      <w:marBottom w:val="0"/>
      <w:divBdr>
        <w:top w:val="none" w:sz="0" w:space="0" w:color="auto"/>
        <w:left w:val="none" w:sz="0" w:space="0" w:color="auto"/>
        <w:bottom w:val="none" w:sz="0" w:space="0" w:color="auto"/>
        <w:right w:val="none" w:sz="0" w:space="0" w:color="auto"/>
      </w:divBdr>
    </w:div>
    <w:div w:id="528958441">
      <w:bodyDiv w:val="1"/>
      <w:marLeft w:val="0"/>
      <w:marRight w:val="0"/>
      <w:marTop w:val="0"/>
      <w:marBottom w:val="0"/>
      <w:divBdr>
        <w:top w:val="none" w:sz="0" w:space="0" w:color="auto"/>
        <w:left w:val="none" w:sz="0" w:space="0" w:color="auto"/>
        <w:bottom w:val="none" w:sz="0" w:space="0" w:color="auto"/>
        <w:right w:val="none" w:sz="0" w:space="0" w:color="auto"/>
      </w:divBdr>
      <w:divsChild>
        <w:div w:id="222260456">
          <w:marLeft w:val="0"/>
          <w:marRight w:val="0"/>
          <w:marTop w:val="0"/>
          <w:marBottom w:val="225"/>
          <w:divBdr>
            <w:top w:val="none" w:sz="0" w:space="0" w:color="auto"/>
            <w:left w:val="none" w:sz="0" w:space="0" w:color="auto"/>
            <w:bottom w:val="none" w:sz="0" w:space="0" w:color="auto"/>
            <w:right w:val="none" w:sz="0" w:space="0" w:color="auto"/>
          </w:divBdr>
        </w:div>
        <w:div w:id="942231261">
          <w:marLeft w:val="0"/>
          <w:marRight w:val="0"/>
          <w:marTop w:val="0"/>
          <w:marBottom w:val="225"/>
          <w:divBdr>
            <w:top w:val="none" w:sz="0" w:space="0" w:color="auto"/>
            <w:left w:val="none" w:sz="0" w:space="0" w:color="auto"/>
            <w:bottom w:val="none" w:sz="0" w:space="0" w:color="auto"/>
            <w:right w:val="none" w:sz="0" w:space="0" w:color="auto"/>
          </w:divBdr>
        </w:div>
      </w:divsChild>
    </w:div>
    <w:div w:id="647982364">
      <w:bodyDiv w:val="1"/>
      <w:marLeft w:val="0"/>
      <w:marRight w:val="0"/>
      <w:marTop w:val="0"/>
      <w:marBottom w:val="0"/>
      <w:divBdr>
        <w:top w:val="none" w:sz="0" w:space="0" w:color="auto"/>
        <w:left w:val="none" w:sz="0" w:space="0" w:color="auto"/>
        <w:bottom w:val="none" w:sz="0" w:space="0" w:color="auto"/>
        <w:right w:val="none" w:sz="0" w:space="0" w:color="auto"/>
      </w:divBdr>
      <w:divsChild>
        <w:div w:id="1201745280">
          <w:marLeft w:val="0"/>
          <w:marRight w:val="0"/>
          <w:marTop w:val="0"/>
          <w:marBottom w:val="225"/>
          <w:divBdr>
            <w:top w:val="none" w:sz="0" w:space="0" w:color="auto"/>
            <w:left w:val="none" w:sz="0" w:space="0" w:color="auto"/>
            <w:bottom w:val="none" w:sz="0" w:space="0" w:color="auto"/>
            <w:right w:val="none" w:sz="0" w:space="0" w:color="auto"/>
          </w:divBdr>
        </w:div>
        <w:div w:id="640042485">
          <w:marLeft w:val="0"/>
          <w:marRight w:val="0"/>
          <w:marTop w:val="0"/>
          <w:marBottom w:val="225"/>
          <w:divBdr>
            <w:top w:val="none" w:sz="0" w:space="0" w:color="auto"/>
            <w:left w:val="none" w:sz="0" w:space="0" w:color="auto"/>
            <w:bottom w:val="none" w:sz="0" w:space="0" w:color="auto"/>
            <w:right w:val="none" w:sz="0" w:space="0" w:color="auto"/>
          </w:divBdr>
        </w:div>
        <w:div w:id="1923685546">
          <w:marLeft w:val="0"/>
          <w:marRight w:val="0"/>
          <w:marTop w:val="0"/>
          <w:marBottom w:val="225"/>
          <w:divBdr>
            <w:top w:val="none" w:sz="0" w:space="0" w:color="auto"/>
            <w:left w:val="none" w:sz="0" w:space="0" w:color="auto"/>
            <w:bottom w:val="none" w:sz="0" w:space="0" w:color="auto"/>
            <w:right w:val="none" w:sz="0" w:space="0" w:color="auto"/>
          </w:divBdr>
        </w:div>
      </w:divsChild>
    </w:div>
    <w:div w:id="658192415">
      <w:bodyDiv w:val="1"/>
      <w:marLeft w:val="0"/>
      <w:marRight w:val="0"/>
      <w:marTop w:val="0"/>
      <w:marBottom w:val="0"/>
      <w:divBdr>
        <w:top w:val="none" w:sz="0" w:space="0" w:color="auto"/>
        <w:left w:val="none" w:sz="0" w:space="0" w:color="auto"/>
        <w:bottom w:val="none" w:sz="0" w:space="0" w:color="auto"/>
        <w:right w:val="none" w:sz="0" w:space="0" w:color="auto"/>
      </w:divBdr>
      <w:divsChild>
        <w:div w:id="2001077766">
          <w:marLeft w:val="547"/>
          <w:marRight w:val="0"/>
          <w:marTop w:val="0"/>
          <w:marBottom w:val="0"/>
          <w:divBdr>
            <w:top w:val="none" w:sz="0" w:space="0" w:color="auto"/>
            <w:left w:val="none" w:sz="0" w:space="0" w:color="auto"/>
            <w:bottom w:val="none" w:sz="0" w:space="0" w:color="auto"/>
            <w:right w:val="none" w:sz="0" w:space="0" w:color="auto"/>
          </w:divBdr>
        </w:div>
      </w:divsChild>
    </w:div>
    <w:div w:id="668020632">
      <w:bodyDiv w:val="1"/>
      <w:marLeft w:val="0"/>
      <w:marRight w:val="0"/>
      <w:marTop w:val="0"/>
      <w:marBottom w:val="0"/>
      <w:divBdr>
        <w:top w:val="none" w:sz="0" w:space="0" w:color="auto"/>
        <w:left w:val="none" w:sz="0" w:space="0" w:color="auto"/>
        <w:bottom w:val="none" w:sz="0" w:space="0" w:color="auto"/>
        <w:right w:val="none" w:sz="0" w:space="0" w:color="auto"/>
      </w:divBdr>
    </w:div>
    <w:div w:id="812479517">
      <w:bodyDiv w:val="1"/>
      <w:marLeft w:val="0"/>
      <w:marRight w:val="0"/>
      <w:marTop w:val="0"/>
      <w:marBottom w:val="0"/>
      <w:divBdr>
        <w:top w:val="none" w:sz="0" w:space="0" w:color="auto"/>
        <w:left w:val="none" w:sz="0" w:space="0" w:color="auto"/>
        <w:bottom w:val="none" w:sz="0" w:space="0" w:color="auto"/>
        <w:right w:val="none" w:sz="0" w:space="0" w:color="auto"/>
      </w:divBdr>
      <w:divsChild>
        <w:div w:id="1982729848">
          <w:marLeft w:val="547"/>
          <w:marRight w:val="0"/>
          <w:marTop w:val="0"/>
          <w:marBottom w:val="0"/>
          <w:divBdr>
            <w:top w:val="none" w:sz="0" w:space="0" w:color="auto"/>
            <w:left w:val="none" w:sz="0" w:space="0" w:color="auto"/>
            <w:bottom w:val="none" w:sz="0" w:space="0" w:color="auto"/>
            <w:right w:val="none" w:sz="0" w:space="0" w:color="auto"/>
          </w:divBdr>
        </w:div>
      </w:divsChild>
    </w:div>
    <w:div w:id="823084747">
      <w:bodyDiv w:val="1"/>
      <w:marLeft w:val="0"/>
      <w:marRight w:val="0"/>
      <w:marTop w:val="0"/>
      <w:marBottom w:val="0"/>
      <w:divBdr>
        <w:top w:val="none" w:sz="0" w:space="0" w:color="auto"/>
        <w:left w:val="none" w:sz="0" w:space="0" w:color="auto"/>
        <w:bottom w:val="none" w:sz="0" w:space="0" w:color="auto"/>
        <w:right w:val="none" w:sz="0" w:space="0" w:color="auto"/>
      </w:divBdr>
      <w:divsChild>
        <w:div w:id="201986346">
          <w:marLeft w:val="0"/>
          <w:marRight w:val="0"/>
          <w:marTop w:val="0"/>
          <w:marBottom w:val="225"/>
          <w:divBdr>
            <w:top w:val="none" w:sz="0" w:space="0" w:color="auto"/>
            <w:left w:val="none" w:sz="0" w:space="0" w:color="auto"/>
            <w:bottom w:val="none" w:sz="0" w:space="0" w:color="auto"/>
            <w:right w:val="none" w:sz="0" w:space="0" w:color="auto"/>
          </w:divBdr>
        </w:div>
        <w:div w:id="1965311757">
          <w:marLeft w:val="0"/>
          <w:marRight w:val="0"/>
          <w:marTop w:val="0"/>
          <w:marBottom w:val="225"/>
          <w:divBdr>
            <w:top w:val="none" w:sz="0" w:space="0" w:color="auto"/>
            <w:left w:val="none" w:sz="0" w:space="0" w:color="auto"/>
            <w:bottom w:val="none" w:sz="0" w:space="0" w:color="auto"/>
            <w:right w:val="none" w:sz="0" w:space="0" w:color="auto"/>
          </w:divBdr>
        </w:div>
        <w:div w:id="1379234261">
          <w:marLeft w:val="0"/>
          <w:marRight w:val="0"/>
          <w:marTop w:val="0"/>
          <w:marBottom w:val="225"/>
          <w:divBdr>
            <w:top w:val="none" w:sz="0" w:space="0" w:color="auto"/>
            <w:left w:val="none" w:sz="0" w:space="0" w:color="auto"/>
            <w:bottom w:val="none" w:sz="0" w:space="0" w:color="auto"/>
            <w:right w:val="none" w:sz="0" w:space="0" w:color="auto"/>
          </w:divBdr>
        </w:div>
      </w:divsChild>
    </w:div>
    <w:div w:id="906066943">
      <w:bodyDiv w:val="1"/>
      <w:marLeft w:val="0"/>
      <w:marRight w:val="0"/>
      <w:marTop w:val="0"/>
      <w:marBottom w:val="0"/>
      <w:divBdr>
        <w:top w:val="none" w:sz="0" w:space="0" w:color="auto"/>
        <w:left w:val="none" w:sz="0" w:space="0" w:color="auto"/>
        <w:bottom w:val="none" w:sz="0" w:space="0" w:color="auto"/>
        <w:right w:val="none" w:sz="0" w:space="0" w:color="auto"/>
      </w:divBdr>
      <w:divsChild>
        <w:div w:id="1638027174">
          <w:marLeft w:val="720"/>
          <w:marRight w:val="0"/>
          <w:marTop w:val="0"/>
          <w:marBottom w:val="0"/>
          <w:divBdr>
            <w:top w:val="none" w:sz="0" w:space="0" w:color="auto"/>
            <w:left w:val="none" w:sz="0" w:space="0" w:color="auto"/>
            <w:bottom w:val="none" w:sz="0" w:space="0" w:color="auto"/>
            <w:right w:val="none" w:sz="0" w:space="0" w:color="auto"/>
          </w:divBdr>
        </w:div>
        <w:div w:id="1061907816">
          <w:marLeft w:val="720"/>
          <w:marRight w:val="0"/>
          <w:marTop w:val="0"/>
          <w:marBottom w:val="0"/>
          <w:divBdr>
            <w:top w:val="none" w:sz="0" w:space="0" w:color="auto"/>
            <w:left w:val="none" w:sz="0" w:space="0" w:color="auto"/>
            <w:bottom w:val="none" w:sz="0" w:space="0" w:color="auto"/>
            <w:right w:val="none" w:sz="0" w:space="0" w:color="auto"/>
          </w:divBdr>
        </w:div>
        <w:div w:id="640043179">
          <w:marLeft w:val="720"/>
          <w:marRight w:val="0"/>
          <w:marTop w:val="0"/>
          <w:marBottom w:val="0"/>
          <w:divBdr>
            <w:top w:val="none" w:sz="0" w:space="0" w:color="auto"/>
            <w:left w:val="none" w:sz="0" w:space="0" w:color="auto"/>
            <w:bottom w:val="none" w:sz="0" w:space="0" w:color="auto"/>
            <w:right w:val="none" w:sz="0" w:space="0" w:color="auto"/>
          </w:divBdr>
        </w:div>
        <w:div w:id="947812218">
          <w:marLeft w:val="720"/>
          <w:marRight w:val="0"/>
          <w:marTop w:val="0"/>
          <w:marBottom w:val="0"/>
          <w:divBdr>
            <w:top w:val="none" w:sz="0" w:space="0" w:color="auto"/>
            <w:left w:val="none" w:sz="0" w:space="0" w:color="auto"/>
            <w:bottom w:val="none" w:sz="0" w:space="0" w:color="auto"/>
            <w:right w:val="none" w:sz="0" w:space="0" w:color="auto"/>
          </w:divBdr>
        </w:div>
      </w:divsChild>
    </w:div>
    <w:div w:id="933827965">
      <w:bodyDiv w:val="1"/>
      <w:marLeft w:val="0"/>
      <w:marRight w:val="0"/>
      <w:marTop w:val="0"/>
      <w:marBottom w:val="0"/>
      <w:divBdr>
        <w:top w:val="none" w:sz="0" w:space="0" w:color="auto"/>
        <w:left w:val="none" w:sz="0" w:space="0" w:color="auto"/>
        <w:bottom w:val="none" w:sz="0" w:space="0" w:color="auto"/>
        <w:right w:val="none" w:sz="0" w:space="0" w:color="auto"/>
      </w:divBdr>
      <w:divsChild>
        <w:div w:id="1098065313">
          <w:marLeft w:val="547"/>
          <w:marRight w:val="0"/>
          <w:marTop w:val="0"/>
          <w:marBottom w:val="0"/>
          <w:divBdr>
            <w:top w:val="none" w:sz="0" w:space="0" w:color="auto"/>
            <w:left w:val="none" w:sz="0" w:space="0" w:color="auto"/>
            <w:bottom w:val="none" w:sz="0" w:space="0" w:color="auto"/>
            <w:right w:val="none" w:sz="0" w:space="0" w:color="auto"/>
          </w:divBdr>
        </w:div>
      </w:divsChild>
    </w:div>
    <w:div w:id="962737675">
      <w:bodyDiv w:val="1"/>
      <w:marLeft w:val="0"/>
      <w:marRight w:val="0"/>
      <w:marTop w:val="0"/>
      <w:marBottom w:val="0"/>
      <w:divBdr>
        <w:top w:val="none" w:sz="0" w:space="0" w:color="auto"/>
        <w:left w:val="none" w:sz="0" w:space="0" w:color="auto"/>
        <w:bottom w:val="none" w:sz="0" w:space="0" w:color="auto"/>
        <w:right w:val="none" w:sz="0" w:space="0" w:color="auto"/>
      </w:divBdr>
      <w:divsChild>
        <w:div w:id="89594130">
          <w:marLeft w:val="432"/>
          <w:marRight w:val="0"/>
          <w:marTop w:val="120"/>
          <w:marBottom w:val="0"/>
          <w:divBdr>
            <w:top w:val="none" w:sz="0" w:space="0" w:color="auto"/>
            <w:left w:val="none" w:sz="0" w:space="0" w:color="auto"/>
            <w:bottom w:val="none" w:sz="0" w:space="0" w:color="auto"/>
            <w:right w:val="none" w:sz="0" w:space="0" w:color="auto"/>
          </w:divBdr>
        </w:div>
        <w:div w:id="328414263">
          <w:marLeft w:val="432"/>
          <w:marRight w:val="0"/>
          <w:marTop w:val="120"/>
          <w:marBottom w:val="0"/>
          <w:divBdr>
            <w:top w:val="none" w:sz="0" w:space="0" w:color="auto"/>
            <w:left w:val="none" w:sz="0" w:space="0" w:color="auto"/>
            <w:bottom w:val="none" w:sz="0" w:space="0" w:color="auto"/>
            <w:right w:val="none" w:sz="0" w:space="0" w:color="auto"/>
          </w:divBdr>
        </w:div>
        <w:div w:id="536623653">
          <w:marLeft w:val="432"/>
          <w:marRight w:val="0"/>
          <w:marTop w:val="120"/>
          <w:marBottom w:val="0"/>
          <w:divBdr>
            <w:top w:val="none" w:sz="0" w:space="0" w:color="auto"/>
            <w:left w:val="none" w:sz="0" w:space="0" w:color="auto"/>
            <w:bottom w:val="none" w:sz="0" w:space="0" w:color="auto"/>
            <w:right w:val="none" w:sz="0" w:space="0" w:color="auto"/>
          </w:divBdr>
        </w:div>
        <w:div w:id="1153764028">
          <w:marLeft w:val="432"/>
          <w:marRight w:val="0"/>
          <w:marTop w:val="120"/>
          <w:marBottom w:val="0"/>
          <w:divBdr>
            <w:top w:val="none" w:sz="0" w:space="0" w:color="auto"/>
            <w:left w:val="none" w:sz="0" w:space="0" w:color="auto"/>
            <w:bottom w:val="none" w:sz="0" w:space="0" w:color="auto"/>
            <w:right w:val="none" w:sz="0" w:space="0" w:color="auto"/>
          </w:divBdr>
        </w:div>
        <w:div w:id="854877796">
          <w:marLeft w:val="432"/>
          <w:marRight w:val="0"/>
          <w:marTop w:val="120"/>
          <w:marBottom w:val="0"/>
          <w:divBdr>
            <w:top w:val="none" w:sz="0" w:space="0" w:color="auto"/>
            <w:left w:val="none" w:sz="0" w:space="0" w:color="auto"/>
            <w:bottom w:val="none" w:sz="0" w:space="0" w:color="auto"/>
            <w:right w:val="none" w:sz="0" w:space="0" w:color="auto"/>
          </w:divBdr>
        </w:div>
        <w:div w:id="1677151289">
          <w:marLeft w:val="432"/>
          <w:marRight w:val="0"/>
          <w:marTop w:val="120"/>
          <w:marBottom w:val="0"/>
          <w:divBdr>
            <w:top w:val="none" w:sz="0" w:space="0" w:color="auto"/>
            <w:left w:val="none" w:sz="0" w:space="0" w:color="auto"/>
            <w:bottom w:val="none" w:sz="0" w:space="0" w:color="auto"/>
            <w:right w:val="none" w:sz="0" w:space="0" w:color="auto"/>
          </w:divBdr>
        </w:div>
      </w:divsChild>
    </w:div>
    <w:div w:id="969213475">
      <w:bodyDiv w:val="1"/>
      <w:marLeft w:val="0"/>
      <w:marRight w:val="0"/>
      <w:marTop w:val="0"/>
      <w:marBottom w:val="0"/>
      <w:divBdr>
        <w:top w:val="none" w:sz="0" w:space="0" w:color="auto"/>
        <w:left w:val="none" w:sz="0" w:space="0" w:color="auto"/>
        <w:bottom w:val="none" w:sz="0" w:space="0" w:color="auto"/>
        <w:right w:val="none" w:sz="0" w:space="0" w:color="auto"/>
      </w:divBdr>
      <w:divsChild>
        <w:div w:id="2121029024">
          <w:marLeft w:val="0"/>
          <w:marRight w:val="0"/>
          <w:marTop w:val="0"/>
          <w:marBottom w:val="225"/>
          <w:divBdr>
            <w:top w:val="none" w:sz="0" w:space="0" w:color="auto"/>
            <w:left w:val="none" w:sz="0" w:space="0" w:color="auto"/>
            <w:bottom w:val="none" w:sz="0" w:space="0" w:color="auto"/>
            <w:right w:val="none" w:sz="0" w:space="0" w:color="auto"/>
          </w:divBdr>
        </w:div>
        <w:div w:id="1910996886">
          <w:marLeft w:val="0"/>
          <w:marRight w:val="0"/>
          <w:marTop w:val="0"/>
          <w:marBottom w:val="225"/>
          <w:divBdr>
            <w:top w:val="none" w:sz="0" w:space="0" w:color="auto"/>
            <w:left w:val="none" w:sz="0" w:space="0" w:color="auto"/>
            <w:bottom w:val="none" w:sz="0" w:space="0" w:color="auto"/>
            <w:right w:val="none" w:sz="0" w:space="0" w:color="auto"/>
          </w:divBdr>
        </w:div>
        <w:div w:id="1115564797">
          <w:marLeft w:val="0"/>
          <w:marRight w:val="0"/>
          <w:marTop w:val="0"/>
          <w:marBottom w:val="225"/>
          <w:divBdr>
            <w:top w:val="none" w:sz="0" w:space="0" w:color="auto"/>
            <w:left w:val="none" w:sz="0" w:space="0" w:color="auto"/>
            <w:bottom w:val="none" w:sz="0" w:space="0" w:color="auto"/>
            <w:right w:val="none" w:sz="0" w:space="0" w:color="auto"/>
          </w:divBdr>
        </w:div>
      </w:divsChild>
    </w:div>
    <w:div w:id="1018430388">
      <w:bodyDiv w:val="1"/>
      <w:marLeft w:val="0"/>
      <w:marRight w:val="0"/>
      <w:marTop w:val="0"/>
      <w:marBottom w:val="0"/>
      <w:divBdr>
        <w:top w:val="none" w:sz="0" w:space="0" w:color="auto"/>
        <w:left w:val="none" w:sz="0" w:space="0" w:color="auto"/>
        <w:bottom w:val="none" w:sz="0" w:space="0" w:color="auto"/>
        <w:right w:val="none" w:sz="0" w:space="0" w:color="auto"/>
      </w:divBdr>
    </w:div>
    <w:div w:id="1046485655">
      <w:bodyDiv w:val="1"/>
      <w:marLeft w:val="0"/>
      <w:marRight w:val="0"/>
      <w:marTop w:val="0"/>
      <w:marBottom w:val="0"/>
      <w:divBdr>
        <w:top w:val="none" w:sz="0" w:space="0" w:color="auto"/>
        <w:left w:val="none" w:sz="0" w:space="0" w:color="auto"/>
        <w:bottom w:val="none" w:sz="0" w:space="0" w:color="auto"/>
        <w:right w:val="none" w:sz="0" w:space="0" w:color="auto"/>
      </w:divBdr>
    </w:div>
    <w:div w:id="1119688824">
      <w:bodyDiv w:val="1"/>
      <w:marLeft w:val="0"/>
      <w:marRight w:val="0"/>
      <w:marTop w:val="0"/>
      <w:marBottom w:val="0"/>
      <w:divBdr>
        <w:top w:val="none" w:sz="0" w:space="0" w:color="auto"/>
        <w:left w:val="none" w:sz="0" w:space="0" w:color="auto"/>
        <w:bottom w:val="none" w:sz="0" w:space="0" w:color="auto"/>
        <w:right w:val="none" w:sz="0" w:space="0" w:color="auto"/>
      </w:divBdr>
      <w:divsChild>
        <w:div w:id="902103693">
          <w:marLeft w:val="0"/>
          <w:marRight w:val="0"/>
          <w:marTop w:val="0"/>
          <w:marBottom w:val="225"/>
          <w:divBdr>
            <w:top w:val="none" w:sz="0" w:space="0" w:color="auto"/>
            <w:left w:val="none" w:sz="0" w:space="0" w:color="auto"/>
            <w:bottom w:val="none" w:sz="0" w:space="0" w:color="auto"/>
            <w:right w:val="none" w:sz="0" w:space="0" w:color="auto"/>
          </w:divBdr>
        </w:div>
        <w:div w:id="1695108229">
          <w:marLeft w:val="0"/>
          <w:marRight w:val="0"/>
          <w:marTop w:val="0"/>
          <w:marBottom w:val="225"/>
          <w:divBdr>
            <w:top w:val="none" w:sz="0" w:space="0" w:color="auto"/>
            <w:left w:val="none" w:sz="0" w:space="0" w:color="auto"/>
            <w:bottom w:val="none" w:sz="0" w:space="0" w:color="auto"/>
            <w:right w:val="none" w:sz="0" w:space="0" w:color="auto"/>
          </w:divBdr>
        </w:div>
        <w:div w:id="492766460">
          <w:marLeft w:val="0"/>
          <w:marRight w:val="0"/>
          <w:marTop w:val="0"/>
          <w:marBottom w:val="225"/>
          <w:divBdr>
            <w:top w:val="none" w:sz="0" w:space="0" w:color="auto"/>
            <w:left w:val="none" w:sz="0" w:space="0" w:color="auto"/>
            <w:bottom w:val="none" w:sz="0" w:space="0" w:color="auto"/>
            <w:right w:val="none" w:sz="0" w:space="0" w:color="auto"/>
          </w:divBdr>
        </w:div>
      </w:divsChild>
    </w:div>
    <w:div w:id="1177840583">
      <w:bodyDiv w:val="1"/>
      <w:marLeft w:val="0"/>
      <w:marRight w:val="0"/>
      <w:marTop w:val="0"/>
      <w:marBottom w:val="0"/>
      <w:divBdr>
        <w:top w:val="none" w:sz="0" w:space="0" w:color="auto"/>
        <w:left w:val="none" w:sz="0" w:space="0" w:color="auto"/>
        <w:bottom w:val="none" w:sz="0" w:space="0" w:color="auto"/>
        <w:right w:val="none" w:sz="0" w:space="0" w:color="auto"/>
      </w:divBdr>
      <w:divsChild>
        <w:div w:id="1681078302">
          <w:marLeft w:val="0"/>
          <w:marRight w:val="0"/>
          <w:marTop w:val="0"/>
          <w:marBottom w:val="225"/>
          <w:divBdr>
            <w:top w:val="none" w:sz="0" w:space="0" w:color="auto"/>
            <w:left w:val="none" w:sz="0" w:space="0" w:color="auto"/>
            <w:bottom w:val="none" w:sz="0" w:space="0" w:color="auto"/>
            <w:right w:val="none" w:sz="0" w:space="0" w:color="auto"/>
          </w:divBdr>
        </w:div>
        <w:div w:id="38744613">
          <w:marLeft w:val="0"/>
          <w:marRight w:val="0"/>
          <w:marTop w:val="0"/>
          <w:marBottom w:val="225"/>
          <w:divBdr>
            <w:top w:val="none" w:sz="0" w:space="0" w:color="auto"/>
            <w:left w:val="none" w:sz="0" w:space="0" w:color="auto"/>
            <w:bottom w:val="none" w:sz="0" w:space="0" w:color="auto"/>
            <w:right w:val="none" w:sz="0" w:space="0" w:color="auto"/>
          </w:divBdr>
        </w:div>
      </w:divsChild>
    </w:div>
    <w:div w:id="1178816143">
      <w:bodyDiv w:val="1"/>
      <w:marLeft w:val="0"/>
      <w:marRight w:val="0"/>
      <w:marTop w:val="0"/>
      <w:marBottom w:val="0"/>
      <w:divBdr>
        <w:top w:val="none" w:sz="0" w:space="0" w:color="auto"/>
        <w:left w:val="none" w:sz="0" w:space="0" w:color="auto"/>
        <w:bottom w:val="none" w:sz="0" w:space="0" w:color="auto"/>
        <w:right w:val="none" w:sz="0" w:space="0" w:color="auto"/>
      </w:divBdr>
      <w:divsChild>
        <w:div w:id="1142696825">
          <w:marLeft w:val="432"/>
          <w:marRight w:val="0"/>
          <w:marTop w:val="120"/>
          <w:marBottom w:val="0"/>
          <w:divBdr>
            <w:top w:val="none" w:sz="0" w:space="0" w:color="auto"/>
            <w:left w:val="none" w:sz="0" w:space="0" w:color="auto"/>
            <w:bottom w:val="none" w:sz="0" w:space="0" w:color="auto"/>
            <w:right w:val="none" w:sz="0" w:space="0" w:color="auto"/>
          </w:divBdr>
        </w:div>
        <w:div w:id="1697535772">
          <w:marLeft w:val="432"/>
          <w:marRight w:val="0"/>
          <w:marTop w:val="120"/>
          <w:marBottom w:val="0"/>
          <w:divBdr>
            <w:top w:val="none" w:sz="0" w:space="0" w:color="auto"/>
            <w:left w:val="none" w:sz="0" w:space="0" w:color="auto"/>
            <w:bottom w:val="none" w:sz="0" w:space="0" w:color="auto"/>
            <w:right w:val="none" w:sz="0" w:space="0" w:color="auto"/>
          </w:divBdr>
        </w:div>
        <w:div w:id="606012660">
          <w:marLeft w:val="432"/>
          <w:marRight w:val="0"/>
          <w:marTop w:val="120"/>
          <w:marBottom w:val="0"/>
          <w:divBdr>
            <w:top w:val="none" w:sz="0" w:space="0" w:color="auto"/>
            <w:left w:val="none" w:sz="0" w:space="0" w:color="auto"/>
            <w:bottom w:val="none" w:sz="0" w:space="0" w:color="auto"/>
            <w:right w:val="none" w:sz="0" w:space="0" w:color="auto"/>
          </w:divBdr>
        </w:div>
        <w:div w:id="710616126">
          <w:marLeft w:val="432"/>
          <w:marRight w:val="0"/>
          <w:marTop w:val="120"/>
          <w:marBottom w:val="0"/>
          <w:divBdr>
            <w:top w:val="none" w:sz="0" w:space="0" w:color="auto"/>
            <w:left w:val="none" w:sz="0" w:space="0" w:color="auto"/>
            <w:bottom w:val="none" w:sz="0" w:space="0" w:color="auto"/>
            <w:right w:val="none" w:sz="0" w:space="0" w:color="auto"/>
          </w:divBdr>
        </w:div>
        <w:div w:id="1359426197">
          <w:marLeft w:val="432"/>
          <w:marRight w:val="0"/>
          <w:marTop w:val="120"/>
          <w:marBottom w:val="0"/>
          <w:divBdr>
            <w:top w:val="none" w:sz="0" w:space="0" w:color="auto"/>
            <w:left w:val="none" w:sz="0" w:space="0" w:color="auto"/>
            <w:bottom w:val="none" w:sz="0" w:space="0" w:color="auto"/>
            <w:right w:val="none" w:sz="0" w:space="0" w:color="auto"/>
          </w:divBdr>
        </w:div>
        <w:div w:id="1121732012">
          <w:marLeft w:val="432"/>
          <w:marRight w:val="0"/>
          <w:marTop w:val="120"/>
          <w:marBottom w:val="0"/>
          <w:divBdr>
            <w:top w:val="none" w:sz="0" w:space="0" w:color="auto"/>
            <w:left w:val="none" w:sz="0" w:space="0" w:color="auto"/>
            <w:bottom w:val="none" w:sz="0" w:space="0" w:color="auto"/>
            <w:right w:val="none" w:sz="0" w:space="0" w:color="auto"/>
          </w:divBdr>
        </w:div>
        <w:div w:id="1121530348">
          <w:marLeft w:val="432"/>
          <w:marRight w:val="0"/>
          <w:marTop w:val="120"/>
          <w:marBottom w:val="0"/>
          <w:divBdr>
            <w:top w:val="none" w:sz="0" w:space="0" w:color="auto"/>
            <w:left w:val="none" w:sz="0" w:space="0" w:color="auto"/>
            <w:bottom w:val="none" w:sz="0" w:space="0" w:color="auto"/>
            <w:right w:val="none" w:sz="0" w:space="0" w:color="auto"/>
          </w:divBdr>
        </w:div>
        <w:div w:id="592590567">
          <w:marLeft w:val="432"/>
          <w:marRight w:val="0"/>
          <w:marTop w:val="120"/>
          <w:marBottom w:val="0"/>
          <w:divBdr>
            <w:top w:val="none" w:sz="0" w:space="0" w:color="auto"/>
            <w:left w:val="none" w:sz="0" w:space="0" w:color="auto"/>
            <w:bottom w:val="none" w:sz="0" w:space="0" w:color="auto"/>
            <w:right w:val="none" w:sz="0" w:space="0" w:color="auto"/>
          </w:divBdr>
        </w:div>
        <w:div w:id="485050034">
          <w:marLeft w:val="432"/>
          <w:marRight w:val="0"/>
          <w:marTop w:val="120"/>
          <w:marBottom w:val="0"/>
          <w:divBdr>
            <w:top w:val="none" w:sz="0" w:space="0" w:color="auto"/>
            <w:left w:val="none" w:sz="0" w:space="0" w:color="auto"/>
            <w:bottom w:val="none" w:sz="0" w:space="0" w:color="auto"/>
            <w:right w:val="none" w:sz="0" w:space="0" w:color="auto"/>
          </w:divBdr>
        </w:div>
      </w:divsChild>
    </w:div>
    <w:div w:id="1253584742">
      <w:bodyDiv w:val="1"/>
      <w:marLeft w:val="0"/>
      <w:marRight w:val="0"/>
      <w:marTop w:val="0"/>
      <w:marBottom w:val="0"/>
      <w:divBdr>
        <w:top w:val="none" w:sz="0" w:space="0" w:color="auto"/>
        <w:left w:val="none" w:sz="0" w:space="0" w:color="auto"/>
        <w:bottom w:val="none" w:sz="0" w:space="0" w:color="auto"/>
        <w:right w:val="none" w:sz="0" w:space="0" w:color="auto"/>
      </w:divBdr>
    </w:div>
    <w:div w:id="1275399767">
      <w:bodyDiv w:val="1"/>
      <w:marLeft w:val="0"/>
      <w:marRight w:val="0"/>
      <w:marTop w:val="0"/>
      <w:marBottom w:val="0"/>
      <w:divBdr>
        <w:top w:val="none" w:sz="0" w:space="0" w:color="auto"/>
        <w:left w:val="none" w:sz="0" w:space="0" w:color="auto"/>
        <w:bottom w:val="none" w:sz="0" w:space="0" w:color="auto"/>
        <w:right w:val="none" w:sz="0" w:space="0" w:color="auto"/>
      </w:divBdr>
    </w:div>
    <w:div w:id="1294866769">
      <w:bodyDiv w:val="1"/>
      <w:marLeft w:val="0"/>
      <w:marRight w:val="0"/>
      <w:marTop w:val="0"/>
      <w:marBottom w:val="0"/>
      <w:divBdr>
        <w:top w:val="none" w:sz="0" w:space="0" w:color="auto"/>
        <w:left w:val="none" w:sz="0" w:space="0" w:color="auto"/>
        <w:bottom w:val="none" w:sz="0" w:space="0" w:color="auto"/>
        <w:right w:val="none" w:sz="0" w:space="0" w:color="auto"/>
      </w:divBdr>
      <w:divsChild>
        <w:div w:id="335807533">
          <w:marLeft w:val="547"/>
          <w:marRight w:val="0"/>
          <w:marTop w:val="0"/>
          <w:marBottom w:val="0"/>
          <w:divBdr>
            <w:top w:val="none" w:sz="0" w:space="0" w:color="auto"/>
            <w:left w:val="none" w:sz="0" w:space="0" w:color="auto"/>
            <w:bottom w:val="none" w:sz="0" w:space="0" w:color="auto"/>
            <w:right w:val="none" w:sz="0" w:space="0" w:color="auto"/>
          </w:divBdr>
        </w:div>
      </w:divsChild>
    </w:div>
    <w:div w:id="1307782454">
      <w:bodyDiv w:val="1"/>
      <w:marLeft w:val="0"/>
      <w:marRight w:val="0"/>
      <w:marTop w:val="0"/>
      <w:marBottom w:val="0"/>
      <w:divBdr>
        <w:top w:val="none" w:sz="0" w:space="0" w:color="auto"/>
        <w:left w:val="none" w:sz="0" w:space="0" w:color="auto"/>
        <w:bottom w:val="none" w:sz="0" w:space="0" w:color="auto"/>
        <w:right w:val="none" w:sz="0" w:space="0" w:color="auto"/>
      </w:divBdr>
    </w:div>
    <w:div w:id="1385643102">
      <w:bodyDiv w:val="1"/>
      <w:marLeft w:val="0"/>
      <w:marRight w:val="0"/>
      <w:marTop w:val="0"/>
      <w:marBottom w:val="0"/>
      <w:divBdr>
        <w:top w:val="none" w:sz="0" w:space="0" w:color="auto"/>
        <w:left w:val="none" w:sz="0" w:space="0" w:color="auto"/>
        <w:bottom w:val="none" w:sz="0" w:space="0" w:color="auto"/>
        <w:right w:val="none" w:sz="0" w:space="0" w:color="auto"/>
      </w:divBdr>
    </w:div>
    <w:div w:id="1495292853">
      <w:bodyDiv w:val="1"/>
      <w:marLeft w:val="0"/>
      <w:marRight w:val="0"/>
      <w:marTop w:val="0"/>
      <w:marBottom w:val="0"/>
      <w:divBdr>
        <w:top w:val="none" w:sz="0" w:space="0" w:color="auto"/>
        <w:left w:val="none" w:sz="0" w:space="0" w:color="auto"/>
        <w:bottom w:val="none" w:sz="0" w:space="0" w:color="auto"/>
        <w:right w:val="none" w:sz="0" w:space="0" w:color="auto"/>
      </w:divBdr>
    </w:div>
    <w:div w:id="1591351190">
      <w:bodyDiv w:val="1"/>
      <w:marLeft w:val="0"/>
      <w:marRight w:val="0"/>
      <w:marTop w:val="0"/>
      <w:marBottom w:val="0"/>
      <w:divBdr>
        <w:top w:val="none" w:sz="0" w:space="0" w:color="auto"/>
        <w:left w:val="none" w:sz="0" w:space="0" w:color="auto"/>
        <w:bottom w:val="none" w:sz="0" w:space="0" w:color="auto"/>
        <w:right w:val="none" w:sz="0" w:space="0" w:color="auto"/>
      </w:divBdr>
    </w:div>
    <w:div w:id="1688098226">
      <w:bodyDiv w:val="1"/>
      <w:marLeft w:val="0"/>
      <w:marRight w:val="0"/>
      <w:marTop w:val="0"/>
      <w:marBottom w:val="0"/>
      <w:divBdr>
        <w:top w:val="none" w:sz="0" w:space="0" w:color="auto"/>
        <w:left w:val="none" w:sz="0" w:space="0" w:color="auto"/>
        <w:bottom w:val="none" w:sz="0" w:space="0" w:color="auto"/>
        <w:right w:val="none" w:sz="0" w:space="0" w:color="auto"/>
      </w:divBdr>
      <w:divsChild>
        <w:div w:id="238100121">
          <w:marLeft w:val="907"/>
          <w:marRight w:val="0"/>
          <w:marTop w:val="0"/>
          <w:marBottom w:val="0"/>
          <w:divBdr>
            <w:top w:val="none" w:sz="0" w:space="0" w:color="auto"/>
            <w:left w:val="none" w:sz="0" w:space="0" w:color="auto"/>
            <w:bottom w:val="none" w:sz="0" w:space="0" w:color="auto"/>
            <w:right w:val="none" w:sz="0" w:space="0" w:color="auto"/>
          </w:divBdr>
        </w:div>
      </w:divsChild>
    </w:div>
    <w:div w:id="1697271617">
      <w:bodyDiv w:val="1"/>
      <w:marLeft w:val="0"/>
      <w:marRight w:val="0"/>
      <w:marTop w:val="0"/>
      <w:marBottom w:val="0"/>
      <w:divBdr>
        <w:top w:val="none" w:sz="0" w:space="0" w:color="auto"/>
        <w:left w:val="none" w:sz="0" w:space="0" w:color="auto"/>
        <w:bottom w:val="none" w:sz="0" w:space="0" w:color="auto"/>
        <w:right w:val="none" w:sz="0" w:space="0" w:color="auto"/>
      </w:divBdr>
    </w:div>
    <w:div w:id="2074112466">
      <w:bodyDiv w:val="1"/>
      <w:marLeft w:val="0"/>
      <w:marRight w:val="0"/>
      <w:marTop w:val="0"/>
      <w:marBottom w:val="0"/>
      <w:divBdr>
        <w:top w:val="none" w:sz="0" w:space="0" w:color="auto"/>
        <w:left w:val="none" w:sz="0" w:space="0" w:color="auto"/>
        <w:bottom w:val="none" w:sz="0" w:space="0" w:color="auto"/>
        <w:right w:val="none" w:sz="0" w:space="0" w:color="auto"/>
      </w:divBdr>
    </w:div>
    <w:div w:id="20893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2757</Words>
  <Characters>15721</Characters>
  <Application>Microsoft Office Word</Application>
  <DocSecurity>0</DocSecurity>
  <Lines>131</Lines>
  <Paragraphs>36</Paragraphs>
  <ScaleCrop>false</ScaleCrop>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dc:creator>
  <cp:keywords/>
  <dc:description/>
  <cp:lastModifiedBy>ZHONG Y</cp:lastModifiedBy>
  <cp:revision>13</cp:revision>
  <dcterms:created xsi:type="dcterms:W3CDTF">2021-05-17T00:29:00Z</dcterms:created>
  <dcterms:modified xsi:type="dcterms:W3CDTF">2021-05-17T03:50:00Z</dcterms:modified>
</cp:coreProperties>
</file>