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927" w:rsidRDefault="00EF5927">
      <w:pPr>
        <w:pStyle w:val="a3"/>
        <w:spacing w:line="288" w:lineRule="auto"/>
        <w:jc w:val="center"/>
      </w:pPr>
      <w:r>
        <w:t>(Subject) 1과목 : 콘크리트공학 (Subject)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1. 콘크리트의 워커빌리티에 영향을 미치는 요인에 대한 설명으로 틀린 것은?</w:t>
      </w:r>
    </w:p>
    <w:p>
      <w:r>
        <w:t>[choice]</w:t>
      </w:r>
    </w:p>
    <w:p>
      <w:r>
        <w:t>① 포졸란 혼화재를 사용하면 콘크리트의 점성을 개선하는 효과가 있어 워커빌리티가 좋아진다.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② 일반적으로 단위시멘트 사용량이 많은 부배합의 경우는 빈배합의 경우보다 워커빌리티는 좋아진다.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③ 골재의 입도분포가 양호하고 입형이 둥글면 워커빌리티는 좋아진다.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배합의 경우라도 온도가 높으면 워커빌리티는 좋아진다.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고강도 콘크리트에 대한 일반적인 설명으로 틀린 것은?</w:t>
      </w:r>
    </w:p>
    <w:p>
      <w:r>
        <w:t>[choice]</w:t>
      </w:r>
    </w:p>
    <w:p>
      <w:r>
        <w:t>① 단위 시멘트량은 소요의 워커빌리티 및 강도를 얻을 수 있는 범위 내에서 가능한 한 적게 되도록 시험에 의해 정하여야 한다.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② 잔골재율은 소요의 워커빌리티를 얻도록 시험에 의하여 결정하여야 하며, 가능한 작게 하도록 한다.</w:t>
      </w:r>
    </w:p>
    <w:p w:rsidR="00EF5927" w:rsidRDefault="00EF5927" w:rsidP="00EF5927">
      <w:pPr>
        <w:pStyle w:val="a3"/>
        <w:spacing w:after="80" w:line="288" w:lineRule="auto"/>
        <w:ind w:left="1196" w:right="60" w:hanging="568"/>
      </w:pPr>
      <w:r>
        <w:rPr>
          <w:rFonts w:ascii="굴림" w:hint="eastAsia"/>
          <w:sz w:val="18"/>
          <w:szCs w:val="18"/>
        </w:rPr>
        <w:t>   ③ 고강도 콘크리트의 설계기준압축강도는 보통콘크리트에서 40MPa 이상, 경량골재 콘크리트는 27MPa 이상으로 한다.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고강도 콘크리트의 워커빌리티 확보를 위해 공기연행제를 사용함을 원칙으로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3. 콘크리트를 제조할 때 재료의 계량에 대한 설명으로 틀린 것은?</w:t>
      </w:r>
    </w:p>
    <w:p>
      <w:r>
        <w:t>[choice]</w:t>
      </w:r>
    </w:p>
    <w:p>
      <w:r>
        <w:t>① 계량은 시방 배합에 의해 실시하여야 한다.</w:t>
      </w:r>
    </w:p>
    <w:p w:rsidR="00EF5927" w:rsidRDefault="00EF5927" w:rsidP="00EF5927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② 유효 흡수율의 시험에서 골재에 흡수시키는 시간은 실용상으로 보통 15~30분간의 흡수율을 유효 흡수율로 보아도 좋다.</w:t>
      </w:r>
    </w:p>
    <w:p w:rsidR="00EF5927" w:rsidRDefault="00EF5927" w:rsidP="00EF592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골재의 경우 1회 계량분의 계량 허용오차는 ±3% 이다.</w:t>
      </w:r>
    </w:p>
    <w:p w:rsidR="00EF5927" w:rsidRDefault="00EF5927" w:rsidP="00EF5927">
      <w:pPr>
        <w:pStyle w:val="a3"/>
        <w:spacing w:after="80" w:line="288" w:lineRule="auto"/>
        <w:ind w:left="1176" w:right="60" w:hanging="558"/>
      </w:pPr>
      <w:r>
        <w:rPr>
          <w:rFonts w:ascii="굴림" w:hint="eastAsia"/>
          <w:sz w:val="18"/>
          <w:szCs w:val="18"/>
        </w:rPr>
        <w:t>   ④ 혼화재의 경우 1회 계량분의 계량 허용오차는 ±2% 이다.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프리스트레스트 콘크리트에 대한 설명으로 틀린 것은?</w:t>
      </w:r>
    </w:p>
    <w:p>
      <w:r>
        <w:t>[choice]</w:t>
      </w:r>
    </w:p>
    <w:p>
      <w:r>
        <w:t>① 긴장재에 긴장을 주는 시기에 따라서 포스트텐션방식과 프리텐션방식으로 분류된다.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프리텐션방식에 있어서 프리스트레싱할 때의 콘크리트의 압축강도는 20MPa 이상이어야 한다.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③ 프리스트레싱을 할 때의 콘크리트의 압축강도는 프리스트레스를 준 직후에 콘크리트에 일어나는 최대 압축 응력의 1.7배 이상이어야 한다.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④ 그라우트 시공은 프리스트레싱이 끝나고 8시간이 경과한 다음 가능한 한 빨리 하여야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578" w:right="60" w:hanging="258"/>
      </w:pPr>
      <w:r>
        <w:rPr>
          <w:rFonts w:ascii="굴림" w:hint="eastAsia"/>
          <w:b/>
          <w:bCs/>
          <w:sz w:val="18"/>
          <w:szCs w:val="18"/>
        </w:rPr>
        <w:t>5. 경량골재 콘크리트에서 경량골재의 유해물 함유량의 한도로 틀린 것은?</w:t>
      </w:r>
    </w:p>
    <w:p>
      <w:r>
        <w:t>[choice]</w:t>
      </w:r>
    </w:p>
    <w:p>
      <w:r>
        <w:t>① 경량골재의 강열감량은 5% 이하이어야 한다.</w:t>
      </w:r>
    </w:p>
    <w:p w:rsidR="00EF5927" w:rsidRDefault="00EF5927" w:rsidP="00EF5927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경량골재의 점토 덩이라 양은 2% 이하이어야 한다.</w:t>
      </w:r>
    </w:p>
    <w:p w:rsidR="00EF5927" w:rsidRDefault="00EF5927" w:rsidP="00EF5927">
      <w:pPr>
        <w:pStyle w:val="a3"/>
        <w:spacing w:after="80" w:line="288" w:lineRule="auto"/>
        <w:ind w:left="1198" w:right="60" w:hanging="570"/>
      </w:pPr>
      <w:r>
        <w:rPr>
          <w:rFonts w:ascii="굴림" w:hint="eastAsia"/>
          <w:sz w:val="18"/>
          <w:szCs w:val="18"/>
        </w:rPr>
        <w:t>   ③ 경량골재의 철 오염물 시험 결과, 진한 얼룩이 생기지 않아야 한다.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경량골재 중 굵은 골재의 부립률은 15% 이하이어야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6. 골재의 내구성 시험 중 황산나트륨에 의한 안정성 시험의 경우 조작을 5회 반복하였을 때 굵은 골재의 손실질량은 최대 얼마 이하를 표준으로 하는가?</w:t>
      </w:r>
    </w:p>
    <w:p>
      <w:r>
        <w:t>[choice]</w:t>
      </w:r>
    </w:p>
    <w:p>
      <w:r>
        <w:t>① 4%</w:t>
      </w:r>
    </w:p>
    <w:p>
      <w:r>
        <w:t>② 7%</w:t>
      </w:r>
    </w:p>
    <w:p>
      <w:r>
        <w:t>③ 12%</w:t>
      </w:r>
    </w:p>
    <w:p>
      <w:r>
        <w:t>④ 15%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630" w:right="60" w:hanging="284"/>
      </w:pPr>
      <w:r>
        <w:rPr>
          <w:rFonts w:ascii="굴림" w:hint="eastAsia"/>
          <w:b/>
          <w:bCs/>
          <w:sz w:val="18"/>
          <w:szCs w:val="18"/>
        </w:rPr>
        <w:t>7. 콘크리트의 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cu</w:t>
      </w:r>
      <w:r>
        <w:rPr>
          <w:rFonts w:ascii="굴림" w:hint="eastAsia"/>
          <w:b/>
          <w:bCs/>
          <w:sz w:val="18"/>
          <w:szCs w:val="18"/>
        </w:rPr>
        <w:t>)를 시험하여 거푸집널의 해체시기를 결정하고자 한다. 아래와 같은 조건일 경우 콘크리트의 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cu</w:t>
      </w:r>
      <w:r>
        <w:rPr>
          <w:rFonts w:ascii="굴림" w:hint="eastAsia"/>
          <w:b/>
          <w:bCs/>
          <w:sz w:val="18"/>
          <w:szCs w:val="18"/>
        </w:rPr>
        <w:t>)가 얼마 이상인 경우 거푸집널을 해체할 수 있는가?</w:t>
      </w:r>
    </w:p>
    <w:p w:rsidR="00EF5927" w:rsidRDefault="00EF5927" w:rsidP="00EF59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38400" cy="600075"/>
            <wp:effectExtent l="0" t="0" r="0" b="9525"/>
            <wp:docPr id="7" name="그림 7" descr="EMB000063d06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280208" descr="EMB000063d068e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5MPa</w:t>
      </w:r>
    </w:p>
    <w:p>
      <w:r>
        <w:t>② 10MPa</w:t>
      </w:r>
    </w:p>
    <w:p>
      <w:r>
        <w:t>③ 13MPa</w:t>
      </w:r>
    </w:p>
    <w:p>
      <w:r>
        <w:t>④ 20MPa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내부진동기의 사용 방법으로 틀린 것은?</w:t>
      </w:r>
    </w:p>
    <w:p>
      <w:r>
        <w:t>[choice]</w:t>
      </w:r>
    </w:p>
    <w:p>
      <w:r>
        <w:t>① 내부진동기를 하층의 콘크리트 속으로 0.1m 정도 찔러 넣는다.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내부진동기는 연직으로 찔러 넣으며 삽입간격은 일반적으로 1.0m 이상으로 한다.</w:t>
      </w:r>
    </w:p>
    <w:p w:rsidR="00EF5927" w:rsidRDefault="00EF5927" w:rsidP="00EF5927">
      <w:pPr>
        <w:pStyle w:val="a3"/>
        <w:spacing w:after="80" w:line="288" w:lineRule="auto"/>
        <w:ind w:left="1168" w:right="60" w:hanging="554"/>
      </w:pPr>
      <w:r>
        <w:rPr>
          <w:rFonts w:ascii="굴림" w:hint="eastAsia"/>
          <w:sz w:val="18"/>
          <w:szCs w:val="18"/>
        </w:rPr>
        <w:t>   ③ 내부진동기의 1개소당 진동 시간은 다짐할 때 시멘트풀이 표면 상부로 약간 부상하기 까지가 적절하다.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④ 내부진동기는 콘크리트로부터 천천히 빼내어 구멍이 남지 않도록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9. 해양 콘크리트에 대한 설명으로 틀린 것은?</w:t>
      </w:r>
    </w:p>
    <w:p>
      <w:r>
        <w:t>[choice]</w:t>
      </w:r>
    </w:p>
    <w:p>
      <w:r>
        <w:t>① 육상구조물 중에 해풍의 영향을 많이 받는 구조물도 해양 콘크리트로 취급하여야 한다.</w:t>
      </w:r>
    </w:p>
    <w:p w:rsidR="00EF5927" w:rsidRDefault="00EF5927" w:rsidP="00EF5927">
      <w:pPr>
        <w:pStyle w:val="a3"/>
        <w:spacing w:after="80" w:line="288" w:lineRule="auto"/>
        <w:ind w:left="1178" w:right="60" w:hanging="558"/>
      </w:pPr>
      <w:r>
        <w:rPr>
          <w:rFonts w:ascii="굴림" w:hint="eastAsia"/>
          <w:sz w:val="18"/>
          <w:szCs w:val="18"/>
        </w:rPr>
        <w:t>   ② 해수는 알칼리골재반응의 반응성을 촉진하는 경우가 있으므로 충분한 검토를 하여야 한다.</w:t>
      </w:r>
    </w:p>
    <w:p w:rsidR="00EF5927" w:rsidRDefault="00EF5927" w:rsidP="00EF5927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단위결합재량을 작게 하면 균등질의 밀실한 콘크리트를 얻을 수 있고, 각종 염류의 화학적 침식에 대한 저항성이 커진다.</w:t>
      </w:r>
    </w:p>
    <w:p w:rsidR="00EF5927" w:rsidRDefault="00EF5927" w:rsidP="00EF5927">
      <w:pPr>
        <w:pStyle w:val="a3"/>
        <w:spacing w:after="80" w:line="288" w:lineRule="auto"/>
        <w:ind w:left="1146" w:right="60" w:hanging="544"/>
      </w:pPr>
      <w:r>
        <w:rPr>
          <w:rFonts w:ascii="굴림" w:hint="eastAsia"/>
          <w:sz w:val="18"/>
          <w:szCs w:val="18"/>
        </w:rPr>
        <w:t>   ④ 해수작용에 대한 저항성 향상을 위하여 고로슬래그 시멘트, 플라이 애시 시멘트 등을 사용할 수 있다.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일반콘크리트의 배합에서 물-결합재비에 대한 설명으로 틀린 것은?</w:t>
      </w:r>
    </w:p>
    <w:p>
      <w:r>
        <w:t>[choice]</w:t>
      </w:r>
    </w:p>
    <w:p>
      <w:r>
        <w:t>① 콘크리트의 물-결합재비는 원칙적으로 60% 이하이어야 한다.</w:t>
      </w:r>
    </w:p>
    <w:p w:rsidR="00EF5927" w:rsidRDefault="00EF5927" w:rsidP="00EF5927">
      <w:pPr>
        <w:pStyle w:val="a3"/>
        <w:spacing w:after="80" w:line="288" w:lineRule="auto"/>
        <w:ind w:left="1338" w:right="60" w:hanging="640"/>
      </w:pPr>
      <w:r>
        <w:rPr>
          <w:rFonts w:ascii="굴림" w:hint="eastAsia"/>
          <w:sz w:val="18"/>
          <w:szCs w:val="18"/>
        </w:rPr>
        <w:t>    ② 물-결합재비는 소요의 강도, 내구성, 수밀성 및 균일저항성 등을 고려하여 정하여야 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압축강도와 물-결합재비와의 관계는 시험에 의하여 정하는 것을 원칙으로 하고, 이때 공시체는 재령 7일을 표준으로 한다.</w:t>
      </w:r>
    </w:p>
    <w:p w:rsidR="00EF5927" w:rsidRDefault="00EF5927" w:rsidP="00EF5927">
      <w:pPr>
        <w:pStyle w:val="a3"/>
        <w:spacing w:after="80" w:line="288" w:lineRule="auto"/>
        <w:ind w:left="1374" w:right="60" w:hanging="656"/>
      </w:pPr>
      <w:r>
        <w:rPr>
          <w:rFonts w:ascii="굴림" w:hint="eastAsia"/>
          <w:sz w:val="18"/>
          <w:szCs w:val="18"/>
        </w:rPr>
        <w:t>    ④ 배합에 사용할 물-결합재비는 기준 재령의 결합재-물비와 압축강도와의 관계식에서 배합강도에 해당하는 결합재-물비 값의 역수로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11. 콘크리트의 설계기준압축강도(f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)가 20MPa인 콘크리트의 탄성계수는? (단, 보통중량골재를 사용한 콘크리트로 단위질량이 2300kg/m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경우이다.)</w:t>
      </w:r>
    </w:p>
    <w:p>
      <w:r>
        <w:t>[choice]</w:t>
      </w:r>
    </w:p>
    <w:p>
      <w:r>
        <w:t>① 1.58×104 MPa</w:t>
      </w:r>
    </w:p>
    <w:p>
      <w:r>
        <w:t>② 2.45×104 MPa</w:t>
      </w:r>
    </w:p>
    <w:p>
      <w:r>
        <w:t>③ 3.85×104 MPa</w:t>
      </w:r>
    </w:p>
    <w:p>
      <w:r>
        <w:t>④ 4.45×104 MPa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12. 150×150×550mm의 휨강도 시험용 장방형 공시체를 4점 재하 장치에 의해 시험한 결과 지간 방향 중심선의 4점 사이에서 재하 하중(P)이 30kN 일 때 공시체가 파괴되었다. 공시체의 휨강도는 얼마인가? (단, 지간 길이는 450mm 이다.)</w:t>
      </w:r>
    </w:p>
    <w:p>
      <w:r>
        <w:t>[choice]</w:t>
      </w:r>
    </w:p>
    <w:p>
      <w:r>
        <w:t>① 4MPa</w:t>
      </w:r>
    </w:p>
    <w:p>
      <w:r>
        <w:t>② 4.5MPa</w:t>
      </w:r>
    </w:p>
    <w:p>
      <w:r>
        <w:t>③ 5MPa</w:t>
      </w:r>
    </w:p>
    <w:p>
      <w:r>
        <w:t>④ 5.5MPa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02" w:right="60" w:hanging="372"/>
      </w:pPr>
      <w:r>
        <w:rPr>
          <w:rFonts w:ascii="굴림" w:hint="eastAsia"/>
          <w:b/>
          <w:bCs/>
          <w:sz w:val="18"/>
          <w:szCs w:val="18"/>
        </w:rPr>
        <w:t>13. 굳지 않는 콘크리트의 슬럼프(slump) 및 슬럼프시험에 대한 설명으로 틀린 것은?</w:t>
      </w:r>
    </w:p>
    <w:p>
      <w:r>
        <w:t>[choice]</w:t>
      </w:r>
    </w:p>
    <w:p>
      <w:r>
        <w:t>① 슬럼프콘의 규격은 밑면의 안지름은 200mm, 윗면의 안지름은 100mm, 높이는 300mm이다.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슬럼프콘에 콘크리트를 채우기 시작하고 나서 슬럼프콘을 들어 올리기를 종료할 때까지의 시간은 3분 이내로 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굵은 골재의 최대 치수가 30mm를 넘는 콘크리트의 경우에는 30mm가 넘는 굵은 골재를 제거한다.</w:t>
      </w:r>
    </w:p>
    <w:p w:rsidR="00EF5927" w:rsidRDefault="00EF5927" w:rsidP="00EF592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④ 슬럼프콘을 가만히 연직으로 들어 올리고, 콘크리트의 중앙부에서 공시체 높이와의 차를 5mm 단위로 측정하여 이것을 슬럼프 값으로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14. 품질기준강도가 28MPa이고, 15회의 압축강도 시험으로부터 구한 표준편차가 3.0MPa일 때 콘크리트의 배합강도를 구하면?</w:t>
      </w:r>
    </w:p>
    <w:p>
      <w:r>
        <w:t>[choice]</w:t>
      </w:r>
    </w:p>
    <w:p>
      <w:r>
        <w:t>① 29.32MPa</w:t>
      </w:r>
    </w:p>
    <w:p>
      <w:r>
        <w:t>② 32.12MPa</w:t>
      </w:r>
    </w:p>
    <w:p>
      <w:r>
        <w:t>③ 32.66MPa</w:t>
      </w:r>
    </w:p>
    <w:p>
      <w:r>
        <w:t>④ 36.52MPa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15. 한중 콘크리트에 대한 설명으로 틀린 것은?</w:t>
      </w:r>
    </w:p>
    <w:p>
      <w:r>
        <w:t>[choice]</w:t>
      </w:r>
    </w:p>
    <w:p>
      <w:r>
        <w:t>① 하루의 평균기온이 10℃ 이하가 예상되는 조건일 때는 한중 콘크리트로 시공하여야 한다.</w:t>
      </w:r>
    </w:p>
    <w:p w:rsidR="00EF5927" w:rsidRDefault="00EF5927" w:rsidP="00EF592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한중 콘크리트에는 공기연행콘크리트를 사용하는 것을 원칙으로 한다.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재료를 가열할 경우 시멘트는 어떠한 경우라도 직접 가열할 수 없다.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기상조건이 가혹한 경우나 부재두께가 얇을 경우에는 타설할 때의 콘크리트의 최저 온도는 10℃ 정도를 확보하여야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16. 일반콘크리트 배합에서 잔골재율에 대한 설명으로 틀린 것은?</w:t>
      </w:r>
    </w:p>
    <w:p>
      <w:r>
        <w:t>[choice]</w:t>
      </w:r>
    </w:p>
    <w:p>
      <w:r>
        <w:t>① 고성능AE감수제를 사용한 콘크리트의 경우로서 물-결합재비 및 슬럼프가 같으면, 일반적인 공기연행감수제를 사용한 콘크리트와 비교하여 잔골재율을 10~20%정도 작게 하는 것이 좋다.</w:t>
      </w:r>
    </w:p>
    <w:p w:rsidR="00EF5927" w:rsidRDefault="00EF5927" w:rsidP="00EF5927">
      <w:pPr>
        <w:pStyle w:val="a3"/>
        <w:spacing w:after="80" w:line="288" w:lineRule="auto"/>
        <w:ind w:left="1370" w:right="60" w:hanging="656"/>
      </w:pPr>
      <w:r>
        <w:rPr>
          <w:rFonts w:ascii="굴림" w:hint="eastAsia"/>
          <w:sz w:val="18"/>
          <w:szCs w:val="18"/>
        </w:rPr>
        <w:t>    ② 콘크리트 펌프시공의 경우에는 펌프의 성능, 배관, 압송거리 등에 따라 적절한 잔골재율을 결정하여야 한다.</w:t>
      </w:r>
    </w:p>
    <w:p w:rsidR="00EF5927" w:rsidRDefault="00EF5927" w:rsidP="00EF5927">
      <w:pPr>
        <w:pStyle w:val="a3"/>
        <w:spacing w:after="80" w:line="288" w:lineRule="auto"/>
        <w:ind w:left="1336" w:right="60" w:hanging="638"/>
      </w:pPr>
      <w:r>
        <w:rPr>
          <w:rFonts w:ascii="굴림" w:hint="eastAsia"/>
          <w:sz w:val="18"/>
          <w:szCs w:val="18"/>
        </w:rPr>
        <w:t>    ③ 유동화 콘크리트의 경우, 유동화 후 콘크리트의 워커빌리티를 고려하여 잔골재율을 결정할 필요가 있다.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잔고재율은 소요의 워커빌리티를 얻을 수 있는 범위 내에서 단위수량이 최소가 되도록 시험에 의해 정하여야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50" w:right="60" w:hanging="396"/>
      </w:pPr>
      <w:r>
        <w:rPr>
          <w:rFonts w:ascii="굴림" w:hint="eastAsia"/>
          <w:b/>
          <w:bCs/>
          <w:sz w:val="18"/>
          <w:szCs w:val="18"/>
        </w:rPr>
        <w:t>17. 오토클레이브(Autoclave) 양생에 대한 설명으로 틀린 것은?</w:t>
      </w:r>
    </w:p>
    <w:p>
      <w:r>
        <w:t>[choice]</w:t>
      </w:r>
    </w:p>
    <w:p>
      <w:r>
        <w:t>① 양생온도 약 180℃ 정도, 증기압 약 0.8MPa 정도의 고온고압 상태에서 양생하는 방법이다.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오토클레이브 양생을 실시하면 콘크리트의 외관은 보통 양생한 포틀랜드시멘트 콘크리트 색의 특징과 다르며, 흰색을 띈다.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오토클레이브 양생을 실시하는 콘크리트는 어느 정도의 취성을 가지게 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오토클레이브 양생은 고강도 콘크리트를 얻을 수 있어 철근콘크리트 부재에 적용할 경우 특히 유리하다.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18. 프리스트레스트 콘크리트의 원리를 설명하는 3가지 개념에 속하지 않는 것은?</w:t>
      </w:r>
    </w:p>
    <w:p>
      <w:r>
        <w:t>[choice]</w:t>
      </w:r>
    </w:p>
    <w:p>
      <w:r>
        <w:t>① 내력 모멘트의 개념</w:t>
      </w:r>
    </w:p>
    <w:p>
      <w:r>
        <w:t>② 모멘트 분배의 개념</w:t>
      </w:r>
    </w:p>
    <w:p>
      <w:r>
        <w:t>③ 균등질 보의 개념</w:t>
      </w:r>
    </w:p>
    <w:p>
      <w:r>
        <w:t>④ 하중평형의 개념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19. 페놀프탈레인 1% 에탄올 용액을 구조체 콘크리트 또는 코어공시체에 분하여 측정할 수 있는 것은?</w:t>
      </w:r>
    </w:p>
    <w:p>
      <w:r>
        <w:t>[choice]</w:t>
      </w:r>
    </w:p>
    <w:p>
      <w:r>
        <w:t>① 균열 폭과 깊이</w:t>
      </w:r>
    </w:p>
    <w:p>
      <w:r>
        <w:t>② 철근의 부식정도</w:t>
      </w:r>
    </w:p>
    <w:p>
      <w:r>
        <w:t>③ 콘크리트의 투수성</w:t>
      </w:r>
    </w:p>
    <w:p>
      <w:r>
        <w:t>④ 콘크리트의 탄산화 깊이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수중 콘크리트에 대한 설명으로 틀린 것은?</w:t>
      </w:r>
    </w:p>
    <w:p>
      <w:r>
        <w:t>[choice]</w:t>
      </w:r>
    </w:p>
    <w:p>
      <w:r>
        <w:t>① 수중 콘크리트는 물막이를 설치하여 물을 정지시킨 정수 중에서 타설하여야 한다.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수중 콘크리트는 트레미나 콘크리트 펌프를 사용해서 타설하여야 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 수중 콘크리트의 물-결합재비는 60% 이하를 표준으로 한다.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수중 콘크리트는 콘크리트가 경화될 때까지 물의 유동을 방지해야 한다.</w:t>
      </w:r>
    </w:p>
    <w:p w:rsidR="00EF5927" w:rsidRDefault="00EF5927" w:rsidP="00EF59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F5927" w:rsidRDefault="00EF5927">
      <w:pPr>
        <w:pStyle w:val="a3"/>
        <w:spacing w:line="288" w:lineRule="auto"/>
        <w:jc w:val="center"/>
      </w:pPr>
      <w:r>
        <w:t>(Subject) 2과목 : 건설시공 및 관리 (Subject)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932" w:right="60" w:hanging="436"/>
      </w:pPr>
      <w:r>
        <w:rPr>
          <w:rFonts w:ascii="굴림" w:hint="eastAsia"/>
          <w:b/>
          <w:bCs/>
          <w:sz w:val="18"/>
          <w:szCs w:val="18"/>
        </w:rPr>
        <w:t>21. 작업거리가 60m 인 불도저 작업에 있어서 전진속도 40m/min 후진속도 50m/min 기어조작시간 15초일 때 사이클 타임은?</w:t>
      </w:r>
    </w:p>
    <w:p>
      <w:r>
        <w:t>[choice]</w:t>
      </w:r>
    </w:p>
    <w:p>
      <w:r>
        <w:t>① 2.7min</w:t>
      </w:r>
    </w:p>
    <w:p>
      <w:r>
        <w:t>②2.95min</w:t>
      </w:r>
    </w:p>
    <w:p>
      <w:r>
        <w:t>③ 17.7min</w:t>
      </w:r>
    </w:p>
    <w:p>
      <w:r>
        <w:t>④ 19.35min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22. 3점 견적법에 따른 적정 공사일수는? (단, 낙관일수=5일, 정상일수=7일, 비관일수=15일)</w:t>
      </w:r>
    </w:p>
    <w:p>
      <w:r>
        <w:t>[choice]</w:t>
      </w:r>
    </w:p>
    <w:p>
      <w:r>
        <w:t>① 6일</w:t>
      </w:r>
    </w:p>
    <w:p>
      <w:r>
        <w:t>② 7일</w:t>
      </w:r>
    </w:p>
    <w:p>
      <w:r>
        <w:t>③ 8일</w:t>
      </w:r>
    </w:p>
    <w:p>
      <w:r>
        <w:t>④ 9일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23. AASHTO(1986) 설계법에 의해 아스팔트 포장의 설계 시 두께지수(SN, Structure Number) 결정에 이용되지 않는 것은?</w:t>
      </w:r>
    </w:p>
    <w:p>
      <w:r>
        <w:t>[choice]</w:t>
      </w:r>
    </w:p>
    <w:p>
      <w:r>
        <w:t>① 각 층의 두께</w:t>
      </w:r>
    </w:p>
    <w:p>
      <w:r>
        <w:t>② 각 층의 배수계수</w:t>
      </w:r>
    </w:p>
    <w:p>
      <w:r>
        <w:t>③ 각 층의 침입도지수</w:t>
      </w:r>
    </w:p>
    <w:p>
      <w:r>
        <w:t>④ 각 층의 상대강도계수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24. 오픈케이슨 공법의 장점에 대한 설명으로 틀린 것은?</w:t>
      </w:r>
    </w:p>
    <w:p>
      <w:r>
        <w:t>[choice]</w:t>
      </w:r>
    </w:p>
    <w:p>
      <w:r>
        <w:t>① 공사비가 비교적 싸다.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기계굴팍이므로 시공이 빠르다.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가설비 및 기계설비가 비교적 간단하다.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호박돌 및 기타 장애물이 있을시 제거작업이 쉽다.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콘크리트 포장 이음부의 시공과 관계가 가장 적은 것은?</w:t>
      </w:r>
    </w:p>
    <w:p>
      <w:r>
        <w:t>[choice]</w:t>
      </w:r>
    </w:p>
    <w:p>
      <w:r>
        <w:t>① 타이바(tie bar)</w:t>
      </w:r>
    </w:p>
    <w:p>
      <w:r>
        <w:t>② 프라이머(primer)</w:t>
      </w:r>
    </w:p>
    <w:p>
      <w:r>
        <w:t>③ 슬립폼(slip form)</w:t>
      </w:r>
    </w:p>
    <w:p>
      <w:r>
        <w:t>④ 다우월바(dowel bar)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26. 암거의 배열방식 중 여러 개의 흡수거를 1개의 간선 집수거 또는 집수지거로 합류시키게 배치한 방식은?</w:t>
      </w:r>
    </w:p>
    <w:p>
      <w:r>
        <w:t>[choice]</w:t>
      </w:r>
    </w:p>
    <w:p>
      <w:r>
        <w:t>① 차단식</w:t>
      </w:r>
    </w:p>
    <w:p>
      <w:r>
        <w:t>② 자연식</w:t>
      </w:r>
    </w:p>
    <w:p>
      <w:r>
        <w:t>③ 빗식</w:t>
      </w:r>
    </w:p>
    <w:p>
      <w:r>
        <w:t>④ 사이펀식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성토에 사용되는 흙의 조건으로 틀린 것은?</w:t>
      </w:r>
    </w:p>
    <w:p>
      <w:r>
        <w:t>[choice]</w:t>
      </w:r>
    </w:p>
    <w:p>
      <w:r>
        <w:t>① 취급하기 쉬워야 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충분한 전단강도를 가져야 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도로성토에서는 투수성이 양호해야 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점토성분을 많이 포함하고 자갈 및 왕모래 등은 적어야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28. 연약 점토지반에 시트 파일을 박고 내부를 굴착하였을 때 외부의 흙 무게에 의해 굴착 저면이 부풀어 오르는 현상을 무엇이라 하는가?</w:t>
      </w:r>
    </w:p>
    <w:p>
      <w:r>
        <w:t>[choice]</w:t>
      </w:r>
    </w:p>
    <w:p>
      <w:r>
        <w:t>① 히빙(Heaving)</w:t>
      </w:r>
    </w:p>
    <w:p>
      <w:r>
        <w:t>② 보일링(Boiling)</w:t>
      </w:r>
    </w:p>
    <w:p>
      <w:r>
        <w:t>③ 파이핑(Piping)</w:t>
      </w:r>
    </w:p>
    <w:p>
      <w:r>
        <w:t>④ 슬라이딩(Sliding)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보강토 옹벽에 대한 설명으로 틀린 것은?</w:t>
      </w:r>
    </w:p>
    <w:p>
      <w:r>
        <w:t>[choice]</w:t>
      </w:r>
    </w:p>
    <w:p>
      <w:r>
        <w:t>① 옹벽시공 현장에서의 콘크리트 타설 작업이 필요 없다.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전면판과 보강재가 제품화 되어 있어 시공속도가 빠르다.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지진 위험지역에서는 기존의 옹벽에 비하여 안정적이지 못하다.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전면판과 보강재의 연결 및 보강재와 흙 사이의 마칠에 의하여 토압을 지지한다.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30. 발파에 의한 터널공사 시공 중 발파진동 저감대책으로 틀린 것은?</w:t>
      </w:r>
    </w:p>
    <w:p>
      <w:r>
        <w:t>[choice]</w:t>
      </w:r>
    </w:p>
    <w:p>
      <w:r>
        <w:t>① 동시 발파</w:t>
      </w:r>
    </w:p>
    <w:p>
      <w:r>
        <w:t>② 정밀한 천공</w:t>
      </w:r>
    </w:p>
    <w:p>
      <w:r>
        <w:t>③ 장약량 조절</w:t>
      </w:r>
    </w:p>
    <w:p>
      <w:r>
        <w:t>④ 방진공(무장약공) 수행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940" w:right="60" w:hanging="440"/>
      </w:pPr>
      <w:r>
        <w:rPr>
          <w:rFonts w:ascii="굴림" w:hint="eastAsia"/>
          <w:b/>
          <w:bCs/>
          <w:sz w:val="18"/>
          <w:szCs w:val="18"/>
        </w:rPr>
        <w:t>31. 36000m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(완성된 토량)의 흙 쌓기를 하는데 유용토가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(느슨한 토량 = 운반토량)이 있다. 이때 부족한 토량은 본바닥 토량으로 얼마인가? (단, 흙의 종류는 사질토이고, 토량의 변화율은 L = 1.25, C = 0.9 이다.)</w:t>
      </w:r>
    </w:p>
    <w:p>
      <w:r>
        <w:t>[choice]</w:t>
      </w:r>
    </w:p>
    <w:p>
      <w:r>
        <w:t>① 18000 m3</w:t>
      </w:r>
    </w:p>
    <w:p>
      <w:r>
        <w:t>② 16000 m3</w:t>
      </w:r>
    </w:p>
    <w:p>
      <w:r>
        <w:t>③ 13800 m3</w:t>
      </w:r>
    </w:p>
    <w:p>
      <w:r>
        <w:t>④ 7800 m3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부벽식 옹벽에 대한 설명으로 틀린 것은?</w:t>
      </w:r>
    </w:p>
    <w:p>
      <w:r>
        <w:t>[choice]</w:t>
      </w:r>
    </w:p>
    <w:p>
      <w:r>
        <w:t>① 토압을 받지 않는 쪽에 부벽부재를 가지는 것을 뒷부벽식 옹벽이라고 한다.</w:t>
      </w:r>
    </w:p>
    <w:p w:rsidR="00EF5927" w:rsidRDefault="00EF5927" w:rsidP="00EF5927">
      <w:pPr>
        <w:pStyle w:val="a3"/>
        <w:spacing w:after="80" w:line="288" w:lineRule="auto"/>
        <w:ind w:left="1334" w:right="60" w:hanging="636"/>
      </w:pPr>
      <w:r>
        <w:rPr>
          <w:rFonts w:ascii="굴림" w:hint="eastAsia"/>
          <w:sz w:val="18"/>
          <w:szCs w:val="18"/>
        </w:rPr>
        <w:t>    ② 뒷부벽은 T형보로 설계하여야 하며, 앞부벽은 직사각형보로 설계하여야 한다.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토압에 저항하는 앞면 수직벽과 이와 직교하는 밑판 및 수직부벽으로 이루어지고 있다.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밑판은 부벽을 지점으로 하는 연속판으로서 윗부분과 토사중량과 지점반력과의 차이로서 설계하게 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33. 현장에서 타설하는 피어공법 중 시공 시 케이싱튜브를 인발할 때 철근이 따라 올라오는 공상(供上)현상이 일어나는 단점이 있는 공법은?</w:t>
      </w:r>
    </w:p>
    <w:p>
      <w:r>
        <w:t>[choice]</w:t>
      </w:r>
    </w:p>
    <w:p>
      <w:r>
        <w:t>① 시카고 공법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돗바늘 공법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베노토 공법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RCD(Reverse Circulation Drill) 공법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34. 1회 굴착토량이 3.2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토량 환산계수가 0.77, 불도저의 작업효율이 0.6, 사이클 타임이 2.5분, 1일 작업시간(불도저)이 7시간, 1개월에 22일 작업한다면 이 공사는 몇 개월 소요되겠는가? (단, 성토량은 20000m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이고, 불도저 1대로 작업하는 경우이다.)</w:t>
      </w:r>
    </w:p>
    <w:p>
      <w:r>
        <w:t>[choice]</w:t>
      </w:r>
    </w:p>
    <w:p>
      <w:r>
        <w:t>① 약 3.7개월</w:t>
      </w:r>
    </w:p>
    <w:p>
      <w:r>
        <w:t>② 약 4.2개월</w:t>
      </w:r>
    </w:p>
    <w:p>
      <w:r>
        <w:t>③ 약 5.6개월</w:t>
      </w:r>
    </w:p>
    <w:p>
      <w:r>
        <w:t>④ 약 6개월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35. 항만의 방파제를 크게 경사제, 직립제, 혼성제, 특수방파제를 나눌 경우 각 방파제에 대한 설명으로 옳은 것은?</w:t>
      </w:r>
    </w:p>
    <w:p>
      <w:r>
        <w:t>[choice]</w:t>
      </w:r>
    </w:p>
    <w:p>
      <w:r>
        <w:t>① 경사제는 주로 수심이 깊은 곳 및 파고가 높은 곳에 적용되며, 공사비와 유지 보수비가 다른 형식의 방파제와 비교하여 가장 저렴하다.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직립제는 연약지반에 가장 적합한 형식으로서 파랑을 전부 반사시킴으로 인해 전면해저의 세굴 염려가 없다.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혼성제는 사석부를 기초로 하고 그 위에 직립부의 본체를 설치하는 형식으로 경사제와 직립제의 장점을 고려한 것이다.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특수방파제는 항구 내가 안전하도록 하기 위해 파도가 방파제를 절대 넘지 않도록 설계하여야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토적곡선(Mass curve)에 대한 설명으로 틀린 것은?</w:t>
      </w:r>
    </w:p>
    <w:p>
      <w:r>
        <w:t>[choice]</w:t>
      </w:r>
    </w:p>
    <w:p>
      <w:r>
        <w:t>① 곡선의 저점 및 정점은 각각 성토에서 절토, 절토에서 성토의 변이점이다.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단면 내의 절토량과 성토량을 토적곡선에서 구한다.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토적곡선을 작상하려면 먼저 토량 계산서를 작성하여야 한다.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절토에서 성토까지의 평균 운반거리는 절토와 성토의 중심 간의 거리로 표시된다.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37. 콘키르트 압축강도 시험에 있어서 10개의 공시체를 측정한 결과, 평균치는 18MPa, 표준편차는 1MPa 일 때의 변동계수는?</w:t>
      </w:r>
    </w:p>
    <w:p>
      <w:r>
        <w:t>[choice]</w:t>
      </w:r>
    </w:p>
    <w:p>
      <w:r>
        <w:t>① 3.46%</w:t>
      </w:r>
    </w:p>
    <w:p>
      <w:r>
        <w:t>② 5.56%</w:t>
      </w:r>
    </w:p>
    <w:p>
      <w:r>
        <w:t>③ 8.21%</w:t>
      </w:r>
    </w:p>
    <w:p>
      <w:r>
        <w:t>④ 11.11%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14" w:right="60" w:hanging="376"/>
      </w:pPr>
      <w:r>
        <w:rPr>
          <w:rFonts w:ascii="굴림" w:hint="eastAsia"/>
          <w:b/>
          <w:bCs/>
          <w:sz w:val="18"/>
          <w:szCs w:val="18"/>
        </w:rPr>
        <w:t>38. 암석의 발파이론에서 Hauser의 발파 기본식은? (단, L = 폭약량, C = 발파계수, W = 최소저항선)</w:t>
      </w:r>
    </w:p>
    <w:p>
      <w:r>
        <w:t>[choice]</w:t>
      </w:r>
    </w:p>
    <w:p>
      <w:r>
        <w:t>① L = C · W</w:t>
      </w:r>
    </w:p>
    <w:p>
      <w:r>
        <w:t>② L = C · W2</w:t>
      </w:r>
    </w:p>
    <w:p>
      <w:r>
        <w:t>③ L = C · W3</w:t>
      </w:r>
    </w:p>
    <w:p>
      <w:r>
        <w:t>④ L = C · W4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39. 버킷의 용량이 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버킷계수가 0.9, 토량변화율(L) = 1.25, 작업효율이 0.7, 사이클 타임이 25초인 파워 셔블의 시간당 작업량은?</w:t>
      </w:r>
    </w:p>
    <w:p>
      <w:r>
        <w:t>[choice]</w:t>
      </w:r>
    </w:p>
    <w:p>
      <w:r>
        <w:t>① 68.0 m3/h</w:t>
      </w:r>
    </w:p>
    <w:p>
      <w:r>
        <w:t>② 61.2 m3/h</w:t>
      </w:r>
    </w:p>
    <w:p>
      <w:r>
        <w:t>③ 54.4 m3/h</w:t>
      </w:r>
    </w:p>
    <w:p>
      <w:r>
        <w:t>④ 43.5 m3/h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50" w:right="60" w:hanging="394"/>
      </w:pPr>
      <w:r>
        <w:rPr>
          <w:rFonts w:ascii="굴림" w:hint="eastAsia"/>
          <w:b/>
          <w:bCs/>
          <w:sz w:val="18"/>
          <w:szCs w:val="18"/>
        </w:rPr>
        <w:t>40. 교량의 구조는 상부구조와 하부구조로 나누어진다. 다음 중 상부구조가 아닌 것은?</w:t>
      </w:r>
    </w:p>
    <w:p>
      <w:r>
        <w:t>[choice]</w:t>
      </w:r>
    </w:p>
    <w:p>
      <w:r>
        <w:t>① 교대(abutment)</w:t>
      </w:r>
    </w:p>
    <w:p>
      <w:r>
        <w:t>② 브레이싱(bracing)</w:t>
      </w:r>
    </w:p>
    <w:p>
      <w:r>
        <w:t>③ 바닥판(bridge deck)</w:t>
      </w:r>
    </w:p>
    <w:p>
      <w:r>
        <w:t>④ 바닥틀(floor system)</w:t>
      </w:r>
    </w:p>
    <w:p w:rsidR="00EF5927" w:rsidRDefault="00EF5927" w:rsidP="00EF59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F5927" w:rsidRDefault="00EF5927">
      <w:pPr>
        <w:pStyle w:val="a3"/>
        <w:spacing w:line="288" w:lineRule="auto"/>
        <w:jc w:val="center"/>
      </w:pPr>
      <w:r>
        <w:t>(Subject) 3과목 : 건설재료 및 시험 (Subject)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건설재료용 석재에 대한 설명으로 틀린 것은?</w:t>
      </w:r>
    </w:p>
    <w:p>
      <w:r>
        <w:t>[choice]</w:t>
      </w:r>
    </w:p>
    <w:p>
      <w:r>
        <w:t>① 대리석은 강도는 매우 크지만 내구성이 약하며, 풍화하기 쉬우므로 실외에 사용하는 경우는 드믈고, 실내장식용으로 많이 사용된다.</w:t>
      </w:r>
    </w:p>
    <w:p w:rsidR="00EF5927" w:rsidRDefault="00EF5927" w:rsidP="00EF5927">
      <w:pPr>
        <w:pStyle w:val="a3"/>
        <w:spacing w:after="80" w:line="288" w:lineRule="auto"/>
        <w:ind w:left="1366" w:right="60" w:hanging="654"/>
      </w:pPr>
      <w:r>
        <w:rPr>
          <w:rFonts w:ascii="굴림" w:hint="eastAsia"/>
          <w:sz w:val="18"/>
          <w:szCs w:val="18"/>
        </w:rPr>
        <w:t>    ② 석회암은 석회물질이 침전·응고한 것으로서 용도는 석회, 시멘트, 비료 등의 원료 및 제철시의 용매제 등에 사용된다.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 혈암(頁岩)은 점토가 불완전하게 응고된 것으로서, 색조는 흑색, 적갈색 및 녹색이 있으며, 부순 돌, 인공경량골재 및 시멘트 제조시 원료로 많이 사용된다.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화강암은 화성암 중에서도 심성암에 속하며, 화강암의 특징은 조직이 불균일하고 내구성, 강도가 적고, 내화성이 크다.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재료의 성질을 나타내는 용어의 설명으로 틀린 것은?</w:t>
      </w:r>
    </w:p>
    <w:p>
      <w:r>
        <w:t>[choice]</w:t>
      </w:r>
    </w:p>
    <w:p>
      <w:r>
        <w:t>① 인장력에 재료가 길게 늘어나는 성질을 연성이라 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외력에 의한 변형이 크게 일어나는 재료를 강성이 큰 재료라고 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작은 변형에도 쉽게 파괴되는 성질을 취성이라 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재료를 두들길 때 엷게 펴지는 성질을 전성이라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43. 표점거리 L=50mm, 지름 D=14mm의 원형 단면봉을 가지고 인장시험을 하였다. 축 인장하중 P=100kN이 작용하였을 때, 표점거리 L=50.433mm와 지름 D=13.970mm가 측정되었다. 이 재료의 탄성계수는 약 얼마인가?</w:t>
      </w:r>
    </w:p>
    <w:p>
      <w:r>
        <w:t>[choice]</w:t>
      </w:r>
    </w:p>
    <w:p>
      <w:r>
        <w:t>① 143000 MPa</w:t>
      </w:r>
    </w:p>
    <w:p>
      <w:r>
        <w:t>② 75000 MPa</w:t>
      </w:r>
    </w:p>
    <w:p>
      <w:r>
        <w:t>③ 27000 MPa</w:t>
      </w:r>
    </w:p>
    <w:p>
      <w:r>
        <w:t>④ 8000 MPa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44. 콘크리트용 골재의 품질판정에 대한 설명으로 틀린 것은?</w:t>
      </w:r>
    </w:p>
    <w:p>
      <w:r>
        <w:t>[choice]</w:t>
      </w:r>
    </w:p>
    <w:p>
      <w:r>
        <w:t>① 조립률로 골재의 입형을 판정할 수 있다.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체가름 시험을 통하여 골재의 입도를 판정할 수 있다.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골재의 입도가 일정한 경우 실적률을 통하여 골재 입형을 판정할 수 있다.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황산나트륨 용액에 골재를 침수시켜 건조시키는 조작을 반복하여 골재의 안정성을 판정할 수 있다.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45. 잔골재의 조립률 2.3, 굵은 골재의 조립률 7.0을 사용하여 잔골재와 굵은 골재를 1 : 1.5의 비율로 혼합하면 이때 혼합된 골재의 조립률은?</w:t>
      </w:r>
    </w:p>
    <w:p>
      <w:r>
        <w:t>[choice]</w:t>
      </w:r>
    </w:p>
    <w:p>
      <w:r>
        <w:t>① 4.92</w:t>
      </w:r>
    </w:p>
    <w:p>
      <w:r>
        <w:t>② 5.12</w:t>
      </w:r>
    </w:p>
    <w:p>
      <w:r>
        <w:t>③ 5.32</w:t>
      </w:r>
    </w:p>
    <w:p>
      <w:r>
        <w:t>④ 5.52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역청재료의 점도를 측정하는 시험방법이 아닌 것은?</w:t>
      </w:r>
    </w:p>
    <w:p>
      <w:r>
        <w:t>[choice]</w:t>
      </w:r>
    </w:p>
    <w:p>
      <w:r>
        <w:t>① 환구법</w:t>
      </w:r>
    </w:p>
    <w:p>
      <w:r>
        <w:t>② 스토머법</w:t>
      </w:r>
    </w:p>
    <w:p>
      <w:r>
        <w:t>③ 앵글러법</w:t>
      </w:r>
    </w:p>
    <w:p>
      <w:r>
        <w:t>④ 세이볼트법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47. 굵은 골재의 밀도시험 결과가 아래와 표와 같을 때 이 골재의 표면 건조 포화 상태의 밀도는?</w:t>
      </w:r>
    </w:p>
    <w:p w:rsidR="00EF5927" w:rsidRDefault="00EF5927" w:rsidP="00EF59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857250"/>
            <wp:effectExtent l="0" t="0" r="0" b="0"/>
            <wp:docPr id="6" name="그림 6" descr="EMB000063d06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49464" descr="EMB000063d068f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2.57 g/cm3</w:t>
      </w:r>
    </w:p>
    <w:p>
      <w:r>
        <w:t>② 2.60 g/cm3</w:t>
      </w:r>
    </w:p>
    <w:p>
      <w:r>
        <w:t>③ 2.64 g/cm3</w:t>
      </w:r>
    </w:p>
    <w:p>
      <w:r>
        <w:t>④ 2.70 g/cm3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48. 콘크리트용 강섬유의 품질에 대한 설명으로 틀린 것은?</w:t>
      </w:r>
    </w:p>
    <w:p>
      <w:r>
        <w:t>[choice]</w:t>
      </w:r>
    </w:p>
    <w:p>
      <w:r>
        <w:t>① 강섬유의 평균 인장강도는 700MPa 이상이 되어야 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강섬유는 표면에 유해한 녹이 있어서는 안 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강섬유 각각의 인장 강도는 600MPa 이상이어야 한다.</w:t>
      </w:r>
    </w:p>
    <w:p w:rsidR="00EF5927" w:rsidRDefault="00EF5927" w:rsidP="00EF5927">
      <w:pPr>
        <w:pStyle w:val="a3"/>
        <w:spacing w:after="80" w:line="288" w:lineRule="auto"/>
        <w:ind w:left="1326" w:right="60" w:hanging="632"/>
      </w:pPr>
      <w:r>
        <w:rPr>
          <w:rFonts w:ascii="굴림" w:hint="eastAsia"/>
          <w:sz w:val="18"/>
          <w:szCs w:val="18"/>
        </w:rPr>
        <w:t>    ④ 강섬유는 16℃ 이상의 온도에서 지름 안쪽 90°(곡선 반지름 3mm)방향으로 구부렸을 때, 부러지지 않아야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49. 아스팔트 시료 채취량 100g을 가지고 증발감량 시험을 실시하였더니 증발 후 시료의 질량이 93g이 되었다. 이 아스팔트의 증발감량(증발 무게 변화율)은?</w:t>
      </w:r>
    </w:p>
    <w:p>
      <w:r>
        <w:t>[choice]</w:t>
      </w:r>
    </w:p>
    <w:p>
      <w:r>
        <w:t>① +7.5%</w:t>
      </w:r>
    </w:p>
    <w:p>
      <w:r>
        <w:t>② -7.5%</w:t>
      </w:r>
    </w:p>
    <w:p>
      <w:r>
        <w:t>③ +7.0%</w:t>
      </w:r>
    </w:p>
    <w:p>
      <w:r>
        <w:t>④ -7.0%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50. 콘크리트용 혼화재료로 사용되는 고로슬래그 미분말에 대한 설명으로 틀린 것은?</w:t>
      </w:r>
    </w:p>
    <w:p>
      <w:r>
        <w:t>[choice]</w:t>
      </w:r>
    </w:p>
    <w:p>
      <w:r>
        <w:t>① 탄산화에 대한 내구성이 증진된다.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잠재수경성이 있어서 수밀성이 향상된다.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염화물이온 침투를 억제하여 철근부식 억제효과가 있다.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포틀랜드시멘트와의 비중차가 작아 혼화재로 사용할 경우 혼합 및 분산성이 우수하다.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암석의 물리적 성질에 대한 설명으로 틀린 것은?</w:t>
      </w:r>
    </w:p>
    <w:p>
      <w:r>
        <w:t>[choice]</w:t>
      </w:r>
    </w:p>
    <w:p>
      <w:r>
        <w:t>① 석재의 비중은 조암광물의 성질, 비율, 공극의 정도 등에 따라 달라진다.</w:t>
      </w:r>
    </w:p>
    <w:p w:rsidR="00EF5927" w:rsidRDefault="00EF5927" w:rsidP="00EF5927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암석의 흡수율은 시료의 중량에 대한 공극을 채우고 있는 물의 중량을 백분율로 나타낸다.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석재의 비중이라면 절대 건조 비중을 말한다.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암석의 공극률이란 암석에 포함된 전 공극과 겉보기체적의 비를 말한다.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컷백(Cut back) 아스팔트에 대한 설명으로 틀린 것은?</w:t>
      </w:r>
    </w:p>
    <w:p>
      <w:r>
        <w:t>[choice]</w:t>
      </w:r>
    </w:p>
    <w:p>
      <w:r>
        <w:t>① 대부분의 도로포장에 사용된다.</w:t>
      </w:r>
    </w:p>
    <w:p w:rsidR="00EF5927" w:rsidRDefault="00EF5927" w:rsidP="00EF5927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② 경화 속도가 빠른 것부터 느린 순서로 나누면 RC ＞ MC ＞ SC 순이다.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컷백 아스팔트를 사용할 때는 가열하여 사용하여야 한다.</w:t>
      </w:r>
    </w:p>
    <w:p w:rsidR="00EF5927" w:rsidRDefault="00EF5927" w:rsidP="00EF5927">
      <w:pPr>
        <w:pStyle w:val="a3"/>
        <w:spacing w:after="80" w:line="288" w:lineRule="auto"/>
        <w:ind w:left="1408" w:right="60" w:hanging="674"/>
      </w:pPr>
      <w:r>
        <w:rPr>
          <w:rFonts w:ascii="굴림" w:hint="eastAsia"/>
          <w:sz w:val="18"/>
          <w:szCs w:val="18"/>
        </w:rPr>
        <w:t>    ④ 침입도 60~120 정도의 연한 스트레이트 아스팔트에 용제를 가해 유동성을 좋게 한 것이다.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53. 폴리머시멘트 콘크리트의 특징에 대한 설명으로 틀린 것은?</w:t>
      </w:r>
    </w:p>
    <w:p>
      <w:r>
        <w:t>[choice]</w:t>
      </w:r>
    </w:p>
    <w:p>
      <w:r>
        <w:t>① 방수성, 불투수성이 양호하다.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내충격성 및 내마모성이 좋다.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동결융해 저항성이 양호하다.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건조수축이 커서 균열발생이 쉽다.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54. 아래는 잔골재의 입도에 대한 설명이다. ( ) 안에 들어갈 알맞은 값은?</w:t>
      </w:r>
    </w:p>
    <w:p w:rsidR="00EF5927" w:rsidRDefault="00EF5927" w:rsidP="00EF59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5" name="그림 5" descr="EMB000063d068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60440" descr="EMB000063d068f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±0.1</w:t>
      </w:r>
    </w:p>
    <w:p>
      <w:r>
        <w:t>② ±0.2</w:t>
      </w:r>
    </w:p>
    <w:p>
      <w:r>
        <w:t>③ ±0.3</w:t>
      </w:r>
    </w:p>
    <w:p>
      <w:r>
        <w:t>④ ±0.4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합판에 대한 설명으로 틀린 것은?</w:t>
      </w:r>
    </w:p>
    <w:p>
      <w:r>
        <w:t>[choice]</w:t>
      </w:r>
    </w:p>
    <w:p>
      <w:r>
        <w:t>① 로터리 베니어는 증기에 가열 연화되어진 둥근 원목을 나이테에 따라 연속적으로 감아 둔 종이를 펴는 것과 같이 엷게 벗겨낸 것이다.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슬라이스트 베니어는 끌로서 각목을 얇게 절단한 것으로 아름다운 결을 장식용으로 이용하기에 좋은 특징이 있다.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합판의 종류는 내수성과 내구성의 정도에 따라 섬유판, 조각판, 적층판, 강화적층재 등이 있다.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합판의 특징은 동일한 원재로부터 많은 정목판과 나무결 무늬판이 제조되며, 팽창수축 등에 의한 결점이 없고 방향에 따른 강도 차이가 없다.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56. 시멘트에 대한 설명으로 틀린 것은?</w:t>
      </w:r>
    </w:p>
    <w:p>
      <w:r>
        <w:t>[choice]</w:t>
      </w:r>
    </w:p>
    <w:p>
      <w:r>
        <w:t>① 제조법에는 건식법, 습식법, 반습식법 등이 있다.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분말도가 작을수록 수화반응이 빠르고 조기 강도가 크다.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포틀랜드 시멘튼 석회질 원료와 점토질 원료를 혼합하여 만든다.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 저장할 때는 바닥에는 30cm이상 떨어진 마루에 적재하되 13포대 이하로 쌓아야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57. 다이너마이트 중 폭발력이 가장 강하여 터널과 암석발파에 주로 사용되는 것은?</w:t>
      </w:r>
    </w:p>
    <w:p>
      <w:r>
        <w:t>[choice]</w:t>
      </w:r>
    </w:p>
    <w:p>
      <w:r>
        <w:t>① 교질 다이너마이트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분상 다이너마이트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규조토 다이너마이트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스트레이트 다이너마이트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58. 플라이애시에 대한 설명으로 틀린 것은?</w:t>
      </w:r>
    </w:p>
    <w:p>
      <w:r>
        <w:t>[choice]</w:t>
      </w:r>
    </w:p>
    <w:p>
      <w:r>
        <w:t>① 표면이 매끄러운 구형입자로 되어 있어 콘크리트의 워커빌리티를 좋게 한다.</w:t>
      </w:r>
    </w:p>
    <w:p w:rsidR="00EF5927" w:rsidRDefault="00EF5927" w:rsidP="00EF5927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플라이애시를 사용한 콘크리트는 초기잴평에서의 강도는 다소 작으나 장기재령의 강도는 증가한다.</w:t>
      </w:r>
    </w:p>
    <w:p w:rsidR="00EF5927" w:rsidRDefault="00EF5927" w:rsidP="00EF5927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③ 양질의 플라이애시를 적절히 사용함으로써 건조, 습윤에 따른 체적 변화와 동결융해에 대한 저항성을 향상시켜 준다.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플라이애시에 포함되어 있는 함유탄소분의 일부가 AE제를 흡착하는 성질이 있어 소요의 공기량을 얻기 위한 AE제의 사용량을 줄일 수 있다.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59. 콘크리트의 건조수축균열을 방지하고 화학적 프리스트레스를 도입하는데 사용되는 시멘트는?</w:t>
      </w:r>
    </w:p>
    <w:p>
      <w:r>
        <w:t>[choice]</w:t>
      </w:r>
    </w:p>
    <w:p>
      <w:r>
        <w:t>① 팽창시멘트</w:t>
      </w:r>
    </w:p>
    <w:p>
      <w:r>
        <w:t>② 초속경시멘트</w:t>
      </w:r>
    </w:p>
    <w:p>
      <w:r>
        <w:t>③ 알루미나시멘트</w:t>
      </w:r>
    </w:p>
    <w:p>
      <w:r>
        <w:t>④ 고로슬래그시멘트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AE제의 기능에 대한 설명으로 틀린 것은?</w:t>
      </w:r>
    </w:p>
    <w:p>
      <w:r>
        <w:t>[choice]</w:t>
      </w:r>
    </w:p>
    <w:p>
      <w:r>
        <w:t>① 연행공기의 증가는 콘크리트의 워커빌리티 개선 효과를 나타낸다.</w:t>
      </w:r>
    </w:p>
    <w:p w:rsidR="00EF5927" w:rsidRDefault="00EF5927" w:rsidP="00EF5927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② 연행공기량은 재료분리를 억제하고, 불리딩을 감소시킨다.</w:t>
      </w:r>
    </w:p>
    <w:p w:rsidR="00EF5927" w:rsidRDefault="00EF5927" w:rsidP="00EF5927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물의 동결에 의한 팽창응력을 기포가 흡수함으로써 콘크리트의 동결융해에 대한 내구성을 개선한다.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갇힌공기와는 달리 AE제에 의한 연행공기는 그 양이 다소 많아져도 강도손실을 일으키지 않는다.</w:t>
      </w:r>
    </w:p>
    <w:p w:rsidR="00EF5927" w:rsidRDefault="00EF5927" w:rsidP="00EF59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EF5927" w:rsidRDefault="00EF5927">
      <w:pPr>
        <w:pStyle w:val="a3"/>
        <w:spacing w:line="288" w:lineRule="auto"/>
        <w:jc w:val="center"/>
      </w:pPr>
      <w:r>
        <w:t>(Subject) 4과목 : 토질 및 기초 (Subject)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61. 흙의 다짐 시험 시 래머의 질량이 2.5kg, 낙하고 30cm, 3층으로 각 층 다짐 횟수가 25회 일 때 다짐에너지는? (단, 몰드의 체적은 1000cm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0.66 kg·cm/cm3</w:t>
      </w:r>
    </w:p>
    <w:p>
      <w:r>
        <w:t>② 5.63 kg·cm/cm3</w:t>
      </w:r>
    </w:p>
    <w:p>
      <w:r>
        <w:t>③ 6.96 kg·cm/cm3</w:t>
      </w:r>
    </w:p>
    <w:p>
      <w:r>
        <w:t>④ 10.45 kg·cm/cm3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62. 어떤 흙 시료의 변수위 투수시험을 한 결과가 아래와 같을 때 15℃에서의 투수계수는?</w:t>
      </w:r>
    </w:p>
    <w:p w:rsidR="00EF5927" w:rsidRDefault="00EF5927" w:rsidP="00EF59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1943100"/>
            <wp:effectExtent l="0" t="0" r="9525" b="0"/>
            <wp:docPr id="4" name="그림 4" descr="EMB000063d068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78800" descr="EMB000063d068f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1.75×10-3 cm/s</w:t>
      </w:r>
    </w:p>
    <w:p>
      <w:r>
        <w:t>② 1.71×10-4 cm/s</w:t>
      </w:r>
    </w:p>
    <w:p>
      <w:r>
        <w:t>③ 3.93×10-4 cm/s</w:t>
      </w:r>
    </w:p>
    <w:p>
      <w:r>
        <w:t>④ 7.42×10-5 cm/s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63. 통일분류법으로 흙을 분류할 때 사용하는 인자가 아닌 것은?</w:t>
      </w:r>
    </w:p>
    <w:p>
      <w:r>
        <w:t>[choice]</w:t>
      </w:r>
    </w:p>
    <w:p>
      <w:r>
        <w:t>① 군지수</w:t>
      </w:r>
    </w:p>
    <w:p>
      <w:r>
        <w:t>② 입도 분포</w:t>
      </w:r>
    </w:p>
    <w:p>
      <w:r>
        <w:t>③ 색, 냄새</w:t>
      </w:r>
    </w:p>
    <w:p>
      <w:r>
        <w:t>④ 애터버그 한계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말뚝의 부주면마찰력에 대한 설명으로 옳은 것은?</w:t>
      </w:r>
    </w:p>
    <w:p>
      <w:r>
        <w:t>[choice]</w:t>
      </w:r>
    </w:p>
    <w:p>
      <w:r>
        <w:t>① 부주면마찰력이 작용하면 지지력이 증가한다.</w:t>
      </w:r>
    </w:p>
    <w:p w:rsidR="00EF5927" w:rsidRDefault="00EF5927" w:rsidP="00EF5927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연약지반에 말뚝을 박은 후 그 위헤 성토를 한 경우에는 발생하지 않는다.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연약한 점토에 있어서는 상대변위의 속도가 느릴수록 부주면마찰력은 크다.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부주면마찰력은 말뚝 주변 침하량이 말뚝의 침하량보다 클 때 아래로 끌어내리는 마찰력을 말한다.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65. 압밀시험 결과 중 시간-침하량 곡선에서 구할 수 없는 값은?</w:t>
      </w:r>
    </w:p>
    <w:p>
      <w:r>
        <w:t>[choice]</w:t>
      </w:r>
    </w:p>
    <w:p>
      <w:r>
        <w:t>① 압밀계수</w:t>
      </w:r>
    </w:p>
    <w:p>
      <w:r>
        <w:t>② 압축지수</w:t>
      </w:r>
    </w:p>
    <w:p>
      <w:r>
        <w:t>③ 초기 압축비</w:t>
      </w:r>
    </w:p>
    <w:p>
      <w:r>
        <w:t>④ 1차 압밀비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66. 분할법에 의한 사면안정 해석 시에 제일 먼저 결정되어야 할 사항은?</w:t>
      </w:r>
    </w:p>
    <w:p>
      <w:r>
        <w:t>[choice]</w:t>
      </w:r>
    </w:p>
    <w:p>
      <w:r>
        <w:t>① 분할절편의 중량</w:t>
      </w:r>
    </w:p>
    <w:p>
      <w:r>
        <w:t>② 가상파괴 활동면</w:t>
      </w:r>
    </w:p>
    <w:p>
      <w:r>
        <w:t>③ 활동면상의 마찰력</w:t>
      </w:r>
    </w:p>
    <w:p>
      <w:r>
        <w:t>④ 각 절편의 공극수압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67. 모래지반에 30cm×30cm의 재하판으로 재하실험을 한 결과 100kN/m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의 극한 지지력을 얻었다. 4m×4m의 기초를 설치할 때 기대되는 극한지지력은?</w:t>
      </w:r>
    </w:p>
    <w:p>
      <w:r>
        <w:t>[choice]</w:t>
      </w:r>
    </w:p>
    <w:p>
      <w:r>
        <w:t>① 100 kN/m2</w:t>
      </w:r>
    </w:p>
    <w:p>
      <w:r>
        <w:t>② 1000 kN/m2</w:t>
      </w:r>
    </w:p>
    <w:p>
      <w:r>
        <w:t>③ 1333 kN/m2</w:t>
      </w:r>
    </w:p>
    <w:p>
      <w:r>
        <w:t>④ 1540 kN/m2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68. 지표면에 연직 집중하중이 작용할 때 Boussinesq의 지중 연직응력 증가량에 대한 설명으로 옳은 것은? (단, E : 흙의 탄성계수, μ : 흙의 푸아송 비)</w:t>
      </w:r>
    </w:p>
    <w:p>
      <w:r>
        <w:t>[choice]</w:t>
      </w:r>
    </w:p>
    <w:p>
      <w:r>
        <w:t>① E와 μ와는 무관하다.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E와는 무관하지만 μ에는 정비례한다.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μ와는 무관하지만 E에는 정비례한다.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E와 μ에 정비례한다.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69. 포화된 점성토 흙에 대한 일축압축시험 결과, 일축압축강도는 100kN/m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이었다. 이 시료의 점착력은?</w:t>
      </w:r>
    </w:p>
    <w:p>
      <w:r>
        <w:t>[choice]</w:t>
      </w:r>
    </w:p>
    <w:p>
      <w:r>
        <w:t>① 25 kN/m2</w:t>
      </w:r>
    </w:p>
    <w:p>
      <w:r>
        <w:t>② 33.3 kN/m2</w:t>
      </w:r>
    </w:p>
    <w:p>
      <w:r>
        <w:t>③ 50 kN/m2</w:t>
      </w:r>
    </w:p>
    <w:p>
      <w:r>
        <w:t>④ 100 kN/m2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70. 토질조사에서 사운딩(Sounding)에 대한 설명으로 옳은 것은?</w:t>
      </w:r>
    </w:p>
    <w:p>
      <w:r>
        <w:t>[choice]</w:t>
      </w:r>
    </w:p>
    <w:p>
      <w:r>
        <w:t>① 동적인 사운딩 방버은 주로 점성토에 유효하다.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표준관입 시험(S.P.T)은 정적인 사운딩이다.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베인전단시험은 동적인 사운딩이다.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사운딩은 주로 원위치 시험으로서 의미가 있고 예비조사에 사용하는 경우가 많다.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71. 2m×3m 크기의 직사각형 기초에 60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등분포하중이 작용할 때 2:1 분포접으로 구한 기초 아래 10m 깊이에서의 응력 증가량은?</w:t>
      </w:r>
    </w:p>
    <w:p>
      <w:r>
        <w:t>[choice]</w:t>
      </w:r>
    </w:p>
    <w:p>
      <w:r>
        <w:t>① 2.31 kN/m2</w:t>
      </w:r>
    </w:p>
    <w:p>
      <w:r>
        <w:t>② 5.43 kN/m2</w:t>
      </w:r>
    </w:p>
    <w:p>
      <w:r>
        <w:t>③ 13.3 kN/m2</w:t>
      </w:r>
    </w:p>
    <w:p>
      <w:r>
        <w:t>④ 18.3 kN/m2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Jaky의 정지토압계수(K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)를 구하는 공식은?</w:t>
      </w:r>
    </w:p>
    <w:p>
      <w:r>
        <w:t>[choice]</w:t>
      </w:r>
    </w:p>
    <w:p>
      <w:r>
        <w:t>① Ko = 1 + sinø</w:t>
      </w:r>
    </w:p>
    <w:p>
      <w:r>
        <w:t>② Ko = 1 - sinø</w:t>
      </w:r>
    </w:p>
    <w:p>
      <w:r>
        <w:t>③ Ko = 1 - cosø</w:t>
      </w:r>
    </w:p>
    <w:p>
      <w:r>
        <w:t>④ Ko = 1 + cosø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73. 모래의 밀도에 따라 일어나는 전단측성에 대한 설명으로 틀린 것은?</w:t>
      </w:r>
    </w:p>
    <w:p>
      <w:r>
        <w:t>[choice]</w:t>
      </w:r>
    </w:p>
    <w:p>
      <w:r>
        <w:t>① 내부마찰각(ø)은 조밀한 모래일수록 크다.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② 조밀한 모래에서는 전단변형이 계속 진행되면 부피가 팽창한다.</w:t>
      </w:r>
    </w:p>
    <w:p w:rsidR="00EF5927" w:rsidRDefault="00EF5927" w:rsidP="00EF5927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직접 전단시험에 있어서 전단응력과 수평변위 곡선은 조밀한 모래에서 정점을 보인다.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시료를 재성형하면 강도가 작아지지만 조밀한 모래에서는 시간이 경과됨에 따라 강도가 회복된다.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74. 다음 중 사질토 지반의 개량공법에 속하지 않는 것은?</w:t>
      </w:r>
    </w:p>
    <w:p>
      <w:r>
        <w:t>[choice]</w:t>
      </w:r>
    </w:p>
    <w:p>
      <w:r>
        <w:t>① 다짐 말뚝 공법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전기 충격 공법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생회석 말뚝 공법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바이브로 플로테이션(vibro-flotation) 공법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75. 그림과 같은 지층단면에서 지표면에 가해진 50kN/m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상재하중으로 인한 점토층(정규압밀점토)의 1차 압밀 최종침하량(S)과 침하량이 5cm일 때의 평균압밀도(U)는?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F5927" w:rsidRDefault="00EF5927" w:rsidP="00EF59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2038350"/>
            <wp:effectExtent l="0" t="0" r="0" b="0"/>
            <wp:docPr id="3" name="그림 3" descr="EMB000063d06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09040" descr="EMB000063d068f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S = 18.3cm, U = 27%</w:t>
      </w:r>
    </w:p>
    <w:p w:rsidR="00EF5927" w:rsidRDefault="00EF5927" w:rsidP="00EF5927">
      <w:pPr>
        <w:pStyle w:val="a3"/>
        <w:spacing w:after="80" w:line="288" w:lineRule="auto"/>
        <w:ind w:left="7184" w:right="60" w:hanging="3562"/>
      </w:pPr>
      <w:r>
        <w:rPr>
          <w:rFonts w:ascii="굴림" w:hint="eastAsia"/>
          <w:sz w:val="18"/>
          <w:szCs w:val="18"/>
        </w:rPr>
        <w:t>② S = 18.3cm, U = 22%</w:t>
      </w:r>
    </w:p>
    <w:p w:rsidR="00EF5927" w:rsidRDefault="00EF5927" w:rsidP="00EF5927">
      <w:pPr>
        <w:pStyle w:val="a3"/>
        <w:spacing w:after="80" w:line="288" w:lineRule="auto"/>
        <w:ind w:left="7212" w:right="60" w:hanging="3576"/>
      </w:pPr>
      <w:r>
        <w:rPr>
          <w:rFonts w:ascii="굴림" w:hint="eastAsia"/>
          <w:sz w:val="18"/>
          <w:szCs w:val="18"/>
        </w:rPr>
        <w:t>    ③ S = 14.7cm, U = 27%</w:t>
      </w:r>
    </w:p>
    <w:p w:rsidR="00EF5927" w:rsidRDefault="00EF5927" w:rsidP="00EF5927">
      <w:pPr>
        <w:pStyle w:val="a3"/>
        <w:spacing w:after="80" w:line="288" w:lineRule="auto"/>
        <w:ind w:left="7212" w:right="60" w:hanging="3576"/>
      </w:pPr>
      <w:r>
        <w:rPr>
          <w:rFonts w:ascii="굴림" w:hint="eastAsia"/>
          <w:sz w:val="18"/>
          <w:szCs w:val="18"/>
        </w:rPr>
        <w:t>④ S = 14.7cm, U = 22%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76. 그림과 같은 조건에서 분사현상에 대한 안전율은? (단, 모래의 포화단위중량은 19.62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이고,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EF5927" w:rsidRDefault="00EF5927" w:rsidP="00EF5927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04950" cy="2019300"/>
            <wp:effectExtent l="0" t="0" r="0" b="0"/>
            <wp:docPr id="2" name="그림 2" descr="EMB000063d068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09832" descr="EMB000063d068f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1.0</w:t>
      </w:r>
    </w:p>
    <w:p>
      <w:r>
        <w:t>② 2.0</w:t>
      </w:r>
    </w:p>
    <w:p>
      <w:r>
        <w:t>③ 2.5</w:t>
      </w:r>
    </w:p>
    <w:p>
      <w:r>
        <w:t>④ 3.0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1512" w:right="60" w:hanging="726"/>
      </w:pPr>
      <w:r>
        <w:rPr>
          <w:rFonts w:ascii="굴림" w:hint="eastAsia"/>
          <w:b/>
          <w:bCs/>
          <w:sz w:val="18"/>
          <w:szCs w:val="18"/>
        </w:rPr>
        <w:t>77. Terzaghi의 얕은 기초 지지력 공식( </w:t>
      </w:r>
      <w:r>
        <w:rPr>
          <w:noProof/>
        </w:rPr>
        <w:drawing>
          <wp:inline distT="0" distB="0" distL="0" distR="0">
            <wp:extent cx="2257425" cy="295275"/>
            <wp:effectExtent l="0" t="0" r="9525" b="9525"/>
            <wp:docPr id="1" name="그림 1" descr="EMB000063d068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11992" descr="EMB000063d068f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)에 대한 설명으로 틀린 것은?</w:t>
      </w:r>
    </w:p>
    <w:p>
      <w:r>
        <w:t>[choice]</w:t>
      </w:r>
    </w:p>
    <w:p>
      <w:r>
        <w:t>① 계수 α, β를 형상계수라 하며 기초의 모양에 따라 결정된다.</w:t>
      </w:r>
    </w:p>
    <w:p w:rsidR="00EF5927" w:rsidRDefault="00EF5927" w:rsidP="00EF5927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지지력계수인 N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γ</w:t>
      </w:r>
      <w:r>
        <w:rPr>
          <w:rFonts w:ascii="굴림" w:hint="eastAsia"/>
          <w:sz w:val="18"/>
          <w:szCs w:val="18"/>
        </w:rPr>
        <w:t>, N</w:t>
      </w:r>
      <w:r>
        <w:rPr>
          <w:rFonts w:ascii="굴림" w:hint="eastAsia"/>
          <w:sz w:val="18"/>
          <w:szCs w:val="18"/>
          <w:vertAlign w:val="subscript"/>
        </w:rPr>
        <w:t>q</w:t>
      </w:r>
      <w:r>
        <w:rPr>
          <w:rFonts w:ascii="굴림" w:hint="eastAsia"/>
          <w:sz w:val="18"/>
          <w:szCs w:val="18"/>
        </w:rPr>
        <w:t>는 내부마찰각과 점착력에 의해서 정해진다.</w:t>
      </w:r>
    </w:p>
    <w:p w:rsidR="00EF5927" w:rsidRDefault="00EF5927" w:rsidP="00EF5927">
      <w:pPr>
        <w:pStyle w:val="a3"/>
        <w:spacing w:after="80" w:line="288" w:lineRule="auto"/>
        <w:ind w:left="1330" w:right="60" w:hanging="636"/>
      </w:pPr>
      <w:r>
        <w:rPr>
          <w:rFonts w:ascii="굴림" w:hint="eastAsia"/>
          <w:sz w:val="18"/>
          <w:szCs w:val="18"/>
        </w:rPr>
        <w:t>    ③ 기초의 설치 깊이 D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가 클수록 극한지지력도 이와 더불어 커진다고 볼 수 있다.</w:t>
      </w:r>
    </w:p>
    <w:p w:rsidR="00EF5927" w:rsidRDefault="00EF5927" w:rsidP="00EF5927">
      <w:pPr>
        <w:pStyle w:val="a3"/>
        <w:spacing w:after="80" w:line="288" w:lineRule="auto"/>
        <w:ind w:left="1392" w:right="60" w:hanging="666"/>
      </w:pPr>
      <w:r>
        <w:rPr>
          <w:rFonts w:ascii="굴림" w:hint="eastAsia"/>
          <w:sz w:val="18"/>
          <w:szCs w:val="18"/>
        </w:rPr>
        <w:t>    ④ γ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는 흙의 단위중량이며, 기초 바닥이 지하수위 보다 아래에 위치하면 수중단위중량을 써야 한다.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흙 시료 채취에 대한 설명으로 틀린 것은?</w:t>
      </w:r>
    </w:p>
    <w:p>
      <w:r>
        <w:t>[choice]</w:t>
      </w:r>
    </w:p>
    <w:p>
      <w:r>
        <w:t>① 교란의 효과는 소성이 낮은 흙이 소성이 높은 흙보다 크다.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교란된 흙은 자연 상태의 흙보다 압축강도가 작다.</w:t>
      </w:r>
    </w:p>
    <w:p w:rsidR="00EF5927" w:rsidRDefault="00EF5927" w:rsidP="00EF5927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교란된 흙은 자연 상태의 흙보다 전단강도가 작다.</w:t>
      </w:r>
    </w:p>
    <w:p w:rsidR="00EF5927" w:rsidRDefault="00EF5927" w:rsidP="00EF5927">
      <w:pPr>
        <w:pStyle w:val="a3"/>
        <w:spacing w:after="80" w:line="288" w:lineRule="auto"/>
        <w:ind w:left="1426" w:right="60" w:hanging="684"/>
      </w:pPr>
      <w:r>
        <w:rPr>
          <w:rFonts w:ascii="굴림" w:hint="eastAsia"/>
          <w:sz w:val="18"/>
          <w:szCs w:val="18"/>
        </w:rPr>
        <w:t>    ④ 흙 시료 채취 직후에 비교적 교란 되지 않은 코어(core)는 부(負)의 과잉간극수압이 생긴다.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79. 현장 모래지반의 습윤단위중량을 측정한 결과 18kN/m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으로 얻어졌으며 동일한 모래를 채취하여 실내에서 가장 조밀한 상태의 간극비를 구한 결과 e</w:t>
      </w:r>
      <w:r>
        <w:rPr>
          <w:rFonts w:ascii="굴림" w:hint="eastAsia"/>
          <w:b/>
          <w:bCs/>
          <w:sz w:val="18"/>
          <w:szCs w:val="18"/>
          <w:vertAlign w:val="subscript"/>
        </w:rPr>
        <w:t>min</w:t>
      </w:r>
      <w:r>
        <w:rPr>
          <w:rFonts w:ascii="굴림" w:hint="eastAsia"/>
          <w:b/>
          <w:bCs/>
          <w:sz w:val="18"/>
          <w:szCs w:val="18"/>
        </w:rPr>
        <w:t> = 0.45, 가장 느슨한 상태의 간극비를 구한 결과 e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 = 0.92를 얻었다. 현장상태의 상대밀도는 약 몇 % 인가?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모래의 비중은 2.7 이고, 현장상태의 함수비는 10% 이다.)</w:t>
      </w:r>
    </w:p>
    <w:p>
      <w:r>
        <w:t>[choice]</w:t>
      </w:r>
    </w:p>
    <w:p>
      <w:r>
        <w:t>① 44%</w:t>
      </w:r>
    </w:p>
    <w:p>
      <w:r>
        <w:t>② 54%</w:t>
      </w:r>
    </w:p>
    <w:p>
      <w:r>
        <w:t>③ 64%</w:t>
      </w:r>
    </w:p>
    <w:p>
      <w:r>
        <w:t>④ 74%</w:t>
      </w:r>
    </w:p>
    <w:p>
      <w:r>
        <w:t>&lt;&lt;&lt;QUESTION&gt;&gt;&gt;</w:t>
      </w:r>
    </w:p>
    <w:p w:rsidR="00EF5927" w:rsidRDefault="00EF5927" w:rsidP="00EF5927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80. Sand drain 공법의 지배 영역에 관한 Barron의 정사각형 배치에서 Sand plie의 중심 간 간격을 d, 유효원의 지름을 de라 할 때 de를 구하는 식으로 옳은 것은?</w:t>
      </w:r>
    </w:p>
    <w:p>
      <w:r>
        <w:t>[choice]</w:t>
      </w:r>
    </w:p>
    <w:p>
      <w:r>
        <w:t>① de = 1.03d</w:t>
      </w:r>
    </w:p>
    <w:p>
      <w:r>
        <w:t>② de = 1.05d</w:t>
      </w:r>
    </w:p>
    <w:p>
      <w:r>
        <w:t>③ de = 1.13d</w:t>
      </w:r>
    </w:p>
    <w:p>
      <w:r>
        <w:t>④ de = 1.50d</w:t>
      </w: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EF5927" w:rsidRDefault="00EF5927" w:rsidP="00EF5927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F5927" w:rsidTr="00EF592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F5927" w:rsidRDefault="00EF592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EF5927" w:rsidRDefault="00EF5927" w:rsidP="00EF5927"/>
    <w:sectPr w:rsidR="002B4572" w:rsidRPr="00EF59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927"/>
    <w:rsid w:val="003A70E5"/>
    <w:rsid w:val="009E7052"/>
    <w:rsid w:val="00E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54FA6-E655-4CDE-A87B-9907A5B7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F592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F592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F592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F592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F592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4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2280</Words>
  <Characters>12998</Characters>
  <Application>Microsoft Office Word</Application>
  <DocSecurity>0</DocSecurity>
  <Lines>108</Lines>
  <Paragraphs>30</Paragraphs>
  <ScaleCrop>false</ScaleCrop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2025-06-16T13:07:00Z</dcterms:created>
  <dcterms:modified xsi:type="dcterms:W3CDTF">2025-06-16T13:07:00Z</dcterms:modified>
</cp:coreProperties>
</file>