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9F7" w:rsidRDefault="003079F7">
      <w:pPr>
        <w:pStyle w:val="a3"/>
        <w:spacing w:line="288" w:lineRule="auto"/>
        <w:jc w:val="center"/>
      </w:pPr>
      <w:r>
        <w:t>(Subject) 1과목 : 기하광학 및 광학기기 (Subject)</w:t>
      </w:r>
    </w:p>
    <w:p>
      <w:r>
        <w:t>&lt;&lt;&lt;QUESTION&gt;&gt;&gt;</w:t>
      </w:r>
    </w:p>
    <w:p w:rsidR="003079F7" w:rsidRDefault="003079F7" w:rsidP="003079F7">
      <w:pPr>
        <w:pStyle w:val="a3"/>
        <w:spacing w:before="200" w:after="80" w:line="288" w:lineRule="auto"/>
        <w:ind w:left="252" w:hanging="252"/>
        <w:jc w:val="left"/>
      </w:pPr>
      <w:r>
        <w:rPr>
          <w:rFonts w:ascii="굴림" w:hint="eastAsia"/>
          <w:b/>
          <w:bCs/>
          <w:sz w:val="18"/>
          <w:szCs w:val="18"/>
        </w:rPr>
        <w:t>1. 광선에 대한 설명으로 틀린 것은?</w:t>
      </w:r>
    </w:p>
    <w:p>
      <w:r>
        <w:t>[choice]</w:t>
      </w:r>
    </w:p>
    <w:p>
      <w:r>
        <w:t>① 광선은 파면에 수직 방향으로 진행한다.</w:t>
      </w:r>
    </w:p>
    <w:p w:rsidR="003079F7" w:rsidRDefault="003079F7" w:rsidP="003079F7">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광선의 경로는 모든 매질들에서 항상 직선 경로이다.</w:t>
      </w:r>
    </w:p>
    <w:p w:rsidR="003079F7" w:rsidRDefault="003079F7" w:rsidP="003079F7">
      <w:pPr>
        <w:pStyle w:val="a3"/>
        <w:spacing w:after="80" w:line="288" w:lineRule="auto"/>
        <w:ind w:left="540" w:hanging="540"/>
        <w:jc w:val="left"/>
      </w:pPr>
      <w:r>
        <w:rPr>
          <w:rFonts w:ascii="굴림" w:hint="eastAsia"/>
          <w:sz w:val="18"/>
          <w:szCs w:val="18"/>
        </w:rPr>
        <w:t>   ③ 광선은 가상적인 개념이고 빛은 실제로는 그렇지 않다.</w:t>
      </w:r>
    </w:p>
    <w:p w:rsidR="003079F7" w:rsidRDefault="003079F7" w:rsidP="003079F7">
      <w:pPr>
        <w:pStyle w:val="a3"/>
        <w:spacing w:after="80" w:line="288" w:lineRule="auto"/>
        <w:ind w:left="540" w:hanging="540"/>
        <w:jc w:val="left"/>
      </w:pPr>
      <w:r>
        <w:rPr>
          <w:rFonts w:ascii="굴림" w:hint="eastAsia"/>
          <w:sz w:val="18"/>
          <w:szCs w:val="18"/>
        </w:rPr>
        <w:t>   ④ 광선은 한 점에서 다른 점으로 빛에너지가 투과되는 경로를 의미한다.</w:t>
      </w:r>
    </w:p>
    <w:p>
      <w:r>
        <w:t>&lt;&lt;&lt;QUESTION&gt;&gt;&gt;</w:t>
      </w:r>
    </w:p>
    <w:p w:rsidR="003079F7" w:rsidRDefault="003079F7" w:rsidP="003079F7">
      <w:pPr>
        <w:pStyle w:val="a3"/>
        <w:spacing w:before="200" w:after="80" w:line="288" w:lineRule="auto"/>
        <w:ind w:left="252" w:hanging="252"/>
        <w:jc w:val="left"/>
      </w:pPr>
      <w:r>
        <w:rPr>
          <w:rFonts w:ascii="굴림" w:hint="eastAsia"/>
          <w:b/>
          <w:bCs/>
          <w:sz w:val="18"/>
          <w:szCs w:val="18"/>
        </w:rPr>
        <w:t>2. 굴절률 1.520인 초자로 한 면이 평면이고 다른 한쪽면이 볼록한 초점거리 25cm의 렌즈를 만들고자 한다. 볼록면의 곡률반경을 계산하면?</w:t>
      </w:r>
    </w:p>
    <w:p>
      <w:r>
        <w:t>[choice]</w:t>
      </w:r>
    </w:p>
    <w:p>
      <w:r>
        <w:t>① r = 8cm</w:t>
      </w:r>
    </w:p>
    <w:p>
      <w:r>
        <w:t>② r = 10cm</w:t>
      </w:r>
    </w:p>
    <w:p>
      <w:r>
        <w:t>③ r = 11cm</w:t>
      </w:r>
    </w:p>
    <w:p>
      <w:r>
        <w:t>④ r = 13cm</w:t>
      </w:r>
    </w:p>
    <w:p>
      <w:r>
        <w:t>&lt;&lt;&lt;QUESTION&gt;&gt;&gt;</w:t>
      </w:r>
    </w:p>
    <w:p w:rsidR="003079F7" w:rsidRDefault="003079F7" w:rsidP="003079F7">
      <w:pPr>
        <w:pStyle w:val="a3"/>
        <w:spacing w:before="200" w:after="80" w:line="288" w:lineRule="auto"/>
        <w:ind w:left="252" w:hanging="252"/>
        <w:jc w:val="left"/>
      </w:pPr>
      <w:r>
        <w:rPr>
          <w:rFonts w:ascii="굴림" w:hint="eastAsia"/>
          <w:b/>
          <w:bCs/>
          <w:sz w:val="18"/>
          <w:szCs w:val="18"/>
        </w:rPr>
        <w:t>3. 얇은 볼록렌즈의 전방 20cm 지점에 놓인 물체로부터 나온 광선이 렌즈를 통과한 후 렌즈의 후방 80cm인 곳에 상을 형성하였다. 이 렌즈의 종방향 배율(longitudinal magnification)은 얼마인가?</w:t>
      </w:r>
    </w:p>
    <w:p>
      <w:r>
        <w:t>[choice]</w:t>
      </w:r>
    </w:p>
    <w:p>
      <w:r>
        <w:t>① 4배</w:t>
      </w:r>
    </w:p>
    <w:p>
      <w:r>
        <w:t>② 8배</w:t>
      </w:r>
    </w:p>
    <w:p>
      <w:r>
        <w:t>③ 12배</w:t>
      </w:r>
    </w:p>
    <w:p>
      <w:r>
        <w:t>④ 16배</w:t>
      </w:r>
    </w:p>
    <w:p>
      <w:r>
        <w:t>&lt;&lt;&lt;QUESTION&gt;&gt;&gt;</w:t>
      </w:r>
    </w:p>
    <w:p w:rsidR="003079F7" w:rsidRDefault="003079F7" w:rsidP="003079F7">
      <w:pPr>
        <w:pStyle w:val="a3"/>
        <w:spacing w:before="200" w:after="80" w:line="288" w:lineRule="auto"/>
        <w:ind w:left="252" w:hanging="252"/>
        <w:jc w:val="left"/>
      </w:pPr>
      <w:r>
        <w:rPr>
          <w:rFonts w:ascii="굴림" w:hint="eastAsia"/>
          <w:b/>
          <w:bCs/>
          <w:sz w:val="18"/>
          <w:szCs w:val="18"/>
        </w:rPr>
        <w:t>4. 같은 유리로 만든 초점거리가 각각 f</w:t>
      </w:r>
      <w:r>
        <w:rPr>
          <w:rFonts w:ascii="굴림" w:hint="eastAsia"/>
          <w:b/>
          <w:bCs/>
          <w:sz w:val="18"/>
          <w:szCs w:val="18"/>
          <w:vertAlign w:val="subscript"/>
        </w:rPr>
        <w:t>1</w:t>
      </w:r>
      <w:r>
        <w:rPr>
          <w:rFonts w:ascii="굴림" w:hint="eastAsia"/>
          <w:b/>
          <w:bCs/>
          <w:sz w:val="18"/>
          <w:szCs w:val="18"/>
        </w:rPr>
        <w:t>, f</w:t>
      </w:r>
      <w:r>
        <w:rPr>
          <w:rFonts w:ascii="굴림" w:hint="eastAsia"/>
          <w:b/>
          <w:bCs/>
          <w:sz w:val="18"/>
          <w:szCs w:val="18"/>
          <w:vertAlign w:val="subscript"/>
        </w:rPr>
        <w:t>2</w:t>
      </w:r>
      <w:r>
        <w:rPr>
          <w:rFonts w:ascii="굴림" w:hint="eastAsia"/>
          <w:b/>
          <w:bCs/>
          <w:sz w:val="18"/>
          <w:szCs w:val="18"/>
        </w:rPr>
        <w:t>인 2개의 렌즈를 이용하여 색수차를 제거하고자 할 때 두 렌즈의 간격(d)은?</w:t>
      </w:r>
    </w:p>
    <w:p>
      <w:r>
        <w:t>[choice]</w:t>
      </w:r>
    </w:p>
    <w:p>
      <w:r>
        <w:t>①</w:t>
      </w:r>
    </w:p>
    <w:p>
      <w:r>
        <w:t>②</w:t>
      </w:r>
    </w:p>
    <w:p>
      <w:r>
        <w:t>③</w:t>
      </w:r>
    </w:p>
    <w:p>
      <w:r>
        <w:t>④</w:t>
      </w:r>
    </w:p>
    <w:p>
      <w:r>
        <w:t>&lt;&lt;&lt;QUESTION&gt;&gt;&gt;</w:t>
      </w:r>
    </w:p>
    <w:p w:rsidR="003079F7" w:rsidRDefault="003079F7" w:rsidP="003079F7">
      <w:pPr>
        <w:pStyle w:val="a3"/>
        <w:spacing w:before="200" w:after="80" w:line="288" w:lineRule="auto"/>
        <w:ind w:left="252" w:hanging="252"/>
        <w:jc w:val="left"/>
      </w:pPr>
      <w:r>
        <w:rPr>
          <w:rFonts w:ascii="굴림" w:hint="eastAsia"/>
          <w:b/>
          <w:bCs/>
          <w:sz w:val="18"/>
          <w:szCs w:val="18"/>
        </w:rPr>
        <w:t>5. 대물렌즈의 초점거리가 15cm인 망원경이 어떤 물체를 30배 확대시킬 수 있다면 이 망원경의 대안렌즈 초점거리(cm)는?</w:t>
      </w:r>
    </w:p>
    <w:p>
      <w:r>
        <w:t>[choice]</w:t>
      </w:r>
    </w:p>
    <w:p>
      <w:r>
        <w:t>① 0.5</w:t>
      </w:r>
    </w:p>
    <w:p>
      <w:r>
        <w:t>② 1</w:t>
      </w:r>
    </w:p>
    <w:p>
      <w:r>
        <w:t>③ 1.5</w:t>
      </w:r>
    </w:p>
    <w:p>
      <w:r>
        <w:t>④ 2</w:t>
      </w:r>
    </w:p>
    <w:p>
      <w:r>
        <w:t>&lt;&lt;&lt;QUESTION&gt;&gt;&gt;</w:t>
      </w:r>
    </w:p>
    <w:p w:rsidR="003079F7" w:rsidRDefault="003079F7" w:rsidP="003079F7">
      <w:pPr>
        <w:pStyle w:val="a3"/>
        <w:spacing w:before="200" w:after="80" w:line="288" w:lineRule="auto"/>
        <w:ind w:left="252" w:hanging="252"/>
        <w:jc w:val="left"/>
      </w:pPr>
      <w:r>
        <w:rPr>
          <w:rFonts w:ascii="굴림" w:hint="eastAsia"/>
          <w:b/>
          <w:bCs/>
          <w:sz w:val="18"/>
          <w:szCs w:val="18"/>
        </w:rPr>
        <w:t>6. 밤하늘 별의 고도가 실제보다 높게 보이는 것과 하늘이 파랗게 보이는 현상으로 조합된 것은?</w:t>
      </w:r>
    </w:p>
    <w:p>
      <w:r>
        <w:t>[choice]</w:t>
      </w:r>
    </w:p>
    <w:p>
      <w:r>
        <w:t>① 반사와 회절</w:t>
      </w:r>
    </w:p>
    <w:p>
      <w:r>
        <w:t>② 굴절과 산란</w:t>
      </w:r>
    </w:p>
    <w:p>
      <w:r>
        <w:t>③ 회절과 분산</w:t>
      </w:r>
    </w:p>
    <w:p>
      <w:r>
        <w:t>④ 산란과 간섭</w:t>
      </w:r>
    </w:p>
    <w:p>
      <w:r>
        <w:t>&lt;&lt;&lt;QUESTION&gt;&gt;&gt;</w:t>
      </w:r>
    </w:p>
    <w:p w:rsidR="003079F7" w:rsidRDefault="003079F7" w:rsidP="003079F7">
      <w:pPr>
        <w:pStyle w:val="a3"/>
        <w:spacing w:before="200" w:after="80" w:line="288" w:lineRule="auto"/>
        <w:ind w:left="252" w:hanging="252"/>
        <w:jc w:val="left"/>
      </w:pPr>
      <w:r>
        <w:rPr>
          <w:rFonts w:ascii="굴림" w:hint="eastAsia"/>
          <w:b/>
          <w:bCs/>
          <w:sz w:val="18"/>
          <w:szCs w:val="18"/>
        </w:rPr>
        <w:t>7. 유효초점거리가 50mm인 확대경의 물체측 초점에 놓여 있는 물체를 확대경을 통하여 볼 때, 이 확대경의 각배율은 얼마인가?</w:t>
      </w:r>
    </w:p>
    <w:p>
      <w:r>
        <w:t>[choice]</w:t>
      </w:r>
    </w:p>
    <w:p>
      <w:r>
        <w:t>① 5</w:t>
      </w:r>
    </w:p>
    <w:p>
      <w:r>
        <w:t>② 10</w:t>
      </w:r>
    </w:p>
    <w:p>
      <w:r>
        <w:t>③ 50</w:t>
      </w:r>
    </w:p>
    <w:p>
      <w:r>
        <w:t>④ ∞</w:t>
      </w:r>
    </w:p>
    <w:p>
      <w:r>
        <w:t>&lt;&lt;&lt;QUESTION&gt;&gt;&gt;</w:t>
      </w:r>
    </w:p>
    <w:p w:rsidR="003079F7" w:rsidRDefault="003079F7" w:rsidP="003079F7">
      <w:pPr>
        <w:pStyle w:val="a3"/>
        <w:spacing w:before="200" w:after="80" w:line="288" w:lineRule="auto"/>
        <w:ind w:left="252" w:hanging="252"/>
        <w:jc w:val="left"/>
      </w:pPr>
      <w:r>
        <w:rPr>
          <w:rFonts w:ascii="굴림" w:hint="eastAsia"/>
          <w:b/>
          <w:bCs/>
          <w:sz w:val="18"/>
          <w:szCs w:val="18"/>
        </w:rPr>
        <w:t>8. 30mm의 초점거리를 갖는 양면 볼록렌즈(Biconvwx)를 굴절률이 1.5인 유리로 제작하려고 한다. 한쪽면의 곡률반경 R</w:t>
      </w:r>
      <w:r>
        <w:rPr>
          <w:rFonts w:ascii="굴림" w:hint="eastAsia"/>
          <w:b/>
          <w:bCs/>
          <w:sz w:val="18"/>
          <w:szCs w:val="18"/>
          <w:vertAlign w:val="subscript"/>
        </w:rPr>
        <w:t>2</w:t>
      </w:r>
      <w:r>
        <w:rPr>
          <w:rFonts w:ascii="굴림" w:hint="eastAsia"/>
          <w:b/>
          <w:bCs/>
          <w:sz w:val="18"/>
          <w:szCs w:val="18"/>
        </w:rPr>
        <w:t>를 다른 면의 곡률반경 R</w:t>
      </w:r>
      <w:r>
        <w:rPr>
          <w:rFonts w:ascii="굴림" w:hint="eastAsia"/>
          <w:b/>
          <w:bCs/>
          <w:sz w:val="18"/>
          <w:szCs w:val="18"/>
          <w:vertAlign w:val="subscript"/>
        </w:rPr>
        <w:t>1</w:t>
      </w:r>
      <w:r>
        <w:rPr>
          <w:rFonts w:ascii="굴림" w:hint="eastAsia"/>
          <w:b/>
          <w:bCs/>
          <w:sz w:val="18"/>
          <w:szCs w:val="18"/>
        </w:rPr>
        <w:t> 의 3배가 되도록 하려고 한다면 곡률반경 R</w:t>
      </w:r>
      <w:r>
        <w:rPr>
          <w:rFonts w:ascii="굴림" w:hint="eastAsia"/>
          <w:b/>
          <w:bCs/>
          <w:sz w:val="18"/>
          <w:szCs w:val="18"/>
          <w:vertAlign w:val="subscript"/>
        </w:rPr>
        <w:t>1</w:t>
      </w:r>
      <w:r>
        <w:rPr>
          <w:rFonts w:ascii="굴림" w:hint="eastAsia"/>
          <w:b/>
          <w:bCs/>
          <w:sz w:val="18"/>
          <w:szCs w:val="18"/>
        </w:rPr>
        <w:t>은 얼마가 되어야 하는가?</w:t>
      </w:r>
    </w:p>
    <w:p>
      <w:r>
        <w:t>[choice]</w:t>
      </w:r>
    </w:p>
    <w:p>
      <w:r>
        <w:t>① 5mm</w:t>
      </w:r>
    </w:p>
    <w:p>
      <w:r>
        <w:t>② 10mm</w:t>
      </w:r>
    </w:p>
    <w:p>
      <w:r>
        <w:t>③ 15mm</w:t>
      </w:r>
    </w:p>
    <w:p>
      <w:r>
        <w:t>④ 20mm</w:t>
      </w:r>
    </w:p>
    <w:p>
      <w:r>
        <w:t>&lt;&lt;&lt;QUESTION&gt;&gt;&gt;</w:t>
      </w:r>
    </w:p>
    <w:p w:rsidR="003079F7" w:rsidRDefault="003079F7" w:rsidP="003079F7">
      <w:pPr>
        <w:pStyle w:val="a3"/>
        <w:spacing w:before="200" w:after="80" w:line="288" w:lineRule="auto"/>
        <w:ind w:left="252" w:hanging="252"/>
        <w:jc w:val="left"/>
      </w:pPr>
      <w:r>
        <w:rPr>
          <w:rFonts w:ascii="굴림" w:hint="eastAsia"/>
          <w:b/>
          <w:bCs/>
          <w:sz w:val="18"/>
          <w:szCs w:val="18"/>
        </w:rPr>
        <w:t>9. 자이델 수차 중 선명도와 관계없는 것은?</w:t>
      </w:r>
    </w:p>
    <w:p>
      <w:r>
        <w:t>[choice]</w:t>
      </w:r>
    </w:p>
    <w:p>
      <w:r>
        <w:t>① 색수차</w:t>
      </w:r>
    </w:p>
    <w:p>
      <w:r>
        <w:t>② 구면수차</w:t>
      </w:r>
    </w:p>
    <w:p>
      <w:r>
        <w:t>③ 비점수차</w:t>
      </w:r>
    </w:p>
    <w:p>
      <w:r>
        <w:t>④ 왜곡수차</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10. 어떤 매질의 광속도가 1.5×10</w:t>
      </w:r>
      <w:r>
        <w:rPr>
          <w:rFonts w:ascii="굴림" w:hint="eastAsia"/>
          <w:b/>
          <w:bCs/>
          <w:sz w:val="18"/>
          <w:szCs w:val="18"/>
          <w:vertAlign w:val="superscript"/>
        </w:rPr>
        <w:t>8</w:t>
      </w:r>
      <w:r>
        <w:rPr>
          <w:rFonts w:ascii="굴림" w:hint="eastAsia"/>
          <w:b/>
          <w:bCs/>
          <w:sz w:val="18"/>
          <w:szCs w:val="18"/>
        </w:rPr>
        <w:t> m/s 일 때 이 매질의 굴절률은? (단, 진공에서의 빛의 속도는 3.0×10</w:t>
      </w:r>
      <w:r>
        <w:rPr>
          <w:rFonts w:ascii="굴림" w:hint="eastAsia"/>
          <w:b/>
          <w:bCs/>
          <w:sz w:val="18"/>
          <w:szCs w:val="18"/>
          <w:vertAlign w:val="superscript"/>
        </w:rPr>
        <w:t>8</w:t>
      </w:r>
      <w:r>
        <w:rPr>
          <w:rFonts w:ascii="굴림" w:hint="eastAsia"/>
          <w:b/>
          <w:bCs/>
          <w:sz w:val="18"/>
          <w:szCs w:val="18"/>
        </w:rPr>
        <w:t> m/s 이다.)</w:t>
      </w:r>
    </w:p>
    <w:p>
      <w:r>
        <w:t>[choice]</w:t>
      </w:r>
    </w:p>
    <w:p>
      <w:r>
        <w:t>① 1.5</w:t>
      </w:r>
    </w:p>
    <w:p>
      <w:r>
        <w:t>② 1.7</w:t>
      </w:r>
    </w:p>
    <w:p>
      <w:r>
        <w:t>③ 2.0</w:t>
      </w:r>
    </w:p>
    <w:p>
      <w:r>
        <w:t>④ 2.3</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11. 애플릿넷(Aplanat)이란 어떤 수차가 제거된 광학계를 의미하는가?</w:t>
      </w:r>
    </w:p>
    <w:p>
      <w:r>
        <w:t>[choice]</w:t>
      </w:r>
    </w:p>
    <w:p>
      <w:r>
        <w:t>① 구면수차와 코마</w:t>
      </w:r>
    </w:p>
    <w:p>
      <w:r>
        <w:t>② 왜곡수차와 코마</w:t>
      </w:r>
    </w:p>
    <w:p>
      <w:r>
        <w:t>③ 색수차와 비점수차</w:t>
      </w:r>
    </w:p>
    <w:p>
      <w:r>
        <w:t>④ 비점수차와 구면수차</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12. 굴절율 1.5인 유리로 제작된 양볼록렌즈의 곡률반경은 각각 50cm, 10cm 이며, 렌지의 두께가 1.5cm이면 이 렌즈의 굴절능은?</w:t>
      </w:r>
    </w:p>
    <w:p>
      <w:r>
        <w:t>[choice]</w:t>
      </w:r>
    </w:p>
    <w:p>
      <w:r>
        <w:t>① 4.95 diopters</w:t>
      </w:r>
    </w:p>
    <w:p>
      <w:r>
        <w:t>② 5.05 diopters</w:t>
      </w:r>
    </w:p>
    <w:p>
      <w:r>
        <w:t>③ 5.95 diopters</w:t>
      </w:r>
    </w:p>
    <w:p>
      <w:r>
        <w:t>④ 6.05 diopters</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13. 초점거리가 +10cm인 볼록렌즈가 초점거리가 –10cm 인 오목렌즈를 동일 광축 위에 나란히 놓았다. 두 렌즈 사이의 간격이 10cm 일 때, 전체 광학계의 유효초점거리는?</w:t>
      </w:r>
    </w:p>
    <w:p>
      <w:r>
        <w:t>[choice]</w:t>
      </w:r>
    </w:p>
    <w:p>
      <w:r>
        <w:t>① +10cm</w:t>
      </w:r>
    </w:p>
    <w:p>
      <w:r>
        <w:t>② -20cm</w:t>
      </w:r>
    </w:p>
    <w:p>
      <w:r>
        <w:t>③ +40cm</w:t>
      </w:r>
    </w:p>
    <w:p>
      <w:r>
        <w:t>④ -40cm</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14. 렌즈의 구경이 100% 증가하고, 화각이 50% 감소할 때 다음 설명 중 틀린 것은? (단, 보기항의 설명들은 광선수차이며, 3차 수차를 기준으로 한다.)</w:t>
      </w:r>
    </w:p>
    <w:p>
      <w:r>
        <w:t>[choice]</w:t>
      </w:r>
    </w:p>
    <w:p>
      <w:r>
        <w:t>① 종구면수차(LSA)는 4배 증가한다.</w:t>
      </w:r>
    </w:p>
    <w:p w:rsidR="003079F7" w:rsidRDefault="003079F7" w:rsidP="003079F7">
      <w:pPr>
        <w:pStyle w:val="a3"/>
        <w:spacing w:after="80" w:line="288" w:lineRule="auto"/>
        <w:ind w:left="632" w:hanging="632"/>
        <w:jc w:val="left"/>
      </w:pPr>
      <w:r>
        <w:rPr>
          <w:rFonts w:ascii="굴림" w:hint="eastAsia"/>
          <w:sz w:val="18"/>
          <w:szCs w:val="18"/>
        </w:rPr>
        <w:t>    ② 횡구면수차(TSA)는 8배 증가한다.</w:t>
      </w:r>
    </w:p>
    <w:p w:rsidR="003079F7" w:rsidRDefault="003079F7" w:rsidP="003079F7">
      <w:pPr>
        <w:pStyle w:val="a3"/>
        <w:spacing w:after="80" w:line="288" w:lineRule="auto"/>
        <w:jc w:val="left"/>
      </w:pPr>
      <w:r>
        <w:rPr>
          <w:rFonts w:ascii="굴림" w:hint="eastAsia"/>
          <w:sz w:val="18"/>
          <w:szCs w:val="18"/>
        </w:rPr>
        <w:t>    ③ 왜곡수차(%)는 0.25배 감소한다.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코마수차는 3배 증가한다.</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15. 초점거리가 10cm인 볼록렌즈에 그림과 같이 각도 10°로 광선이 입사되는 경우에 렌즈의 초점면에서 이 광선이 교차하는 지점의 광축으로부터의 높이(h)는 약 얼마인가? (단, 근축광선이론을 적용하여 풀이하도록 한다.)</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3076575" cy="1400175"/>
            <wp:effectExtent l="0" t="0" r="9525" b="9525"/>
            <wp:docPr id="34" name="그림 34" descr="EMB000027386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355472" descr="EMB0000273869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1400175"/>
                    </a:xfrm>
                    <a:prstGeom prst="rect">
                      <a:avLst/>
                    </a:prstGeom>
                    <a:noFill/>
                    <a:ln>
                      <a:noFill/>
                    </a:ln>
                  </pic:spPr>
                </pic:pic>
              </a:graphicData>
            </a:graphic>
          </wp:inline>
        </w:drawing>
      </w:r>
      <w:r>
        <w:t xml:space="preserve"> </w:t>
      </w:r>
    </w:p>
    <w:p>
      <w:r>
        <w:t>[choice]</w:t>
      </w:r>
    </w:p>
    <w:p>
      <w:r>
        <w:t>① 0.56cm</w:t>
      </w:r>
    </w:p>
    <w:p>
      <w:r>
        <w:t>② 1.00cm</w:t>
      </w:r>
    </w:p>
    <w:p>
      <w:r>
        <w:t>③ 1.26cm</w:t>
      </w:r>
    </w:p>
    <w:p>
      <w:r>
        <w:t>④ 1.76cm</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16. 거울앞 10cm에 있는 헤드라이트의 필라멘트의 상을 거울앞 3m의 스크린위에 형성시키려면 어떤 종류의 거울이 필요한가?</w:t>
      </w:r>
    </w:p>
    <w:p>
      <w:r>
        <w:t>[choice]</w:t>
      </w:r>
    </w:p>
    <w:p>
      <w:r>
        <w:t>① 곡률반경이 19.4cm인 오목거울</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곡률반경이 19.4cm인 볼록거울</w:t>
      </w:r>
    </w:p>
    <w:p w:rsidR="003079F7" w:rsidRDefault="003079F7" w:rsidP="003079F7">
      <w:pPr>
        <w:pStyle w:val="a3"/>
        <w:spacing w:after="80" w:line="288" w:lineRule="auto"/>
        <w:ind w:left="632" w:hanging="632"/>
        <w:jc w:val="left"/>
      </w:pPr>
      <w:r>
        <w:rPr>
          <w:rFonts w:ascii="굴림" w:hint="eastAsia"/>
          <w:sz w:val="18"/>
          <w:szCs w:val="18"/>
        </w:rPr>
        <w:t>    ③ 곡률반경이 20.6cm인 오목거울</w:t>
      </w:r>
    </w:p>
    <w:p w:rsidR="003079F7" w:rsidRDefault="003079F7" w:rsidP="003079F7">
      <w:pPr>
        <w:pStyle w:val="a3"/>
        <w:spacing w:after="80" w:line="288" w:lineRule="auto"/>
        <w:ind w:left="632" w:hanging="632"/>
        <w:jc w:val="left"/>
      </w:pPr>
      <w:r>
        <w:rPr>
          <w:rFonts w:ascii="굴림" w:hint="eastAsia"/>
          <w:sz w:val="18"/>
          <w:szCs w:val="18"/>
        </w:rPr>
        <w:t>    ④ 곡률반경이 20.6cm인 볼록거울</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17. 초점거리 0.5m인 볼록렌즈 앞 1m되는 곳에 물체가 있고, 볼록렌즈 뒤 2m 떨어진 곳에 평면거울이 있다. 평면거울이 광축과 수직이라면 관측자가 렌즈를 통하여 거울을 볼 때 최종 상의 위치는 렌즈앞에서 얼마나 떨어져 있는가?</w:t>
      </w:r>
    </w:p>
    <w:p>
      <w:r>
        <w:t>[choice]</w:t>
      </w:r>
    </w:p>
    <w:p>
      <w:r>
        <w:t>① 30cm</w:t>
      </w:r>
    </w:p>
    <w:p>
      <w:r>
        <w:t>② 60cm</w:t>
      </w:r>
    </w:p>
    <w:p>
      <w:r>
        <w:t>③ 1m</w:t>
      </w:r>
    </w:p>
    <w:p>
      <w:r>
        <w:t>④ 2m</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18. 대물렌지의 초점거리가 10cm, 대안렌지의 초점거리가 5cm이고, 경통의 길이가 15cm인 현미경의 배율의 크기는?</w:t>
      </w:r>
    </w:p>
    <w:p>
      <w:r>
        <w:t>[choice]</w:t>
      </w:r>
    </w:p>
    <w:p>
      <w:r>
        <w:t>① 3.3</w:t>
      </w:r>
    </w:p>
    <w:p>
      <w:r>
        <w:t>② 7.5</w:t>
      </w:r>
    </w:p>
    <w:p>
      <w:r>
        <w:t>③ 30</w:t>
      </w:r>
    </w:p>
    <w:p>
      <w:r>
        <w:t>④ 50</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19. 핀홀 카메라에 대한 설명 중 틀린 것은?</w:t>
      </w:r>
    </w:p>
    <w:p>
      <w:r>
        <w:t>[choice]</w:t>
      </w:r>
    </w:p>
    <w:p>
      <w:r>
        <w:t>① 핀홀의 직경을 크게 하면 노출시간을 줄일 수 있다.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핀홀의 직경이 작을수록 f-number가 작아진다.</w:t>
      </w:r>
    </w:p>
    <w:p w:rsidR="003079F7" w:rsidRDefault="003079F7" w:rsidP="003079F7">
      <w:pPr>
        <w:pStyle w:val="a3"/>
        <w:spacing w:after="80" w:line="288" w:lineRule="auto"/>
        <w:ind w:left="632" w:hanging="632"/>
        <w:jc w:val="left"/>
      </w:pPr>
      <w:r>
        <w:rPr>
          <w:rFonts w:ascii="굴림" w:hint="eastAsia"/>
          <w:sz w:val="18"/>
          <w:szCs w:val="18"/>
        </w:rPr>
        <w:t>    ③ 핀홀의 직경이 너무 작으면 회절에 의해 상이 왜곡될 수 있다.</w:t>
      </w:r>
    </w:p>
    <w:p w:rsidR="003079F7" w:rsidRDefault="003079F7" w:rsidP="003079F7">
      <w:pPr>
        <w:pStyle w:val="a3"/>
        <w:spacing w:after="80" w:line="288" w:lineRule="auto"/>
        <w:ind w:left="632" w:hanging="632"/>
        <w:jc w:val="left"/>
      </w:pPr>
      <w:r>
        <w:rPr>
          <w:rFonts w:ascii="굴림" w:hint="eastAsia"/>
          <w:sz w:val="18"/>
          <w:szCs w:val="18"/>
        </w:rPr>
        <w:t>    ④ 촬영된 사진의 크기는 핀홀과 필름사이의 간격으로 결정된다.</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20. 종색수차를 최소화하는 방법으로 옳은 것은?</w:t>
      </w:r>
    </w:p>
    <w:p>
      <w:r>
        <w:t>[choice]</w:t>
      </w:r>
    </w:p>
    <w:p>
      <w:r>
        <w:t>① 필름을 벤딩한다.</w:t>
      </w:r>
    </w:p>
    <w:p w:rsidR="003079F7" w:rsidRDefault="003079F7" w:rsidP="003079F7">
      <w:pPr>
        <w:pStyle w:val="a3"/>
        <w:spacing w:after="80" w:line="288" w:lineRule="auto"/>
        <w:ind w:left="632" w:hanging="632"/>
        <w:jc w:val="left"/>
      </w:pPr>
      <w:r>
        <w:rPr>
          <w:rFonts w:ascii="굴림" w:hint="eastAsia"/>
          <w:sz w:val="18"/>
          <w:szCs w:val="18"/>
        </w:rPr>
        <w:t>    ② 비구면 가공을 한다.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2매 접합렌즈를 사용한다.</w:t>
      </w:r>
    </w:p>
    <w:p w:rsidR="003079F7" w:rsidRDefault="003079F7" w:rsidP="003079F7">
      <w:pPr>
        <w:pStyle w:val="a3"/>
        <w:spacing w:after="80" w:line="288" w:lineRule="auto"/>
        <w:ind w:left="632" w:hanging="632"/>
        <w:jc w:val="left"/>
      </w:pPr>
      <w:r>
        <w:rPr>
          <w:rFonts w:ascii="굴림" w:hint="eastAsia"/>
          <w:sz w:val="18"/>
          <w:szCs w:val="18"/>
        </w:rPr>
        <w:t>    ④ 중간에 스톱이 있는 대청형 구조의 렌즈를 사용한다.</w:t>
      </w:r>
    </w:p>
    <w:p w:rsidR="003079F7" w:rsidRDefault="003079F7" w:rsidP="003079F7">
      <w:pPr>
        <w:pStyle w:val="a3"/>
        <w:spacing w:after="80" w:line="288" w:lineRule="auto"/>
        <w:jc w:val="left"/>
        <w:rPr>
          <w:sz w:val="18"/>
          <w:szCs w:val="18"/>
        </w:rPr>
      </w:pPr>
    </w:p>
    <w:p w:rsidR="003079F7" w:rsidRDefault="003079F7">
      <w:pPr>
        <w:pStyle w:val="a3"/>
        <w:spacing w:line="288" w:lineRule="auto"/>
        <w:jc w:val="center"/>
      </w:pPr>
      <w:r>
        <w:t>(Subject) 2과목 : 파동광학 (Subject)</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21. 굴절률 1.5인 유리에 어떤 물질을 1층 증착시켜 물속에서 수직으로 사용할 때, 반사율이 최소가 되게 하려고 한다. 굴절률이 어떤 값을 갖는 물질을 증착해야 가장 효과가 크겠는가?</w:t>
      </w:r>
    </w:p>
    <w:p>
      <w:r>
        <w:t>[choice]</w:t>
      </w:r>
    </w:p>
    <w:p>
      <w:r>
        <w:t>①1.4</w:t>
      </w:r>
    </w:p>
    <w:p>
      <w:r>
        <w:t>② 1.7</w:t>
      </w:r>
    </w:p>
    <w:p>
      <w:r>
        <w:t>③ 1.8</w:t>
      </w:r>
    </w:p>
    <w:p>
      <w:r>
        <w:t>④ 2.2</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22. 광학매질들 중 선형편광된 빛이 들어가서 편광 방향이 회전하여 나오는 광할성(optical activity) 물질로 틀린 것은?</w:t>
      </w:r>
    </w:p>
    <w:p>
      <w:r>
        <w:t>[choice]</w:t>
      </w:r>
    </w:p>
    <w:p>
      <w:r>
        <w:t>① 수정</w:t>
      </w:r>
    </w:p>
    <w:p>
      <w:r>
        <w:t>② 진사</w:t>
      </w:r>
    </w:p>
    <w:p>
      <w:r>
        <w:t>③ 유리</w:t>
      </w:r>
    </w:p>
    <w:p>
      <w:r>
        <w:t>④ 설탕용액</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23. 홀로그램의 특성으로 틀린 것은?</w:t>
      </w:r>
    </w:p>
    <w:p>
      <w:r>
        <w:t>[choice]</w:t>
      </w:r>
    </w:p>
    <w:p>
      <w:r>
        <w:t>① 기준파의 위치가 변하면 상의 크기는 변하지 않으나, 상의 위치는 변화한다.</w:t>
      </w:r>
    </w:p>
    <w:p w:rsidR="003079F7" w:rsidRDefault="003079F7" w:rsidP="003079F7">
      <w:pPr>
        <w:pStyle w:val="a3"/>
        <w:spacing w:after="80" w:line="288" w:lineRule="auto"/>
        <w:ind w:left="632" w:hanging="632"/>
        <w:jc w:val="left"/>
      </w:pPr>
      <w:r>
        <w:rPr>
          <w:rFonts w:ascii="굴림" w:hint="eastAsia"/>
          <w:sz w:val="18"/>
          <w:szCs w:val="18"/>
        </w:rPr>
        <w:t>    ② 홀로그램을 작은 조각으로 잘라내어도, 각 조각은 물체의 온전한 상을 모두 포함한다.</w:t>
      </w:r>
    </w:p>
    <w:p w:rsidR="003079F7" w:rsidRDefault="003079F7" w:rsidP="003079F7">
      <w:pPr>
        <w:pStyle w:val="a3"/>
        <w:spacing w:after="80" w:line="288" w:lineRule="auto"/>
        <w:ind w:left="632" w:hanging="632"/>
        <w:jc w:val="left"/>
      </w:pPr>
      <w:r>
        <w:rPr>
          <w:rFonts w:ascii="굴림" w:hint="eastAsia"/>
          <w:sz w:val="18"/>
          <w:szCs w:val="18"/>
        </w:rPr>
        <w:t>    ③ 제작된 홀로그램을 밀착 인화(contact printing)하면 동일한 성질의 또 다른 홀로그램을 만들 수 있다.</w:t>
      </w:r>
    </w:p>
    <w:p w:rsidR="003079F7" w:rsidRDefault="003079F7" w:rsidP="003079F7">
      <w:pPr>
        <w:pStyle w:val="a3"/>
        <w:spacing w:after="80" w:line="288" w:lineRule="auto"/>
        <w:ind w:left="632" w:hanging="632"/>
        <w:jc w:val="left"/>
      </w:pPr>
      <w:r>
        <w:rPr>
          <w:rFonts w:ascii="굴림" w:hint="eastAsia"/>
          <w:sz w:val="18"/>
          <w:szCs w:val="18"/>
        </w:rPr>
        <w:t>    ④ 기록광 파장의 2배 파장을 갖는 광으로 홀로그램을 재생할 때, 재생된 상의 횡배율의 2배이면 종배율도 2배이다.</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24. 그물망 물체의 스펙트럼에 수직으로 좁은 슬릿을 놓아서 수직방향으로 고차 회절 무늬만을 통과시켰을 때 상표면 A에 보이는 결과로 옳은 것은?</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3209925" cy="1238250"/>
            <wp:effectExtent l="0" t="0" r="9525" b="0"/>
            <wp:docPr id="33" name="그림 33" descr="EMB000027386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829448" descr="EMB0000273869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1238250"/>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25. 영문자 A를 영상처리하여 여러 개를 복사하려 할 때 마스크로서 적당한 것은?</w:t>
      </w:r>
    </w:p>
    <w:p>
      <w:r>
        <w:t>[choice]</w:t>
      </w:r>
    </w:p>
    <w:p>
      <w:r>
        <w:t>① 단일슬릿</w:t>
      </w:r>
    </w:p>
    <w:p>
      <w:r>
        <w:t>② 다중슬릿</w:t>
      </w:r>
    </w:p>
    <w:p>
      <w:r>
        <w:t>③ 사각형슬릿</w:t>
      </w:r>
    </w:p>
    <w:p>
      <w:r>
        <w:t>④ 원형슬릿</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26. 빛이 광섬유 내를 전파하면서 발생하는 손실량에 대한 설명으로 틀린 것은?</w:t>
      </w:r>
    </w:p>
    <w:p>
      <w:r>
        <w:t>[choice]</w:t>
      </w:r>
    </w:p>
    <w:p>
      <w:r>
        <w:t>① 손실량의 단위는 통상 데시벨(dB)로 표현된다.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손실량은 </w:t>
      </w:r>
      <w:r>
        <w:rPr>
          <w:noProof/>
        </w:rPr>
        <w:drawing>
          <wp:inline distT="0" distB="0" distL="0" distR="0">
            <wp:extent cx="1819275" cy="438150"/>
            <wp:effectExtent l="0" t="0" r="9525" b="0"/>
            <wp:docPr id="28" name="그림 28" descr="EMB0000273869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424016" descr="EMB00002738697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9275" cy="438150"/>
                    </a:xfrm>
                    <a:prstGeom prst="rect">
                      <a:avLst/>
                    </a:prstGeom>
                    <a:noFill/>
                    <a:ln>
                      <a:noFill/>
                    </a:ln>
                  </pic:spPr>
                </pic:pic>
              </a:graphicData>
            </a:graphic>
          </wp:inline>
        </w:drawing>
      </w:r>
      <w:r>
        <w:t xml:space="preserve"> </w:t>
      </w:r>
      <w:r>
        <w:rPr>
          <w:rFonts w:ascii="굴림" w:hint="eastAsia"/>
          <w:sz w:val="18"/>
          <w:szCs w:val="18"/>
        </w:rPr>
        <w:t> 로 정의된다.</w:t>
      </w:r>
    </w:p>
    <w:p w:rsidR="003079F7" w:rsidRDefault="003079F7" w:rsidP="003079F7">
      <w:pPr>
        <w:pStyle w:val="a3"/>
        <w:spacing w:after="80" w:line="288" w:lineRule="auto"/>
        <w:ind w:left="632" w:hanging="632"/>
        <w:jc w:val="left"/>
      </w:pPr>
      <w:r>
        <w:rPr>
          <w:rFonts w:ascii="굴림" w:hint="eastAsia"/>
          <w:sz w:val="18"/>
          <w:szCs w:val="18"/>
        </w:rPr>
        <w:t>    ③ 20데시벨은 입력 대 출력의 비가 1 : 1/100 임을 의미한다.</w:t>
      </w:r>
    </w:p>
    <w:p w:rsidR="003079F7" w:rsidRDefault="003079F7" w:rsidP="003079F7">
      <w:pPr>
        <w:pStyle w:val="a3"/>
        <w:spacing w:after="80" w:line="288" w:lineRule="auto"/>
        <w:ind w:left="632" w:hanging="632"/>
        <w:jc w:val="left"/>
      </w:pPr>
      <w:r>
        <w:rPr>
          <w:rFonts w:ascii="굴림" w:hint="eastAsia"/>
          <w:sz w:val="18"/>
          <w:szCs w:val="18"/>
        </w:rPr>
        <w:t>    ④ 30데시벨은 입력 대 출력의 비가 1 : 1/1000 임을 의미한다.</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27. 면적 10×10cm</w:t>
      </w:r>
      <w:r>
        <w:rPr>
          <w:rFonts w:ascii="굴림" w:hint="eastAsia"/>
          <w:b/>
          <w:bCs/>
          <w:sz w:val="18"/>
          <w:szCs w:val="18"/>
          <w:vertAlign w:val="superscript"/>
        </w:rPr>
        <w:t>2</w:t>
      </w:r>
      <w:r>
        <w:rPr>
          <w:rFonts w:ascii="굴림" w:hint="eastAsia"/>
          <w:b/>
          <w:bCs/>
          <w:sz w:val="18"/>
          <w:szCs w:val="18"/>
        </w:rPr>
        <w:t> 인 면 위에 500개의 격자선이 그어진 반사형 회절격자가 있다. 격자 전체 면을 사용할 경우, 1차 회절광의 파장 오차는 얼마인가?</w:t>
      </w:r>
    </w:p>
    <w:p>
      <w:r>
        <w:t>[choice]</w:t>
      </w:r>
    </w:p>
    <w:p>
      <w:r>
        <w:t>① 파장의 1/5배</w:t>
      </w:r>
    </w:p>
    <w:p>
      <w:r>
        <w:t>② 파장의 1/100배</w:t>
      </w:r>
    </w:p>
    <w:p>
      <w:r>
        <w:t>③ 파장의 1/500배</w:t>
      </w:r>
    </w:p>
    <w:p>
      <w:r>
        <w:t>④ 파장의 1/1000배</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28. 격자선수가 500 lines/mm 이고, 전체폭이 10cm인 회절격자의 1차 분해능은?</w:t>
      </w:r>
    </w:p>
    <w:p>
      <w:r>
        <w:t>[choice]</w:t>
      </w:r>
    </w:p>
    <w:p>
      <w:r>
        <w:t>① 25000</w:t>
      </w:r>
    </w:p>
    <w:p>
      <w:r>
        <w:t>② 50000</w:t>
      </w:r>
    </w:p>
    <w:p>
      <w:r>
        <w:t>③ 75000</w:t>
      </w:r>
    </w:p>
    <w:p>
      <w:r>
        <w:t>④ 100000</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29. 눈을 가늘게 뜨면 흐렸던 물체의 형태가 개략적으로 분명하게 보인다. 이와 관련된 물리적 설명으로 틀린 것은?</w:t>
      </w:r>
    </w:p>
    <w:p>
      <w:r>
        <w:t>[choice]</w:t>
      </w:r>
    </w:p>
    <w:p>
      <w:r>
        <w:t>① 수차가 줄어들기 때문이다.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광량이 줄어들기 때문이다.</w:t>
      </w:r>
    </w:p>
    <w:p w:rsidR="003079F7" w:rsidRDefault="003079F7" w:rsidP="003079F7">
      <w:pPr>
        <w:pStyle w:val="a3"/>
        <w:spacing w:after="80" w:line="288" w:lineRule="auto"/>
        <w:ind w:left="632" w:hanging="632"/>
        <w:jc w:val="left"/>
      </w:pPr>
      <w:r>
        <w:rPr>
          <w:rFonts w:ascii="굴림" w:hint="eastAsia"/>
          <w:sz w:val="18"/>
          <w:szCs w:val="18"/>
        </w:rPr>
        <w:t>    ③ 눈의 초점심도가 길어지기 때문이다.</w:t>
      </w:r>
    </w:p>
    <w:p w:rsidR="003079F7" w:rsidRDefault="003079F7" w:rsidP="003079F7">
      <w:pPr>
        <w:pStyle w:val="a3"/>
        <w:spacing w:after="80" w:line="288" w:lineRule="auto"/>
        <w:ind w:left="632" w:hanging="632"/>
        <w:jc w:val="left"/>
      </w:pPr>
      <w:r>
        <w:rPr>
          <w:rFonts w:ascii="굴림" w:hint="eastAsia"/>
          <w:sz w:val="18"/>
          <w:szCs w:val="18"/>
        </w:rPr>
        <w:t>    ④ 노은 공간진동수 성분의 광이 사라기지 때문이다.</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30. 굴절률이 n</w:t>
      </w:r>
      <w:r>
        <w:rPr>
          <w:rFonts w:ascii="굴림" w:hint="eastAsia"/>
          <w:b/>
          <w:bCs/>
          <w:sz w:val="18"/>
          <w:szCs w:val="18"/>
          <w:vertAlign w:val="subscript"/>
        </w:rPr>
        <w:t>1</w:t>
      </w:r>
      <w:r>
        <w:rPr>
          <w:rFonts w:ascii="굴림" w:hint="eastAsia"/>
          <w:b/>
          <w:bCs/>
          <w:sz w:val="18"/>
          <w:szCs w:val="18"/>
        </w:rPr>
        <w:t>인 매질로부터 n</w:t>
      </w:r>
      <w:r>
        <w:rPr>
          <w:rFonts w:ascii="굴림" w:hint="eastAsia"/>
          <w:b/>
          <w:bCs/>
          <w:sz w:val="18"/>
          <w:szCs w:val="18"/>
          <w:vertAlign w:val="subscript"/>
        </w:rPr>
        <w:t>2</w:t>
      </w:r>
      <w:r>
        <w:rPr>
          <w:rFonts w:ascii="굴림" w:hint="eastAsia"/>
          <w:b/>
          <w:bCs/>
          <w:sz w:val="18"/>
          <w:szCs w:val="18"/>
        </w:rPr>
        <w:t>인 매질로 전파되는 광에 대하여 경계면에서의 브루스터각(Brewster angle, θ</w:t>
      </w:r>
      <w:r>
        <w:rPr>
          <w:rFonts w:ascii="굴림" w:hint="eastAsia"/>
          <w:b/>
          <w:bCs/>
          <w:sz w:val="18"/>
          <w:szCs w:val="18"/>
          <w:vertAlign w:val="subscript"/>
        </w:rPr>
        <w:t>B</w:t>
      </w:r>
      <w:r>
        <w:rPr>
          <w:rFonts w:ascii="굴림" w:hint="eastAsia"/>
          <w:b/>
          <w:bCs/>
          <w:sz w:val="18"/>
          <w:szCs w:val="18"/>
        </w:rPr>
        <w:t>)과 임계각(critical angle, θ</w:t>
      </w:r>
      <w:r>
        <w:rPr>
          <w:rFonts w:ascii="굴림" w:hint="eastAsia"/>
          <w:b/>
          <w:bCs/>
          <w:sz w:val="18"/>
          <w:szCs w:val="18"/>
          <w:vertAlign w:val="subscript"/>
        </w:rPr>
        <w:t>C</w:t>
      </w:r>
      <w:r>
        <w:rPr>
          <w:rFonts w:ascii="굴림" w:hint="eastAsia"/>
          <w:b/>
          <w:bCs/>
          <w:sz w:val="18"/>
          <w:szCs w:val="18"/>
        </w:rPr>
        <w:t>)에 대한 표현이 옳은 것은? (단, n</w:t>
      </w:r>
      <w:r>
        <w:rPr>
          <w:rFonts w:ascii="굴림" w:hint="eastAsia"/>
          <w:b/>
          <w:bCs/>
          <w:sz w:val="18"/>
          <w:szCs w:val="18"/>
          <w:vertAlign w:val="subscript"/>
        </w:rPr>
        <w:t>1</w:t>
      </w:r>
      <w:r>
        <w:rPr>
          <w:rFonts w:ascii="굴림" w:hint="eastAsia"/>
          <w:b/>
          <w:bCs/>
          <w:sz w:val="18"/>
          <w:szCs w:val="18"/>
        </w:rPr>
        <w:t>＞n</w:t>
      </w:r>
      <w:r>
        <w:rPr>
          <w:rFonts w:ascii="굴림" w:hint="eastAsia"/>
          <w:b/>
          <w:bCs/>
          <w:sz w:val="18"/>
          <w:szCs w:val="18"/>
          <w:vertAlign w:val="subscript"/>
        </w:rPr>
        <w:t>2</w:t>
      </w:r>
      <w:r>
        <w:rPr>
          <w:rFonts w:ascii="굴림" w:hint="eastAsia"/>
          <w:b/>
          <w:bCs/>
          <w:sz w:val="18"/>
          <w:szCs w:val="18"/>
        </w:rPr>
        <w:t> 이다.)</w:t>
      </w:r>
    </w:p>
    <w:p>
      <w:r>
        <w:t>[choice]</w:t>
      </w:r>
    </w:p>
    <w:p>
      <w:r>
        <w:t>①</w:t>
      </w:r>
    </w:p>
    <w:p w:rsidR="003079F7" w:rsidRDefault="003079F7" w:rsidP="003079F7">
      <w:pPr>
        <w:pStyle w:val="a3"/>
        <w:spacing w:after="80" w:line="288" w:lineRule="auto"/>
        <w:jc w:val="left"/>
      </w:pPr>
      <w:r>
        <w:rPr>
          <w:rFonts w:ascii="굴림" w:hint="eastAsia"/>
          <w:sz w:val="18"/>
          <w:szCs w:val="18"/>
        </w:rPr>
        <w:t>    ② </w:t>
      </w:r>
      <w:r>
        <w:rPr>
          <w:noProof/>
        </w:rPr>
        <w:drawing>
          <wp:inline distT="0" distB="0" distL="0" distR="0">
            <wp:extent cx="2466975" cy="561975"/>
            <wp:effectExtent l="0" t="0" r="9525" b="9525"/>
            <wp:docPr id="26" name="그림 26" descr="EMB000027386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52824" descr="EMB0000273869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75" cy="561975"/>
                    </a:xfrm>
                    <a:prstGeom prst="rect">
                      <a:avLst/>
                    </a:prstGeom>
                    <a:noFill/>
                    <a:ln>
                      <a:noFill/>
                    </a:ln>
                  </pic:spPr>
                </pic:pic>
              </a:graphicData>
            </a:graphic>
          </wp:inline>
        </w:drawing>
      </w:r>
      <w:r>
        <w:t xml:space="preserve"> </w:t>
      </w:r>
    </w:p>
    <w:p w:rsidR="003079F7" w:rsidRDefault="003079F7" w:rsidP="003079F7">
      <w:pPr>
        <w:pStyle w:val="a3"/>
        <w:spacing w:after="80" w:line="288" w:lineRule="auto"/>
        <w:jc w:val="left"/>
      </w:pPr>
      <w:r>
        <w:rPr>
          <w:rFonts w:ascii="굴림" w:hint="eastAsia"/>
          <w:sz w:val="18"/>
          <w:szCs w:val="18"/>
        </w:rPr>
        <w:t>    ③ </w:t>
      </w:r>
      <w:r>
        <w:rPr>
          <w:noProof/>
        </w:rPr>
        <w:drawing>
          <wp:inline distT="0" distB="0" distL="0" distR="0">
            <wp:extent cx="2495550" cy="552450"/>
            <wp:effectExtent l="0" t="0" r="0" b="0"/>
            <wp:docPr id="25" name="그림 25" descr="EMB000027386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54696" descr="EMB00002738698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50" cy="552450"/>
                    </a:xfrm>
                    <a:prstGeom prst="rect">
                      <a:avLst/>
                    </a:prstGeom>
                    <a:noFill/>
                    <a:ln>
                      <a:noFill/>
                    </a:ln>
                  </pic:spPr>
                </pic:pic>
              </a:graphicData>
            </a:graphic>
          </wp:inline>
        </w:drawing>
      </w:r>
      <w:r>
        <w:t xml:space="preserve"> </w:t>
      </w:r>
    </w:p>
    <w:p w:rsidR="003079F7" w:rsidRDefault="003079F7" w:rsidP="003079F7">
      <w:pPr>
        <w:pStyle w:val="a3"/>
        <w:spacing w:after="80" w:line="288" w:lineRule="auto"/>
        <w:ind w:left="632" w:hanging="632"/>
        <w:jc w:val="left"/>
      </w:pPr>
      <w:r>
        <w:rPr>
          <w:rFonts w:ascii="굴림" w:hint="eastAsia"/>
          <w:sz w:val="18"/>
          <w:szCs w:val="18"/>
        </w:rPr>
        <w:t>    ④ </w:t>
      </w:r>
      <w:r>
        <w:rPr>
          <w:noProof/>
        </w:rPr>
        <w:drawing>
          <wp:inline distT="0" distB="0" distL="0" distR="0">
            <wp:extent cx="2495550" cy="542925"/>
            <wp:effectExtent l="0" t="0" r="0" b="9525"/>
            <wp:docPr id="24" name="그림 24" descr="EMB000027386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54912" descr="EMB0000273869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0" cy="542925"/>
                    </a:xfrm>
                    <a:prstGeom prst="rect">
                      <a:avLst/>
                    </a:prstGeom>
                    <a:noFill/>
                    <a:ln>
                      <a:noFill/>
                    </a:ln>
                  </pic:spPr>
                </pic:pic>
              </a:graphicData>
            </a:graphic>
          </wp:inline>
        </w:drawing>
      </w:r>
      <w:r>
        <w:t xml:space="preserve"> </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31. 굴절률 n</w:t>
      </w:r>
      <w:r>
        <w:rPr>
          <w:rFonts w:ascii="굴림" w:hint="eastAsia"/>
          <w:b/>
          <w:bCs/>
          <w:sz w:val="18"/>
          <w:szCs w:val="18"/>
          <w:vertAlign w:val="subscript"/>
        </w:rPr>
        <w:t>s</w:t>
      </w:r>
      <w:r>
        <w:rPr>
          <w:rFonts w:ascii="굴림" w:hint="eastAsia"/>
          <w:b/>
          <w:bCs/>
          <w:sz w:val="18"/>
          <w:szCs w:val="18"/>
        </w:rPr>
        <w:t>인 기판 위에 굴절률이 n</w:t>
      </w:r>
      <w:r>
        <w:rPr>
          <w:rFonts w:ascii="굴림" w:hint="eastAsia"/>
          <w:b/>
          <w:bCs/>
          <w:sz w:val="18"/>
          <w:szCs w:val="18"/>
          <w:vertAlign w:val="subscript"/>
        </w:rPr>
        <w:t>1</w:t>
      </w:r>
      <w:r>
        <w:rPr>
          <w:rFonts w:ascii="굴림" w:hint="eastAsia"/>
          <w:b/>
          <w:bCs/>
          <w:sz w:val="18"/>
          <w:szCs w:val="18"/>
        </w:rPr>
        <w:t>, n</w:t>
      </w:r>
      <w:r>
        <w:rPr>
          <w:rFonts w:ascii="굴림" w:hint="eastAsia"/>
          <w:b/>
          <w:bCs/>
          <w:sz w:val="18"/>
          <w:szCs w:val="18"/>
          <w:vertAlign w:val="subscript"/>
        </w:rPr>
        <w:t>2</w:t>
      </w:r>
      <w:r>
        <w:rPr>
          <w:rFonts w:ascii="굴림" w:hint="eastAsia"/>
          <w:b/>
          <w:bCs/>
          <w:sz w:val="18"/>
          <w:szCs w:val="18"/>
        </w:rPr>
        <w:t>인 유전체 물질(각각 L과 H로 표기)을 1/4 파장 광학 두게씩 차례로 코팅하고자 한다. ([공기|LH|기판]) 공기중에서 무반사 조건을 만족하기 위한 굴절률 관계로 옳은 것은?</w:t>
      </w:r>
    </w:p>
    <w:p>
      <w:r>
        <w:t>[choice]</w:t>
      </w:r>
    </w:p>
    <w:p>
      <w:r>
        <w:t>①</w:t>
      </w:r>
    </w:p>
    <w:p>
      <w:r>
        <w:t>②</w:t>
      </w:r>
    </w:p>
    <w:p>
      <w:r>
        <w:t>③</w:t>
      </w:r>
    </w:p>
    <w:p>
      <w:r>
        <w:t>④</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32. x축과 y축 방향 편광 성분이 진폭이 각각 1과 2인 타원 편광파가 x축으로부터 30° 기울어진 편광판을 통과하였다. 입사광에 대한 투과광의 강도비는?</w:t>
      </w:r>
    </w:p>
    <w:p>
      <w:r>
        <w:t>[choice]</w:t>
      </w:r>
    </w:p>
    <w:p>
      <w:r>
        <w:t>① 0.25</w:t>
      </w:r>
    </w:p>
    <w:p>
      <w:r>
        <w:t>② 0.35</w:t>
      </w:r>
    </w:p>
    <w:p>
      <w:r>
        <w:t>③ 0.75</w:t>
      </w:r>
    </w:p>
    <w:p>
      <w:r>
        <w:t>④ 0.86</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33. 그림은 광섬유 측단면을 나타낸 것이다. 허용각(acceptance angle) α를 표현한 것으로 옳은 것은? (단, 코어와 클래딩의 굴절률은 각각 n</w:t>
      </w:r>
      <w:r>
        <w:rPr>
          <w:rFonts w:ascii="굴림" w:hint="eastAsia"/>
          <w:b/>
          <w:bCs/>
          <w:sz w:val="18"/>
          <w:szCs w:val="18"/>
          <w:vertAlign w:val="subscript"/>
        </w:rPr>
        <w:t>1</w:t>
      </w:r>
      <w:r>
        <w:rPr>
          <w:rFonts w:ascii="굴림" w:hint="eastAsia"/>
          <w:b/>
          <w:bCs/>
          <w:sz w:val="18"/>
          <w:szCs w:val="18"/>
        </w:rPr>
        <w:t>, n</w:t>
      </w:r>
      <w:r>
        <w:rPr>
          <w:rFonts w:ascii="굴림" w:hint="eastAsia"/>
          <w:b/>
          <w:bCs/>
          <w:sz w:val="18"/>
          <w:szCs w:val="18"/>
          <w:vertAlign w:val="subscript"/>
        </w:rPr>
        <w:t>2</w:t>
      </w:r>
      <w:r>
        <w:rPr>
          <w:rFonts w:ascii="굴림" w:hint="eastAsia"/>
          <w:b/>
          <w:bCs/>
          <w:sz w:val="18"/>
          <w:szCs w:val="18"/>
        </w:rPr>
        <w:t> 이며, 공기의 굴절률 n</w:t>
      </w:r>
      <w:r>
        <w:rPr>
          <w:rFonts w:ascii="굴림" w:hint="eastAsia"/>
          <w:b/>
          <w:bCs/>
          <w:sz w:val="18"/>
          <w:szCs w:val="18"/>
          <w:vertAlign w:val="subscript"/>
        </w:rPr>
        <w:t>0</w:t>
      </w:r>
      <w:r>
        <w:rPr>
          <w:rFonts w:ascii="굴림" w:hint="eastAsia"/>
          <w:b/>
          <w:bCs/>
          <w:sz w:val="18"/>
          <w:szCs w:val="18"/>
        </w:rPr>
        <w:t>는 1 이다.)</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2647950" cy="1371600"/>
            <wp:effectExtent l="0" t="0" r="0" b="0"/>
            <wp:docPr id="19" name="그림 19" descr="EMB0000273869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44544" descr="EMB00002738698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7950" cy="1371600"/>
                    </a:xfrm>
                    <a:prstGeom prst="rect">
                      <a:avLst/>
                    </a:prstGeom>
                    <a:noFill/>
                    <a:ln>
                      <a:noFill/>
                    </a:ln>
                  </pic:spPr>
                </pic:pic>
              </a:graphicData>
            </a:graphic>
          </wp:inline>
        </w:drawing>
      </w:r>
      <w:r>
        <w:t xml:space="preserve"> </w:t>
      </w:r>
    </w:p>
    <w:p>
      <w:r>
        <w:t>[choice]</w:t>
      </w:r>
    </w:p>
    <w:p>
      <w:r>
        <w:t>①</w:t>
      </w:r>
    </w:p>
    <w:p w:rsidR="003079F7" w:rsidRDefault="003079F7" w:rsidP="003079F7">
      <w:pPr>
        <w:pStyle w:val="a3"/>
        <w:spacing w:after="80" w:line="288" w:lineRule="auto"/>
        <w:jc w:val="left"/>
      </w:pPr>
      <w:r>
        <w:rPr>
          <w:rFonts w:ascii="굴림" w:hint="eastAsia"/>
          <w:sz w:val="18"/>
          <w:szCs w:val="18"/>
        </w:rPr>
        <w:t>    ② </w:t>
      </w:r>
      <w:r>
        <w:rPr>
          <w:noProof/>
        </w:rPr>
        <w:drawing>
          <wp:inline distT="0" distB="0" distL="0" distR="0">
            <wp:extent cx="1362075" cy="314325"/>
            <wp:effectExtent l="0" t="0" r="9525" b="9525"/>
            <wp:docPr id="17" name="그림 17" descr="EMB00002738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48072" descr="EMB0000273869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2075" cy="314325"/>
                    </a:xfrm>
                    <a:prstGeom prst="rect">
                      <a:avLst/>
                    </a:prstGeom>
                    <a:noFill/>
                    <a:ln>
                      <a:noFill/>
                    </a:ln>
                  </pic:spPr>
                </pic:pic>
              </a:graphicData>
            </a:graphic>
          </wp:inline>
        </w:drawing>
      </w:r>
      <w:r>
        <w:t xml:space="preserve"> </w:t>
      </w:r>
    </w:p>
    <w:p w:rsidR="003079F7" w:rsidRDefault="003079F7" w:rsidP="003079F7">
      <w:pPr>
        <w:pStyle w:val="a3"/>
        <w:spacing w:after="80" w:line="288" w:lineRule="auto"/>
        <w:jc w:val="left"/>
      </w:pPr>
      <w:r>
        <w:rPr>
          <w:rFonts w:ascii="굴림" w:hint="eastAsia"/>
          <w:sz w:val="18"/>
          <w:szCs w:val="18"/>
        </w:rPr>
        <w:t>    ③ </w:t>
      </w:r>
      <w:r>
        <w:rPr>
          <w:noProof/>
        </w:rPr>
        <w:drawing>
          <wp:inline distT="0" distB="0" distL="0" distR="0">
            <wp:extent cx="1047750" cy="457200"/>
            <wp:effectExtent l="0" t="0" r="0" b="0"/>
            <wp:docPr id="16" name="그림 16" descr="EMB000027386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48216" descr="EMB00002738699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0" cy="457200"/>
                    </a:xfrm>
                    <a:prstGeom prst="rect">
                      <a:avLst/>
                    </a:prstGeom>
                    <a:noFill/>
                    <a:ln>
                      <a:noFill/>
                    </a:ln>
                  </pic:spPr>
                </pic:pic>
              </a:graphicData>
            </a:graphic>
          </wp:inline>
        </w:drawing>
      </w:r>
      <w:r>
        <w:t xml:space="preserve"> </w:t>
      </w:r>
    </w:p>
    <w:p w:rsidR="003079F7" w:rsidRDefault="003079F7" w:rsidP="003079F7">
      <w:pPr>
        <w:pStyle w:val="a3"/>
        <w:spacing w:after="80" w:line="288" w:lineRule="auto"/>
        <w:jc w:val="left"/>
      </w:pPr>
      <w:r>
        <w:rPr>
          <w:rFonts w:ascii="굴림" w:hint="eastAsia"/>
          <w:sz w:val="18"/>
          <w:szCs w:val="18"/>
        </w:rPr>
        <w:t>    ④ </w:t>
      </w:r>
      <w:r>
        <w:rPr>
          <w:noProof/>
        </w:rPr>
        <w:drawing>
          <wp:inline distT="0" distB="0" distL="0" distR="0">
            <wp:extent cx="904875" cy="476250"/>
            <wp:effectExtent l="0" t="0" r="9525" b="0"/>
            <wp:docPr id="15" name="그림 15" descr="EMB000027386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46272" descr="EMB0000273869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476250"/>
                    </a:xfrm>
                    <a:prstGeom prst="rect">
                      <a:avLst/>
                    </a:prstGeom>
                    <a:noFill/>
                    <a:ln>
                      <a:noFill/>
                    </a:ln>
                  </pic:spPr>
                </pic:pic>
              </a:graphicData>
            </a:graphic>
          </wp:inline>
        </w:drawing>
      </w:r>
      <w:r>
        <w:t xml:space="preserve"> </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34. 그림과 같이 폭 0.1mm인 틈(slit)이 있는 불투명 종이에 파장 5000Å인 빛이 수직으로 비추어진다고 할 때 이 빛이 틈을 지난 뒤에는 어떻게 되겠는가?</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2124075" cy="1905000"/>
            <wp:effectExtent l="0" t="0" r="9525" b="0"/>
            <wp:docPr id="14" name="그림 14" descr="EMB000027386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45968" descr="EMB00002738699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75" cy="1905000"/>
                    </a:xfrm>
                    <a:prstGeom prst="rect">
                      <a:avLst/>
                    </a:prstGeom>
                    <a:noFill/>
                    <a:ln>
                      <a:noFill/>
                    </a:ln>
                  </pic:spPr>
                </pic:pic>
              </a:graphicData>
            </a:graphic>
          </wp:inline>
        </w:drawing>
      </w:r>
      <w:r>
        <w:t xml:space="preserve"> </w:t>
      </w:r>
    </w:p>
    <w:p>
      <w:r>
        <w:t>[choice]</w:t>
      </w:r>
    </w:p>
    <w:p>
      <w:r>
        <w:t>① 폭이 0.1mm인 가느다란 빛살로 계속 나아간다.</w:t>
      </w:r>
    </w:p>
    <w:p w:rsidR="003079F7" w:rsidRDefault="003079F7" w:rsidP="003079F7">
      <w:pPr>
        <w:pStyle w:val="a3"/>
        <w:spacing w:after="80" w:line="288" w:lineRule="auto"/>
        <w:ind w:left="632" w:hanging="632"/>
        <w:jc w:val="left"/>
      </w:pPr>
      <w:r>
        <w:rPr>
          <w:rFonts w:ascii="굴림" w:hint="eastAsia"/>
          <w:sz w:val="18"/>
          <w:szCs w:val="18"/>
        </w:rPr>
        <w:t>    ② 퍼짐각 1.0×10</w:t>
      </w:r>
      <w:r>
        <w:rPr>
          <w:rFonts w:ascii="굴림" w:hint="eastAsia"/>
          <w:sz w:val="18"/>
          <w:szCs w:val="18"/>
          <w:vertAlign w:val="superscript"/>
        </w:rPr>
        <w:t>-3</w:t>
      </w:r>
      <w:r>
        <w:rPr>
          <w:rFonts w:ascii="굴림" w:hint="eastAsia"/>
          <w:sz w:val="18"/>
          <w:szCs w:val="18"/>
        </w:rPr>
        <w:t> rad 으로 위 아래로 퍼져간다.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퍼짐각 5×10</w:t>
      </w:r>
      <w:r>
        <w:rPr>
          <w:rFonts w:ascii="굴림" w:hint="eastAsia"/>
          <w:sz w:val="18"/>
          <w:szCs w:val="18"/>
          <w:vertAlign w:val="superscript"/>
        </w:rPr>
        <w:t>-3</w:t>
      </w:r>
      <w:r>
        <w:rPr>
          <w:rFonts w:ascii="굴림" w:hint="eastAsia"/>
          <w:sz w:val="18"/>
          <w:szCs w:val="18"/>
        </w:rPr>
        <w:t> rad 으로 위 아래로 퍼져간다.</w:t>
      </w:r>
    </w:p>
    <w:p w:rsidR="003079F7" w:rsidRDefault="003079F7" w:rsidP="003079F7">
      <w:pPr>
        <w:pStyle w:val="a3"/>
        <w:spacing w:after="80" w:line="288" w:lineRule="auto"/>
        <w:ind w:left="632" w:hanging="632"/>
        <w:jc w:val="left"/>
      </w:pPr>
      <w:r>
        <w:rPr>
          <w:rFonts w:ascii="굴림" w:hint="eastAsia"/>
          <w:sz w:val="18"/>
          <w:szCs w:val="18"/>
        </w:rPr>
        <w:t>    ④ 수렴각 1.0×10</w:t>
      </w:r>
      <w:r>
        <w:rPr>
          <w:rFonts w:ascii="굴림" w:hint="eastAsia"/>
          <w:sz w:val="18"/>
          <w:szCs w:val="18"/>
          <w:vertAlign w:val="superscript"/>
        </w:rPr>
        <w:t>-3</w:t>
      </w:r>
      <w:r>
        <w:rPr>
          <w:rFonts w:ascii="굴림" w:hint="eastAsia"/>
          <w:sz w:val="18"/>
          <w:szCs w:val="18"/>
        </w:rPr>
        <w:t> rad 으로 한점에 모였다가 다시 퍼져간다.</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35. 진공 중에서의 파장이 450nm인 빛이 굴절률 1.5인 매질을 통과할 때 매질 내에서의 파장은?</w:t>
      </w:r>
    </w:p>
    <w:p>
      <w:r>
        <w:t>[choice]</w:t>
      </w:r>
    </w:p>
    <w:p>
      <w:r>
        <w:t>① 100nm</w:t>
      </w:r>
    </w:p>
    <w:p>
      <w:r>
        <w:t>② 200nm</w:t>
      </w:r>
    </w:p>
    <w:p>
      <w:r>
        <w:t>③ 300nm</w:t>
      </w:r>
    </w:p>
    <w:p>
      <w:r>
        <w:t>④ 400nm</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36. 파장 λ인 빛을 굴절율 n</w:t>
      </w:r>
      <w:r>
        <w:rPr>
          <w:rFonts w:ascii="굴림" w:hint="eastAsia"/>
          <w:b/>
          <w:bCs/>
          <w:sz w:val="18"/>
          <w:szCs w:val="18"/>
          <w:vertAlign w:val="subscript"/>
        </w:rPr>
        <w:t>s</w:t>
      </w:r>
      <w:r>
        <w:rPr>
          <w:rFonts w:ascii="굴림" w:hint="eastAsia"/>
          <w:b/>
          <w:bCs/>
          <w:sz w:val="18"/>
          <w:szCs w:val="18"/>
        </w:rPr>
        <w:t>인 유리판에 수직으로 비춘다. 이 유리판에 굴절율 n(n＞n</w:t>
      </w:r>
      <w:r>
        <w:rPr>
          <w:rFonts w:ascii="굴림" w:hint="eastAsia"/>
          <w:b/>
          <w:bCs/>
          <w:sz w:val="18"/>
          <w:szCs w:val="18"/>
          <w:vertAlign w:val="subscript"/>
        </w:rPr>
        <w:t>s</w:t>
      </w:r>
      <w:r>
        <w:rPr>
          <w:rFonts w:ascii="굴림" w:hint="eastAsia"/>
          <w:b/>
          <w:bCs/>
          <w:sz w:val="18"/>
          <w:szCs w:val="18"/>
        </w:rPr>
        <w:t>)인 물질을 광학적 두께가 λ/4가 되게 입혀 주면 빛의 반사도는 막을 입히기 전과 비교하여 어떻게 변하는가?</w:t>
      </w:r>
    </w:p>
    <w:p>
      <w:r>
        <w:t>[choice]</w:t>
      </w:r>
    </w:p>
    <w:p>
      <w:r>
        <w:t>① 변화가 없다.</w:t>
      </w:r>
    </w:p>
    <w:p>
      <w:r>
        <w:t>② 반사도가 높아진다.</w:t>
      </w:r>
    </w:p>
    <w:p>
      <w:r>
        <w:t>③ 반사도가 낮아진다.</w:t>
      </w:r>
    </w:p>
    <w:p>
      <w:r>
        <w:t>④ 편광상태에 따르 다르다.</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37. 다음과 같은 푸리에(Fourier) 변환에 관한 물리적 의미가 옳은 것은? (단, 렌즈를 이용한 푸리에 변환과 연관하여 설명하며, </w:t>
      </w:r>
      <w:r>
        <w:rPr>
          <w:noProof/>
        </w:rPr>
        <w:drawing>
          <wp:inline distT="0" distB="0" distL="0" distR="0">
            <wp:extent cx="381000" cy="247650"/>
            <wp:effectExtent l="0" t="0" r="0" b="0"/>
            <wp:docPr id="13" name="그림 13" descr="EMB0000273869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52520" descr="EMB00002738699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247650"/>
                    </a:xfrm>
                    <a:prstGeom prst="rect">
                      <a:avLst/>
                    </a:prstGeom>
                    <a:noFill/>
                    <a:ln>
                      <a:noFill/>
                    </a:ln>
                  </pic:spPr>
                </pic:pic>
              </a:graphicData>
            </a:graphic>
          </wp:inline>
        </w:drawing>
      </w:r>
      <w:r>
        <w:t xml:space="preserve"> </w:t>
      </w:r>
      <w:r>
        <w:rPr>
          <w:rFonts w:ascii="굴림" w:hint="eastAsia"/>
          <w:b/>
          <w:bCs/>
          <w:sz w:val="18"/>
          <w:szCs w:val="18"/>
        </w:rPr>
        <w:t> 는 푸리에 변환을 의미한다.)</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1695450" cy="428625"/>
            <wp:effectExtent l="0" t="0" r="0" b="9525"/>
            <wp:docPr id="12" name="그림 12" descr="EMB0000273869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53312" descr="EMB00002738699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95450" cy="428625"/>
                    </a:xfrm>
                    <a:prstGeom prst="rect">
                      <a:avLst/>
                    </a:prstGeom>
                    <a:noFill/>
                    <a:ln>
                      <a:noFill/>
                    </a:ln>
                  </pic:spPr>
                </pic:pic>
              </a:graphicData>
            </a:graphic>
          </wp:inline>
        </w:drawing>
      </w:r>
      <w:r>
        <w:t xml:space="preserve"> </w:t>
      </w:r>
    </w:p>
    <w:p>
      <w:r>
        <w:t>[choice]</w:t>
      </w:r>
    </w:p>
    <w:p>
      <w:r>
        <w:t>① 점광원은 평면파로 푸리에 변환된다.</w:t>
      </w:r>
    </w:p>
    <w:p w:rsidR="003079F7" w:rsidRDefault="003079F7" w:rsidP="003079F7">
      <w:pPr>
        <w:pStyle w:val="a3"/>
        <w:spacing w:after="80" w:line="288" w:lineRule="auto"/>
        <w:ind w:left="632" w:hanging="632"/>
        <w:jc w:val="left"/>
      </w:pPr>
      <w:r>
        <w:rPr>
          <w:rFonts w:ascii="굴림" w:hint="eastAsia"/>
          <w:sz w:val="18"/>
          <w:szCs w:val="18"/>
        </w:rPr>
        <w:t>    ② 점광원은 구면파로 푸리에 변환된다.</w:t>
      </w:r>
    </w:p>
    <w:p w:rsidR="003079F7" w:rsidRDefault="003079F7" w:rsidP="003079F7">
      <w:pPr>
        <w:pStyle w:val="a3"/>
        <w:spacing w:after="80" w:line="288" w:lineRule="auto"/>
        <w:ind w:left="632" w:hanging="632"/>
        <w:jc w:val="left"/>
      </w:pPr>
      <w:r>
        <w:rPr>
          <w:rFonts w:ascii="굴림" w:hint="eastAsia"/>
          <w:sz w:val="18"/>
          <w:szCs w:val="18"/>
        </w:rPr>
        <w:t>    ③ 점광원은 가우시안파로 푸리에 변환된다.</w:t>
      </w:r>
    </w:p>
    <w:p w:rsidR="003079F7" w:rsidRDefault="003079F7" w:rsidP="003079F7">
      <w:pPr>
        <w:pStyle w:val="a3"/>
        <w:spacing w:after="80" w:line="288" w:lineRule="auto"/>
        <w:ind w:left="632" w:hanging="632"/>
        <w:jc w:val="left"/>
      </w:pPr>
      <w:r>
        <w:rPr>
          <w:rFonts w:ascii="굴림" w:hint="eastAsia"/>
          <w:sz w:val="18"/>
          <w:szCs w:val="18"/>
        </w:rPr>
        <w:t>    ④ 점광원은 점광원파로 푸리에 변환된다.</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38. 이중슬릿을 이용한 Young의 간섭실험에서 슬릿 사이의 간격은 0.5mm, 슬릿과 스크린 사이의 거리는 1m, 사용된 빛의 파장은 600nm일 때, 스크린에 생긴 간섭무늬를 사이의 거리는 1.2mm 이었다. 한쪽 슬릿의 뒤에 굴절률 1.5, 두께 0.01mm의 유리를 설치했을 때 간섭무늬가 이동하는 거리는?</w:t>
      </w:r>
    </w:p>
    <w:p>
      <w:r>
        <w:t>[choice]</w:t>
      </w:r>
    </w:p>
    <w:p>
      <w:r>
        <w:t>① 0.5cm</w:t>
      </w:r>
    </w:p>
    <w:p>
      <w:r>
        <w:t>② 1cm</w:t>
      </w:r>
    </w:p>
    <w:p>
      <w:r>
        <w:t>③ 1.5cm</w:t>
      </w:r>
    </w:p>
    <w:p>
      <w:r>
        <w:t>④ 5cm</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39. 굴절률이 n인 비누막이 공기 중에 있을 때 파장이 λ인 광파가 수직으로 입사 후 비누막 윗면과 아랫면에서 반사하였다. 이 두 반사광이 1차 보강간섭을 일으키기 위한 비누막의 광학적 두께는?</w:t>
      </w:r>
    </w:p>
    <w:p>
      <w:r>
        <w:t>[choice]</w:t>
      </w:r>
    </w:p>
    <w:p>
      <w:r>
        <w:t>① λ</w:t>
      </w:r>
    </w:p>
    <w:p>
      <w:r>
        <w:t>② λ/2</w:t>
      </w:r>
    </w:p>
    <w:p>
      <w:r>
        <w:t>③ λ/4</w:t>
      </w:r>
    </w:p>
    <w:p>
      <w:r>
        <w:t>④ λ/8</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40. 직경 1mm인 원형구멍에 500nm의 레이저광을 비추었다. 이 때 원형구멍으로부터 2m 떨어진 스크린 중앙에 생기는 가장 밝은 에어리(Airy) 원판의 반지름은?</w:t>
      </w:r>
    </w:p>
    <w:p>
      <w:r>
        <w:t>[choice]</w:t>
      </w:r>
    </w:p>
    <w:p>
      <w:r>
        <w:t>① 1.22mm</w:t>
      </w:r>
    </w:p>
    <w:p>
      <w:r>
        <w:t>② 12.2mm</w:t>
      </w:r>
    </w:p>
    <w:p>
      <w:r>
        <w:t>③ 2.44mm</w:t>
      </w:r>
    </w:p>
    <w:p>
      <w:r>
        <w:t>④ 24.4mm</w:t>
      </w:r>
    </w:p>
    <w:p w:rsidR="003079F7" w:rsidRDefault="003079F7" w:rsidP="003079F7">
      <w:pPr>
        <w:pStyle w:val="a3"/>
        <w:spacing w:after="80" w:line="288" w:lineRule="auto"/>
        <w:jc w:val="left"/>
        <w:rPr>
          <w:sz w:val="18"/>
          <w:szCs w:val="18"/>
        </w:rPr>
      </w:pPr>
    </w:p>
    <w:p w:rsidR="003079F7" w:rsidRDefault="003079F7">
      <w:pPr>
        <w:pStyle w:val="a3"/>
        <w:spacing w:line="288" w:lineRule="auto"/>
        <w:jc w:val="center"/>
      </w:pPr>
      <w:r>
        <w:t>(Subject) 3과목 : 광학계측과 광학평가 (Subject)</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41. 굴절률이 n</w:t>
      </w:r>
      <w:r>
        <w:rPr>
          <w:rFonts w:ascii="굴림" w:hint="eastAsia"/>
          <w:b/>
          <w:bCs/>
          <w:sz w:val="18"/>
          <w:szCs w:val="18"/>
          <w:vertAlign w:val="subscript"/>
        </w:rPr>
        <w:t>H</w:t>
      </w:r>
      <w:r>
        <w:rPr>
          <w:rFonts w:ascii="굴림" w:hint="eastAsia"/>
          <w:b/>
          <w:bCs/>
          <w:sz w:val="18"/>
          <w:szCs w:val="18"/>
        </w:rPr>
        <w:t>인 물질과 n</w:t>
      </w:r>
      <w:r>
        <w:rPr>
          <w:rFonts w:ascii="굴림" w:hint="eastAsia"/>
          <w:b/>
          <w:bCs/>
          <w:sz w:val="18"/>
          <w:szCs w:val="18"/>
          <w:vertAlign w:val="subscript"/>
        </w:rPr>
        <w:t>L</w:t>
      </w:r>
      <w:r>
        <w:rPr>
          <w:rFonts w:ascii="굴림" w:hint="eastAsia"/>
          <w:b/>
          <w:bCs/>
          <w:sz w:val="18"/>
          <w:szCs w:val="18"/>
        </w:rPr>
        <w:t>인 물질을 교대로 주기적으로 쌓아 고반사율 다층 박막을 만들 수 있다. n</w:t>
      </w:r>
      <w:r>
        <w:rPr>
          <w:rFonts w:ascii="굴림" w:hint="eastAsia"/>
          <w:b/>
          <w:bCs/>
          <w:sz w:val="18"/>
          <w:szCs w:val="18"/>
          <w:vertAlign w:val="subscript"/>
        </w:rPr>
        <w:t>H</w:t>
      </w:r>
      <w:r>
        <w:rPr>
          <w:rFonts w:ascii="굴림" w:hint="eastAsia"/>
          <w:b/>
          <w:bCs/>
          <w:sz w:val="18"/>
          <w:szCs w:val="18"/>
        </w:rPr>
        <w:t>＞ n</w:t>
      </w:r>
      <w:r>
        <w:rPr>
          <w:rFonts w:ascii="굴림" w:hint="eastAsia"/>
          <w:b/>
          <w:bCs/>
          <w:sz w:val="18"/>
          <w:szCs w:val="18"/>
          <w:vertAlign w:val="subscript"/>
        </w:rPr>
        <w:t>L</w:t>
      </w:r>
      <w:r>
        <w:rPr>
          <w:rFonts w:ascii="굴림" w:hint="eastAsia"/>
          <w:b/>
          <w:bCs/>
          <w:sz w:val="18"/>
          <w:szCs w:val="18"/>
        </w:rPr>
        <w:t> 일 때, 공기 중의 파장 λ에 대해 반사율을 크게 만들려면 각 물질의 두께는 얼마인가?</w:t>
      </w:r>
    </w:p>
    <w:p>
      <w:r>
        <w:t>[choice]</w:t>
      </w:r>
    </w:p>
    <w:p>
      <w:r>
        <w:t>① nH인 물질의 두께 = λ/4,</w:t>
      </w:r>
    </w:p>
    <w:p>
      <w:r>
        <w:t>nL인 물질의 두께 = λ/4</w:t>
      </w:r>
    </w:p>
    <w:p>
      <w:r>
        <w:t>② nH인 물질의 두께 = λ/(4nH),</w:t>
      </w:r>
    </w:p>
    <w:p>
      <w:r>
        <w:t>nL인 물질의 두께 = λ/(4nL)</w:t>
      </w:r>
    </w:p>
    <w:p>
      <w:r>
        <w:t>③ nH인 물질의 두께 = λ/2,</w:t>
      </w:r>
    </w:p>
    <w:p>
      <w:r>
        <w:t>nL인 물질의 두께 = λ/2</w:t>
      </w:r>
    </w:p>
    <w:p>
      <w:r>
        <w:t>④ nH인 물질의 두께 = λ/(2nH),</w:t>
      </w:r>
    </w:p>
    <w:p>
      <w:r>
        <w:t>nL인 물질의 두께 = λ/(2nL)</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42. 빛이 공기 중에서 굴절률 n인 물질로 수직 입사했을 때 반사율(reflectance)의 값은?</w:t>
      </w:r>
    </w:p>
    <w:p>
      <w:r>
        <w:t>[choice]</w:t>
      </w:r>
    </w:p>
    <w:p>
      <w:r>
        <w:t>① (n-1) / (n+1)</w:t>
      </w:r>
    </w:p>
    <w:p>
      <w:r>
        <w:t>② (n-1)2 / (n+1)2</w:t>
      </w:r>
    </w:p>
    <w:p>
      <w:r>
        <w:t>③ (n+1) / (n-1)</w:t>
      </w:r>
    </w:p>
    <w:p>
      <w:r>
        <w:t>④ (n+1)2 / (n-1)2</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43. 광학유리는 렌즈 또는 프리즘 등을 이용하여 광학계에서 상을 전달할 때 사용되는데, 이때 상의 결함을 수차라 부른다. 자이델(Seidel)의 5가지 수차에 해당하지 않는 것은?</w:t>
      </w:r>
    </w:p>
    <w:p>
      <w:r>
        <w:t>[choice]</w:t>
      </w:r>
    </w:p>
    <w:p>
      <w:r>
        <w:t>① 구면수차</w:t>
      </w:r>
    </w:p>
    <w:p>
      <w:r>
        <w:t>② 코마수차</w:t>
      </w:r>
    </w:p>
    <w:p>
      <w:r>
        <w:t>③ 왜곡수차</w:t>
      </w:r>
    </w:p>
    <w:p>
      <w:r>
        <w:t>④ 광선수차</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44. 굴절률이 1.45인 평유리 4장을 겹쳐 포개면 입사에너지의 약 몇 %가 투과 하는가? (단, 유리의 의한 흡수는 무시하며, 유리-공기의 투과율은 공기-유리의 투과율과 같다고 가정한다.)</w:t>
      </w:r>
    </w:p>
    <w:p>
      <w:r>
        <w:t>[choice]</w:t>
      </w:r>
    </w:p>
    <w:p>
      <w:r>
        <w:t>① 76%</w:t>
      </w:r>
    </w:p>
    <w:p>
      <w:r>
        <w:t>② 87%</w:t>
      </w:r>
    </w:p>
    <w:p>
      <w:r>
        <w:t>③ 80%</w:t>
      </w:r>
    </w:p>
    <w:p>
      <w:r>
        <w:t>④ 85%</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45. 복사세기가 I인 점광원에서 거리 R만큼 떨어진 곳의 복사입사율이 E</w:t>
      </w:r>
      <w:r>
        <w:rPr>
          <w:rFonts w:ascii="굴림" w:hint="eastAsia"/>
          <w:b/>
          <w:bCs/>
          <w:sz w:val="18"/>
          <w:szCs w:val="18"/>
          <w:vertAlign w:val="subscript"/>
        </w:rPr>
        <w:t>0</w:t>
      </w:r>
      <w:r>
        <w:rPr>
          <w:rFonts w:ascii="굴림" w:hint="eastAsia"/>
          <w:b/>
          <w:bCs/>
          <w:sz w:val="18"/>
          <w:szCs w:val="18"/>
        </w:rPr>
        <w:t> 일 때, 거리 2R에서의 복사 입사율은 얼마인가?</w:t>
      </w:r>
    </w:p>
    <w:p>
      <w:r>
        <w:t>[choice]</w:t>
      </w:r>
    </w:p>
    <w:p>
      <w:r>
        <w:t>① 0.25E0</w:t>
      </w:r>
    </w:p>
    <w:p>
      <w:r>
        <w:t>② 0.5E0</w:t>
      </w:r>
    </w:p>
    <w:p>
      <w:r>
        <w:t>③ E0</w:t>
      </w:r>
    </w:p>
    <w:p>
      <w:r>
        <w:t>④ 4E0</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46. 대형 망원경은 대개 굴절형이 아니고 반사형이다. 그 이유에 대한 설명으로 틀린 것은?</w:t>
      </w:r>
    </w:p>
    <w:p>
      <w:r>
        <w:t>[choice]</w:t>
      </w:r>
    </w:p>
    <w:p>
      <w:r>
        <w:t>① 대형 렌즈 보다는 대형 거울이 가공하기 용이하기 때문이다.</w:t>
      </w:r>
    </w:p>
    <w:p w:rsidR="003079F7" w:rsidRDefault="003079F7" w:rsidP="003079F7">
      <w:pPr>
        <w:pStyle w:val="a3"/>
        <w:spacing w:after="80" w:line="288" w:lineRule="auto"/>
        <w:ind w:left="632" w:hanging="632"/>
        <w:jc w:val="left"/>
      </w:pPr>
      <w:r>
        <w:rPr>
          <w:rFonts w:ascii="굴림" w:hint="eastAsia"/>
          <w:sz w:val="18"/>
          <w:szCs w:val="18"/>
        </w:rPr>
        <w:t>    ② 대형 렌즈 보다는 대형 거울의 무게를 줄이기가 용이하기 때문이다.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렌즈보다 거울을 사용함으로써 색수차를 크게 할 수 있기 때문이다.</w:t>
      </w:r>
    </w:p>
    <w:p w:rsidR="003079F7" w:rsidRDefault="003079F7" w:rsidP="003079F7">
      <w:pPr>
        <w:pStyle w:val="a3"/>
        <w:spacing w:after="80" w:line="288" w:lineRule="auto"/>
        <w:ind w:left="632" w:hanging="632"/>
        <w:jc w:val="left"/>
      </w:pPr>
      <w:r>
        <w:rPr>
          <w:rFonts w:ascii="굴림" w:hint="eastAsia"/>
          <w:sz w:val="18"/>
          <w:szCs w:val="18"/>
        </w:rPr>
        <w:t>    ④ 대형 렌즈의 무게에 의한 망원경 통이 휘어질 가능성이 높기 때문이다.</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47. 핀홀 카메라에 의한 상의 형태는?</w:t>
      </w:r>
    </w:p>
    <w:p>
      <w:r>
        <w:t>[choice]</w:t>
      </w:r>
    </w:p>
    <w:p>
      <w:r>
        <w:t>① 정립허상</w:t>
      </w:r>
    </w:p>
    <w:p>
      <w:r>
        <w:t>② 정립실상</w:t>
      </w:r>
    </w:p>
    <w:p>
      <w:r>
        <w:t>③ 도립실상</w:t>
      </w:r>
    </w:p>
    <w:p>
      <w:r>
        <w:t>④ 도립허상</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48. 회절격자를 이용한 단색화 장치의 입력 슬릿과 출력 슬릿의 폭을 결정할 때 고려 할 사항으로 가장 중요한 것은?</w:t>
      </w:r>
    </w:p>
    <w:p>
      <w:r>
        <w:t>[choice]</w:t>
      </w:r>
    </w:p>
    <w:p>
      <w:r>
        <w:t>① 회절격자의 크기</w:t>
      </w:r>
    </w:p>
    <w:p w:rsidR="003079F7" w:rsidRDefault="003079F7" w:rsidP="003079F7">
      <w:pPr>
        <w:pStyle w:val="a3"/>
        <w:spacing w:after="80" w:line="288" w:lineRule="auto"/>
        <w:ind w:left="632" w:hanging="632"/>
        <w:jc w:val="left"/>
      </w:pPr>
      <w:r>
        <w:rPr>
          <w:rFonts w:ascii="굴림" w:hint="eastAsia"/>
          <w:sz w:val="18"/>
          <w:szCs w:val="18"/>
        </w:rPr>
        <w:t>    ② 회절격자의 중심파장</w:t>
      </w:r>
    </w:p>
    <w:p w:rsidR="003079F7" w:rsidRDefault="003079F7" w:rsidP="003079F7">
      <w:pPr>
        <w:pStyle w:val="a3"/>
        <w:spacing w:after="80" w:line="288" w:lineRule="auto"/>
        <w:ind w:left="632" w:hanging="632"/>
        <w:jc w:val="left"/>
      </w:pPr>
      <w:r>
        <w:rPr>
          <w:rFonts w:ascii="굴림" w:hint="eastAsia"/>
          <w:sz w:val="18"/>
          <w:szCs w:val="18"/>
        </w:rPr>
        <w:t>    ③ 회절격자 초점의 위치</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회절격자의 분해능과 광의 세기</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49. 산화물 중에서 렌지의 아베수와 굴절률을 크게 하고 무게를 가볍게 하는 주요성분은?</w:t>
      </w:r>
    </w:p>
    <w:p>
      <w:r>
        <w:t>[choice]</w:t>
      </w:r>
    </w:p>
    <w:p>
      <w:r>
        <w:t>① PbO</w:t>
      </w:r>
    </w:p>
    <w:p>
      <w:r>
        <w:t>② BaO</w:t>
      </w:r>
    </w:p>
    <w:p>
      <w:r>
        <w:t>③ TiO2</w:t>
      </w:r>
    </w:p>
    <w:p>
      <w:r>
        <w:t>④ B2O3</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50. 그림과 같은 형태로 구성된 회절격자 분광사진기(Spectrograph) 형태의 명칭은?</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3238500" cy="1962150"/>
            <wp:effectExtent l="0" t="0" r="0" b="0"/>
            <wp:docPr id="11" name="그림 11" descr="EMB0000273869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609344" descr="EMB00002738699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8500" cy="1962150"/>
                    </a:xfrm>
                    <a:prstGeom prst="rect">
                      <a:avLst/>
                    </a:prstGeom>
                    <a:noFill/>
                    <a:ln>
                      <a:noFill/>
                    </a:ln>
                  </pic:spPr>
                </pic:pic>
              </a:graphicData>
            </a:graphic>
          </wp:inline>
        </w:drawing>
      </w:r>
      <w:r>
        <w:t xml:space="preserve"> </w:t>
      </w:r>
    </w:p>
    <w:p>
      <w:r>
        <w:t>[choice]</w:t>
      </w:r>
    </w:p>
    <w:p>
      <w:r>
        <w:t>① Littrow 형</w:t>
      </w:r>
    </w:p>
    <w:p>
      <w:r>
        <w:t>② Paschen 형</w:t>
      </w:r>
    </w:p>
    <w:p>
      <w:r>
        <w:t>③ Ebert - Fastie 형</w:t>
      </w:r>
    </w:p>
    <w:p>
      <w:r>
        <w:t>④ Czerny - Turner 형</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51. 사진기 Auto Focusing을 위한 Active Type 삼각거리측정 방식에서 거리측정기준으로 사용되는 것은?</w:t>
      </w:r>
    </w:p>
    <w:p>
      <w:r>
        <w:t>[choice]</w:t>
      </w:r>
    </w:p>
    <w:p>
      <w:r>
        <w:t>① 피사체 반사광량</w:t>
      </w:r>
    </w:p>
    <w:p>
      <w:r>
        <w:t>② 피사체 반사각도</w:t>
      </w:r>
    </w:p>
    <w:p>
      <w:r>
        <w:t>③ 피사체 반사시간</w:t>
      </w:r>
    </w:p>
    <w:p>
      <w:r>
        <w:t>④ 피사체 콘트라스트</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52. 승용차의 운전석 반대편의 사이드 거울에 관한 특성으로 옳은 것은?</w:t>
      </w:r>
    </w:p>
    <w:p>
      <w:r>
        <w:t>[choice]</w:t>
      </w:r>
    </w:p>
    <w:p>
      <w:r>
        <w:t>① 곡면이 안으로 오목하다.</w:t>
      </w:r>
    </w:p>
    <w:p w:rsidR="003079F7" w:rsidRDefault="003079F7" w:rsidP="003079F7">
      <w:pPr>
        <w:pStyle w:val="a3"/>
        <w:spacing w:after="80" w:line="288" w:lineRule="auto"/>
        <w:ind w:left="632" w:hanging="632"/>
        <w:jc w:val="left"/>
      </w:pPr>
      <w:r>
        <w:rPr>
          <w:rFonts w:ascii="굴림" w:hint="eastAsia"/>
          <w:sz w:val="18"/>
          <w:szCs w:val="18"/>
        </w:rPr>
        <w:t>    ② 상은 항상 실물보다 크다.</w:t>
      </w:r>
    </w:p>
    <w:p w:rsidR="003079F7" w:rsidRDefault="003079F7" w:rsidP="003079F7">
      <w:pPr>
        <w:pStyle w:val="a3"/>
        <w:spacing w:after="80" w:line="288" w:lineRule="auto"/>
        <w:jc w:val="left"/>
      </w:pPr>
      <w:r>
        <w:rPr>
          <w:rFonts w:ascii="굴림" w:hint="eastAsia"/>
          <w:sz w:val="18"/>
          <w:szCs w:val="18"/>
        </w:rPr>
        <w:t>    ③ 거꾸로 된 상을 형성할 수 있다.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우리가 보는 상은 항상 허상이다.</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53. 광학계의 입사동(entrance pupil)에 관한 설명으로 틀린 것은?</w:t>
      </w:r>
    </w:p>
    <w:p>
      <w:r>
        <w:t>[choice]</w:t>
      </w:r>
    </w:p>
    <w:p>
      <w:r>
        <w:t>① 광학계의 첫 번째 렌즈는 항상 입사동이다.</w:t>
      </w:r>
    </w:p>
    <w:p w:rsidR="003079F7" w:rsidRDefault="003079F7" w:rsidP="003079F7">
      <w:pPr>
        <w:pStyle w:val="a3"/>
        <w:spacing w:after="80" w:line="288" w:lineRule="auto"/>
        <w:ind w:left="632" w:hanging="632"/>
        <w:jc w:val="left"/>
      </w:pPr>
      <w:r>
        <w:rPr>
          <w:rFonts w:ascii="굴림" w:hint="eastAsia"/>
          <w:sz w:val="18"/>
          <w:szCs w:val="18"/>
        </w:rPr>
        <w:t>    ② 주광선(chief ray)은 입사동의 중심을 지난다.</w:t>
      </w:r>
    </w:p>
    <w:p w:rsidR="003079F7" w:rsidRDefault="003079F7" w:rsidP="003079F7">
      <w:pPr>
        <w:pStyle w:val="a3"/>
        <w:spacing w:after="80" w:line="288" w:lineRule="auto"/>
        <w:ind w:left="632" w:hanging="632"/>
        <w:jc w:val="left"/>
      </w:pPr>
      <w:r>
        <w:rPr>
          <w:rFonts w:ascii="굴림" w:hint="eastAsia"/>
          <w:sz w:val="18"/>
          <w:szCs w:val="18"/>
        </w:rPr>
        <w:t>    ③ 가장자리 광선(marginal ray)은 입사동의 가장자리를 지난다.</w:t>
      </w:r>
    </w:p>
    <w:p w:rsidR="003079F7" w:rsidRDefault="003079F7" w:rsidP="003079F7">
      <w:pPr>
        <w:pStyle w:val="a3"/>
        <w:spacing w:after="80" w:line="288" w:lineRule="auto"/>
        <w:ind w:left="632" w:hanging="632"/>
        <w:jc w:val="left"/>
      </w:pPr>
      <w:r>
        <w:rPr>
          <w:rFonts w:ascii="굴림" w:hint="eastAsia"/>
          <w:sz w:val="18"/>
          <w:szCs w:val="18"/>
        </w:rPr>
        <w:t>    ④ 구경 조리개(aperture stop)의 앞에 있는 렌즈들에 의해 맺혀지는 구경 조리개의 상이다.</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54. 초점거리가 16mm인 현미경 대물렌즈의 배율은 얼마인가? (단, 현미경의 경통길이는 160mm 이다.)</w:t>
      </w:r>
    </w:p>
    <w:p>
      <w:r>
        <w:t>[choice]</w:t>
      </w:r>
    </w:p>
    <w:p>
      <w:r>
        <w:t>① 5배</w:t>
      </w:r>
    </w:p>
    <w:p>
      <w:r>
        <w:t>② 10배</w:t>
      </w:r>
    </w:p>
    <w:p>
      <w:r>
        <w:t>③ 15배</w:t>
      </w:r>
    </w:p>
    <w:p>
      <w:r>
        <w:t>④ 20배</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55. 다음 ( ) 안에 들어갈 내용으로 옳은 것은?</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2895600" cy="1190625"/>
            <wp:effectExtent l="0" t="0" r="0" b="9525"/>
            <wp:docPr id="10" name="그림 10" descr="EMB0000273869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67136" descr="EMB0000273869a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5600" cy="1190625"/>
                    </a:xfrm>
                    <a:prstGeom prst="rect">
                      <a:avLst/>
                    </a:prstGeom>
                    <a:noFill/>
                    <a:ln>
                      <a:noFill/>
                    </a:ln>
                  </pic:spPr>
                </pic:pic>
              </a:graphicData>
            </a:graphic>
          </wp:inline>
        </w:drawing>
      </w:r>
      <w:r>
        <w:t xml:space="preserve"> </w:t>
      </w:r>
    </w:p>
    <w:p>
      <w:r>
        <w:t>[choice]</w:t>
      </w:r>
    </w:p>
    <w:p>
      <w:r>
        <w:t>① ㉠ 확대, ㉡ 수축</w:t>
      </w:r>
    </w:p>
    <w:p>
      <w:r>
        <w:t>② ㉠ 축소, ㉡ 수축</w:t>
      </w:r>
    </w:p>
    <w:p>
      <w:r>
        <w:t>③ ㉠ 축소, ㉡ 이완</w:t>
      </w:r>
    </w:p>
    <w:p>
      <w:r>
        <w:t>④ ㉠ 확대, ㉡ 이완</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56. 다음 중 광학유리에서 역학적 및 열역학적 성질을 나타내는 것은?</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2514600" cy="504825"/>
            <wp:effectExtent l="0" t="0" r="0" b="9525"/>
            <wp:docPr id="9" name="그림 9" descr="EMB0000273869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68792" descr="EMB0000273869a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14600" cy="504825"/>
                    </a:xfrm>
                    <a:prstGeom prst="rect">
                      <a:avLst/>
                    </a:prstGeom>
                    <a:noFill/>
                    <a:ln>
                      <a:noFill/>
                    </a:ln>
                  </pic:spPr>
                </pic:pic>
              </a:graphicData>
            </a:graphic>
          </wp:inline>
        </w:drawing>
      </w:r>
      <w:r>
        <w:t xml:space="preserve"> </w:t>
      </w:r>
    </w:p>
    <w:p>
      <w:r>
        <w:t>[choice]</w:t>
      </w:r>
    </w:p>
    <w:p>
      <w:r>
        <w:t>① ㉠, ㉡</w:t>
      </w:r>
    </w:p>
    <w:p>
      <w:r>
        <w:t>② ㉠, ㉡, ㉣</w:t>
      </w:r>
    </w:p>
    <w:p>
      <w:r>
        <w:t>③ ㉠, ㉡, ㉣, ㉤</w:t>
      </w:r>
    </w:p>
    <w:p>
      <w:r>
        <w:t>④ ㉠, ㉡, ㉢, ㉣, ㉤</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57. 렌즈로부터 10cm 떨어진 물체의 상이 렌즈의 다른 편 30cm 위치에 생겼다. 이 때 렌즈의 초점거리는 얼마인가?</w:t>
      </w:r>
    </w:p>
    <w:p>
      <w:r>
        <w:t>[choice]</w:t>
      </w:r>
    </w:p>
    <w:p>
      <w:r>
        <w:t>① 7.5cm</w:t>
      </w:r>
    </w:p>
    <w:p>
      <w:r>
        <w:t>② 10cm</w:t>
      </w:r>
    </w:p>
    <w:p>
      <w:r>
        <w:t>③ 15cm</w:t>
      </w:r>
    </w:p>
    <w:p>
      <w:r>
        <w:t>④ 30cm</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58. 그림과 같은 Projection system에서 결상렌즈의 초점거리는 약 얼마인가? (단, y = 14.1mm, y′ = 1,200mm, b = 4,250mm)</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3238500" cy="1543050"/>
            <wp:effectExtent l="0" t="0" r="0" b="0"/>
            <wp:docPr id="8" name="그림 8" descr="EMB0000273869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73904" descr="EMB0000273869a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38500" cy="1543050"/>
                    </a:xfrm>
                    <a:prstGeom prst="rect">
                      <a:avLst/>
                    </a:prstGeom>
                    <a:noFill/>
                    <a:ln>
                      <a:noFill/>
                    </a:ln>
                  </pic:spPr>
                </pic:pic>
              </a:graphicData>
            </a:graphic>
          </wp:inline>
        </w:drawing>
      </w:r>
      <w:r>
        <w:t xml:space="preserve"> </w:t>
      </w:r>
    </w:p>
    <w:p>
      <w:r>
        <w:t>[choice]</w:t>
      </w:r>
    </w:p>
    <w:p>
      <w:r>
        <w:t>① 35.7mm</w:t>
      </w:r>
    </w:p>
    <w:p>
      <w:r>
        <w:t>② 49.4mm</w:t>
      </w:r>
    </w:p>
    <w:p>
      <w:r>
        <w:t>③ 59.5mm</w:t>
      </w:r>
    </w:p>
    <w:p>
      <w:r>
        <w:t>④ 70.5mm</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59. 레이저가 결정에 입사된 후 파장이 변화하여 산란되는 현상을 나타내는 것은?</w:t>
      </w:r>
    </w:p>
    <w:p>
      <w:r>
        <w:t>[choice]</w:t>
      </w:r>
    </w:p>
    <w:p>
      <w:r>
        <w:t>① 라만(Raman) 효과</w:t>
      </w:r>
    </w:p>
    <w:p w:rsidR="003079F7" w:rsidRDefault="003079F7" w:rsidP="003079F7">
      <w:pPr>
        <w:pStyle w:val="a3"/>
        <w:spacing w:after="80" w:line="288" w:lineRule="auto"/>
        <w:ind w:left="632" w:hanging="632"/>
        <w:jc w:val="left"/>
      </w:pPr>
      <w:r>
        <w:rPr>
          <w:rFonts w:ascii="굴림" w:hint="eastAsia"/>
          <w:sz w:val="18"/>
          <w:szCs w:val="18"/>
        </w:rPr>
        <w:t>    ② 레일리(Rayleigh) 효과</w:t>
      </w:r>
    </w:p>
    <w:p w:rsidR="003079F7" w:rsidRDefault="003079F7" w:rsidP="003079F7">
      <w:pPr>
        <w:pStyle w:val="a3"/>
        <w:spacing w:after="80" w:line="288" w:lineRule="auto"/>
        <w:ind w:left="632" w:hanging="632"/>
        <w:jc w:val="left"/>
      </w:pPr>
      <w:r>
        <w:rPr>
          <w:rFonts w:ascii="굴림" w:hint="eastAsia"/>
          <w:sz w:val="18"/>
          <w:szCs w:val="18"/>
        </w:rPr>
        <w:t>    ③ 뫼스바우어(Mössbauer) 효과</w:t>
      </w:r>
    </w:p>
    <w:p w:rsidR="003079F7" w:rsidRDefault="003079F7" w:rsidP="003079F7">
      <w:pPr>
        <w:pStyle w:val="a3"/>
        <w:spacing w:after="80" w:line="288" w:lineRule="auto"/>
        <w:ind w:left="632" w:hanging="632"/>
        <w:jc w:val="left"/>
      </w:pPr>
      <w:r>
        <w:rPr>
          <w:rFonts w:ascii="굴림" w:hint="eastAsia"/>
          <w:sz w:val="18"/>
          <w:szCs w:val="18"/>
        </w:rPr>
        <w:t>    ④ 제만(zeeman) 효과</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60. 현미경 사용 시 대물렌즈와 물체 사이에 굴절률이 큰 액체를 넣어 사용하는데 이와 관련된 설명으로 틀린 것은?</w:t>
      </w:r>
    </w:p>
    <w:p>
      <w:r>
        <w:t>[choice]</w:t>
      </w:r>
    </w:p>
    <w:p>
      <w:r>
        <w:t>① 분해능을 높인다.</w:t>
      </w:r>
    </w:p>
    <w:p w:rsidR="003079F7" w:rsidRDefault="003079F7" w:rsidP="003079F7">
      <w:pPr>
        <w:pStyle w:val="a3"/>
        <w:spacing w:after="80" w:line="288" w:lineRule="auto"/>
        <w:jc w:val="left"/>
      </w:pPr>
      <w:r>
        <w:rPr>
          <w:rFonts w:ascii="굴림" w:hint="eastAsia"/>
          <w:sz w:val="18"/>
          <w:szCs w:val="18"/>
        </w:rPr>
        <w:t>    ② 경계면에서 반사를 줄인다.</w:t>
      </w:r>
    </w:p>
    <w:p w:rsidR="003079F7" w:rsidRDefault="003079F7" w:rsidP="003079F7">
      <w:pPr>
        <w:pStyle w:val="a3"/>
        <w:spacing w:after="80" w:line="288" w:lineRule="auto"/>
        <w:jc w:val="left"/>
      </w:pPr>
      <w:r>
        <w:rPr>
          <w:rFonts w:ascii="굴림" w:hint="eastAsia"/>
          <w:sz w:val="18"/>
          <w:szCs w:val="18"/>
        </w:rPr>
        <w:t>    ③ 상의 콘드라스트를 향상시킨다.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개구수를 작게 하는 효과를 얻는다.</w:t>
      </w:r>
    </w:p>
    <w:p w:rsidR="003079F7" w:rsidRDefault="003079F7" w:rsidP="003079F7">
      <w:pPr>
        <w:pStyle w:val="a3"/>
        <w:spacing w:after="80" w:line="288" w:lineRule="auto"/>
        <w:jc w:val="left"/>
        <w:rPr>
          <w:sz w:val="18"/>
          <w:szCs w:val="18"/>
        </w:rPr>
      </w:pPr>
    </w:p>
    <w:p w:rsidR="003079F7" w:rsidRDefault="003079F7">
      <w:pPr>
        <w:pStyle w:val="a3"/>
        <w:spacing w:line="288" w:lineRule="auto"/>
        <w:jc w:val="center"/>
      </w:pPr>
      <w:r>
        <w:t>(Subject) 4과목 : 레이저 및 광전자 (Subject)</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61. 광축이 z축인 단축결정체(uniazial crystal)에 외부로부터 가해지는 전자장이 없는 때, 이 결정체의 굴절률-타원체의 방정식이 될 수 있는 것은? (단, 여기서 x, y, z는 결정축을 나타내며, n</w:t>
      </w:r>
      <w:r>
        <w:rPr>
          <w:rFonts w:ascii="굴림" w:hint="eastAsia"/>
          <w:b/>
          <w:bCs/>
          <w:sz w:val="18"/>
          <w:szCs w:val="18"/>
          <w:vertAlign w:val="subscript"/>
        </w:rPr>
        <w:t>o</w:t>
      </w:r>
      <w:r>
        <w:rPr>
          <w:rFonts w:ascii="굴림" w:hint="eastAsia"/>
          <w:b/>
          <w:bCs/>
          <w:sz w:val="18"/>
          <w:szCs w:val="18"/>
        </w:rPr>
        <w:t>, n</w:t>
      </w:r>
      <w:r>
        <w:rPr>
          <w:rFonts w:ascii="굴림" w:hint="eastAsia"/>
          <w:b/>
          <w:bCs/>
          <w:sz w:val="18"/>
          <w:szCs w:val="18"/>
          <w:vertAlign w:val="subscript"/>
        </w:rPr>
        <w:t>e</w:t>
      </w:r>
      <w:r>
        <w:rPr>
          <w:rFonts w:ascii="굴림" w:hint="eastAsia"/>
          <w:b/>
          <w:bCs/>
          <w:sz w:val="18"/>
          <w:szCs w:val="18"/>
        </w:rPr>
        <w:t>는 각각 정상광선과 이상광선의 굴절률이다.)</w:t>
      </w:r>
    </w:p>
    <w:p>
      <w:r>
        <w:t>[choice]</w:t>
      </w:r>
    </w:p>
    <w:p>
      <w:r>
        <w:t>①</w:t>
      </w:r>
    </w:p>
    <w:p w:rsidR="003079F7" w:rsidRDefault="003079F7" w:rsidP="003079F7">
      <w:pPr>
        <w:pStyle w:val="a3"/>
        <w:spacing w:after="80" w:line="288" w:lineRule="auto"/>
        <w:ind w:left="632" w:hanging="632"/>
        <w:jc w:val="left"/>
      </w:pPr>
      <w:r>
        <w:rPr>
          <w:rFonts w:ascii="굴림" w:hint="eastAsia"/>
          <w:sz w:val="18"/>
          <w:szCs w:val="18"/>
        </w:rPr>
        <w:t>    ② </w:t>
      </w:r>
      <w:r>
        <w:rPr>
          <w:noProof/>
        </w:rPr>
        <w:drawing>
          <wp:inline distT="0" distB="0" distL="0" distR="0">
            <wp:extent cx="1514475" cy="561975"/>
            <wp:effectExtent l="0" t="0" r="9525" b="9525"/>
            <wp:docPr id="6" name="그림 6" descr="EMB0000273869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81464" descr="EMB0000273869a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14475" cy="561975"/>
                    </a:xfrm>
                    <a:prstGeom prst="rect">
                      <a:avLst/>
                    </a:prstGeom>
                    <a:noFill/>
                    <a:ln>
                      <a:noFill/>
                    </a:ln>
                  </pic:spPr>
                </pic:pic>
              </a:graphicData>
            </a:graphic>
          </wp:inline>
        </w:drawing>
      </w:r>
      <w:r>
        <w:t xml:space="preserve"> </w:t>
      </w:r>
    </w:p>
    <w:p w:rsidR="003079F7" w:rsidRDefault="003079F7" w:rsidP="003079F7">
      <w:pPr>
        <w:pStyle w:val="a3"/>
        <w:spacing w:after="80" w:line="288" w:lineRule="auto"/>
        <w:ind w:left="632" w:hanging="632"/>
        <w:jc w:val="left"/>
      </w:pPr>
      <w:r>
        <w:rPr>
          <w:rFonts w:ascii="굴림" w:hint="eastAsia"/>
          <w:sz w:val="18"/>
          <w:szCs w:val="18"/>
        </w:rPr>
        <w:t>    ③ </w:t>
      </w:r>
      <w:r>
        <w:rPr>
          <w:noProof/>
        </w:rPr>
        <w:drawing>
          <wp:inline distT="0" distB="0" distL="0" distR="0">
            <wp:extent cx="1571625" cy="561975"/>
            <wp:effectExtent l="0" t="0" r="9525" b="9525"/>
            <wp:docPr id="5" name="그림 5" descr="EMB0000273869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81536" descr="EMB0000273869a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71625" cy="561975"/>
                    </a:xfrm>
                    <a:prstGeom prst="rect">
                      <a:avLst/>
                    </a:prstGeom>
                    <a:noFill/>
                    <a:ln>
                      <a:noFill/>
                    </a:ln>
                  </pic:spPr>
                </pic:pic>
              </a:graphicData>
            </a:graphic>
          </wp:inline>
        </w:drawing>
      </w:r>
      <w:r>
        <w:t xml:space="preserve"> </w:t>
      </w:r>
    </w:p>
    <w:p w:rsidR="003079F7" w:rsidRDefault="003079F7" w:rsidP="003079F7">
      <w:pPr>
        <w:pStyle w:val="a3"/>
        <w:spacing w:after="80" w:line="288" w:lineRule="auto"/>
        <w:jc w:val="left"/>
      </w:pPr>
      <w:r>
        <w:rPr>
          <w:rFonts w:ascii="굴림" w:hint="eastAsia"/>
          <w:sz w:val="18"/>
          <w:szCs w:val="18"/>
        </w:rPr>
        <w:t>    ④ </w:t>
      </w:r>
      <w:r>
        <w:rPr>
          <w:noProof/>
        </w:rPr>
        <w:drawing>
          <wp:inline distT="0" distB="0" distL="0" distR="0">
            <wp:extent cx="1533525" cy="581025"/>
            <wp:effectExtent l="0" t="0" r="9525" b="9525"/>
            <wp:docPr id="4" name="그림 4" descr="EMB0000273869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82832" descr="EMB0000273869a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33525" cy="581025"/>
                    </a:xfrm>
                    <a:prstGeom prst="rect">
                      <a:avLst/>
                    </a:prstGeom>
                    <a:noFill/>
                    <a:ln>
                      <a:noFill/>
                    </a:ln>
                  </pic:spPr>
                </pic:pic>
              </a:graphicData>
            </a:graphic>
          </wp:inline>
        </w:drawing>
      </w:r>
      <w:r>
        <w:t xml:space="preserve"> </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62. 파장이 λ인 선형 편광된 레이저 빛을 원형 편광된 레이저 빛으로 변환시키려고 할 때 사용하여야 할 광학소자는?</w:t>
      </w:r>
    </w:p>
    <w:p>
      <w:r>
        <w:t>[choice]</w:t>
      </w:r>
    </w:p>
    <w:p>
      <w:r>
        <w:t>① λ/4 판</w:t>
      </w:r>
    </w:p>
    <w:p>
      <w:r>
        <w:t>② λ/2 판</w:t>
      </w:r>
    </w:p>
    <w:p>
      <w:r>
        <w:t>③ λ 판</w:t>
      </w:r>
    </w:p>
    <w:p>
      <w:r>
        <w:t>④ 2λ 판</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63. 레이저 천공의 장점으로 틀린 것은?</w:t>
      </w:r>
    </w:p>
    <w:p>
      <w:r>
        <w:t>[choice]</w:t>
      </w:r>
    </w:p>
    <w:p>
      <w:r>
        <w:t>① 큰 깊이</w:t>
      </w:r>
    </w:p>
    <w:p>
      <w:r>
        <w:t>② 비 접촉 가공</w:t>
      </w:r>
    </w:p>
    <w:p>
      <w:r>
        <w:t>③ 높은 열처리량</w:t>
      </w:r>
    </w:p>
    <w:p>
      <w:r>
        <w:t>④ 열영향 부위가 작음</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64. 평면 거울과 평면 부분 반사경으로 구성된 레이저 공진기 길이가 1cm 일 때, 이 공진기에서 발진된 레이저의 종모드 주파수로 옳은 것은? (단, 공진기 내부는 진공이다.)</w:t>
      </w:r>
    </w:p>
    <w:p>
      <w:r>
        <w:t>[choice]</w:t>
      </w:r>
    </w:p>
    <w:p>
      <w:r>
        <w:t>① 10 GHz</w:t>
      </w:r>
    </w:p>
    <w:p>
      <w:r>
        <w:t>② 15 GHz</w:t>
      </w:r>
    </w:p>
    <w:p>
      <w:r>
        <w:t>③ 20 GHz</w:t>
      </w:r>
    </w:p>
    <w:p>
      <w:r>
        <w:t>④ 25 GHz</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65. 파장 0.6328 μm인 He-Ne 레이저의 경우 레이저 공진기의 길이를 50cm라 할 때, 종모드의 간격은 얼마인가?</w:t>
      </w:r>
    </w:p>
    <w:p>
      <w:r>
        <w:t>[choice]</w:t>
      </w:r>
    </w:p>
    <w:p>
      <w:r>
        <w:t>① 75 MHz</w:t>
      </w:r>
    </w:p>
    <w:p>
      <w:r>
        <w:t>② 150 MHz</w:t>
      </w:r>
    </w:p>
    <w:p>
      <w:r>
        <w:t>③ 300 MHz</w:t>
      </w:r>
    </w:p>
    <w:p>
      <w:r>
        <w:t>④ 600 MHz</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66. 횡모드(transverse mode)의 공간적 분포가 그림과 같은 레이저가 있다. 이 레이저의 공간 모드는?</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1838325" cy="1666875"/>
            <wp:effectExtent l="0" t="0" r="9525" b="9525"/>
            <wp:docPr id="3" name="그림 3" descr="EMB0000273869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258856" descr="EMB0000273869a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8325" cy="1666875"/>
                    </a:xfrm>
                    <a:prstGeom prst="rect">
                      <a:avLst/>
                    </a:prstGeom>
                    <a:noFill/>
                    <a:ln>
                      <a:noFill/>
                    </a:ln>
                  </pic:spPr>
                </pic:pic>
              </a:graphicData>
            </a:graphic>
          </wp:inline>
        </w:drawing>
      </w:r>
      <w:r>
        <w:t xml:space="preserve"> </w:t>
      </w:r>
    </w:p>
    <w:p>
      <w:r>
        <w:t>[choice]</w:t>
      </w:r>
    </w:p>
    <w:p>
      <w:r>
        <w:t>① TEM00</w:t>
      </w:r>
    </w:p>
    <w:p>
      <w:r>
        <w:t>② TEM10</w:t>
      </w:r>
    </w:p>
    <w:p>
      <w:r>
        <w:t>③ TEM11</w:t>
      </w:r>
    </w:p>
    <w:p>
      <w:r>
        <w:t>④ TEM20</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67. 파장이 1065nm인 네오디뮴 야그(Nd YAG) 레이저의 진동수(Hz)는?</w:t>
      </w:r>
    </w:p>
    <w:p>
      <w:r>
        <w:t>[choice]</w:t>
      </w:r>
    </w:p>
    <w:p>
      <w:r>
        <w:t>① 2.82×1012</w:t>
      </w:r>
    </w:p>
    <w:p>
      <w:r>
        <w:t>② 2.82×1014</w:t>
      </w:r>
    </w:p>
    <w:p>
      <w:r>
        <w:t>③ 5.35×1013</w:t>
      </w:r>
    </w:p>
    <w:p>
      <w:r>
        <w:t>④ 5.35×1015</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68. 결정에 전압을 걸어 주었을 때 가해준 전기장의 세기에 비례하여 굴절률이 변화하는 효과는?</w:t>
      </w:r>
    </w:p>
    <w:p>
      <w:r>
        <w:t>[choice]</w:t>
      </w:r>
    </w:p>
    <w:p>
      <w:r>
        <w:t>① Kerr 효과</w:t>
      </w:r>
    </w:p>
    <w:p>
      <w:r>
        <w:t>② Pockels 효과</w:t>
      </w:r>
    </w:p>
    <w:p>
      <w:r>
        <w:t>③ Faraday 효과</w:t>
      </w:r>
    </w:p>
    <w:p>
      <w:r>
        <w:t>④ Cotton - Mouton 효과</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69. 두께 L = 6.25×10</w:t>
      </w:r>
      <w:r>
        <w:rPr>
          <w:rFonts w:ascii="굴림" w:hint="eastAsia"/>
          <w:b/>
          <w:bCs/>
          <w:sz w:val="18"/>
          <w:szCs w:val="18"/>
          <w:vertAlign w:val="superscript"/>
        </w:rPr>
        <w:t>-3</w:t>
      </w:r>
      <w:r>
        <w:rPr>
          <w:rFonts w:ascii="굴림" w:hint="eastAsia"/>
          <w:b/>
          <w:bCs/>
          <w:sz w:val="18"/>
          <w:szCs w:val="18"/>
        </w:rPr>
        <w:t>mm의 단축 결정체(uniaxial crystal)에 그림과 같이 5000Å의 선편광된 빛이 입사되었다. 결정체를 지난 빛이 원편광되어 나온다면, 이 결정체의 λ = 5000Å에 대한 상광선과 이상광선의 굴절률의 차(△ = n</w:t>
      </w:r>
      <w:r>
        <w:rPr>
          <w:rFonts w:ascii="굴림" w:hint="eastAsia"/>
          <w:b/>
          <w:bCs/>
          <w:sz w:val="18"/>
          <w:szCs w:val="18"/>
          <w:vertAlign w:val="subscript"/>
        </w:rPr>
        <w:t>o</w:t>
      </w:r>
      <w:r>
        <w:rPr>
          <w:rFonts w:ascii="굴림" w:hint="eastAsia"/>
          <w:b/>
          <w:bCs/>
          <w:sz w:val="18"/>
          <w:szCs w:val="18"/>
        </w:rPr>
        <w:t> - n</w:t>
      </w:r>
      <w:r>
        <w:rPr>
          <w:rFonts w:ascii="굴림" w:hint="eastAsia"/>
          <w:b/>
          <w:bCs/>
          <w:sz w:val="18"/>
          <w:szCs w:val="18"/>
          <w:vertAlign w:val="subscript"/>
        </w:rPr>
        <w:t>e</w:t>
      </w:r>
      <w:r>
        <w:rPr>
          <w:rFonts w:ascii="굴림" w:hint="eastAsia"/>
          <w:b/>
          <w:bCs/>
          <w:sz w:val="18"/>
          <w:szCs w:val="18"/>
        </w:rPr>
        <w:t>)는 얼마인가?</w:t>
      </w:r>
    </w:p>
    <w:p w:rsidR="003079F7" w:rsidRDefault="003079F7" w:rsidP="003079F7">
      <w:pPr>
        <w:pStyle w:val="a3"/>
        <w:spacing w:after="80" w:line="288" w:lineRule="auto"/>
        <w:jc w:val="left"/>
      </w:pPr>
      <w:r>
        <w:rPr>
          <w:rFonts w:ascii="굴림" w:hint="eastAsia"/>
          <w:sz w:val="18"/>
          <w:szCs w:val="18"/>
        </w:rPr>
        <w:t>    </w:t>
      </w:r>
      <w:r>
        <w:rPr>
          <w:noProof/>
        </w:rPr>
        <w:drawing>
          <wp:inline distT="0" distB="0" distL="0" distR="0">
            <wp:extent cx="2638425" cy="2143125"/>
            <wp:effectExtent l="0" t="0" r="9525" b="9525"/>
            <wp:docPr id="2" name="그림 2" descr="EMB0000273869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14304" descr="EMB0000273869b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38425" cy="2143125"/>
                    </a:xfrm>
                    <a:prstGeom prst="rect">
                      <a:avLst/>
                    </a:prstGeom>
                    <a:noFill/>
                    <a:ln>
                      <a:noFill/>
                    </a:ln>
                  </pic:spPr>
                </pic:pic>
              </a:graphicData>
            </a:graphic>
          </wp:inline>
        </w:drawing>
      </w:r>
      <w:r>
        <w:t xml:space="preserve"> </w:t>
      </w:r>
    </w:p>
    <w:p>
      <w:r>
        <w:t>[choice]</w:t>
      </w:r>
    </w:p>
    <w:p>
      <w:r>
        <w:t>① 0.01</w:t>
      </w:r>
    </w:p>
    <w:p>
      <w:r>
        <w:t>② 0.02</w:t>
      </w:r>
    </w:p>
    <w:p>
      <w:r>
        <w:t>③ 0.03</w:t>
      </w:r>
    </w:p>
    <w:p>
      <w:r>
        <w:t>④ 0.04</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70. 광 결정체의 유전 텐서(dielectric tensor)는 언제나 </w:t>
      </w:r>
      <w:r>
        <w:rPr>
          <w:noProof/>
        </w:rPr>
        <w:drawing>
          <wp:inline distT="0" distB="0" distL="0" distR="0">
            <wp:extent cx="1019175" cy="733425"/>
            <wp:effectExtent l="0" t="0" r="9525" b="9525"/>
            <wp:docPr id="1" name="그림 1" descr="EMB0000273869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16680" descr="EMB0000273869b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19175" cy="733425"/>
                    </a:xfrm>
                    <a:prstGeom prst="rect">
                      <a:avLst/>
                    </a:prstGeom>
                    <a:noFill/>
                    <a:ln>
                      <a:noFill/>
                    </a:ln>
                  </pic:spPr>
                </pic:pic>
              </a:graphicData>
            </a:graphic>
          </wp:inline>
        </w:drawing>
      </w:r>
      <w:r>
        <w:t xml:space="preserve"> </w:t>
      </w:r>
      <w:r>
        <w:rPr>
          <w:rFonts w:ascii="굴림" w:hint="eastAsia"/>
          <w:b/>
          <w:bCs/>
          <w:sz w:val="18"/>
          <w:szCs w:val="18"/>
        </w:rPr>
        <w:t> 와 같이 대각화할 수 있다. 다음 중 쌍축 결정(biaxial crystal)의 경우는 어느 것인가?</w:t>
      </w:r>
    </w:p>
    <w:p>
      <w:r>
        <w:t>[choice]</w:t>
      </w:r>
    </w:p>
    <w:p>
      <w:r>
        <w:t>① ε1 = ε2 ≠ ε3</w:t>
      </w:r>
    </w:p>
    <w:p>
      <w:r>
        <w:t>② ε1 = ε2 = ε3 ≠ 1</w:t>
      </w:r>
    </w:p>
    <w:p>
      <w:r>
        <w:t>③ ε1 ≠ ε2 ≠ ε3</w:t>
      </w:r>
    </w:p>
    <w:p>
      <w:r>
        <w:t>④ ε1 = ε2 = ε3 ≠ 0</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71. 등방성 물질은 클로로포름에서 관찰할 수 있는 효과는?</w:t>
      </w:r>
    </w:p>
    <w:p>
      <w:r>
        <w:t>[choice]</w:t>
      </w:r>
    </w:p>
    <w:p>
      <w:r>
        <w:t>① 커(Kerr) 효과</w:t>
      </w:r>
    </w:p>
    <w:p w:rsidR="003079F7" w:rsidRDefault="003079F7" w:rsidP="003079F7">
      <w:pPr>
        <w:pStyle w:val="a3"/>
        <w:spacing w:after="80" w:line="288" w:lineRule="auto"/>
        <w:ind w:left="632" w:hanging="632"/>
        <w:jc w:val="left"/>
      </w:pPr>
      <w:r>
        <w:rPr>
          <w:rFonts w:ascii="굴림" w:hint="eastAsia"/>
          <w:sz w:val="18"/>
          <w:szCs w:val="18"/>
        </w:rPr>
        <w:t>    ② 포컬스(Pockels) 효과</w:t>
      </w:r>
    </w:p>
    <w:p w:rsidR="003079F7" w:rsidRDefault="003079F7" w:rsidP="003079F7">
      <w:pPr>
        <w:pStyle w:val="a3"/>
        <w:spacing w:after="80" w:line="288" w:lineRule="auto"/>
        <w:ind w:left="632" w:hanging="632"/>
        <w:jc w:val="left"/>
      </w:pPr>
      <w:r>
        <w:rPr>
          <w:rFonts w:ascii="굴림" w:hint="eastAsia"/>
          <w:sz w:val="18"/>
          <w:szCs w:val="18"/>
        </w:rPr>
        <w:t>    ③ 광전(photoelectric) 효과</w:t>
      </w:r>
    </w:p>
    <w:p w:rsidR="003079F7" w:rsidRDefault="003079F7" w:rsidP="003079F7">
      <w:pPr>
        <w:pStyle w:val="a3"/>
        <w:spacing w:after="80" w:line="288" w:lineRule="auto"/>
        <w:ind w:left="632" w:hanging="632"/>
        <w:jc w:val="left"/>
      </w:pPr>
      <w:r>
        <w:rPr>
          <w:rFonts w:ascii="굴림" w:hint="eastAsia"/>
          <w:sz w:val="18"/>
          <w:szCs w:val="18"/>
        </w:rPr>
        <w:t>    ④ 광굴절(photorefractive) 효과</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72. 파장 500nm의 이상적인 레이저 광속을 w</w:t>
      </w:r>
      <w:r>
        <w:rPr>
          <w:rFonts w:ascii="굴림" w:hint="eastAsia"/>
          <w:b/>
          <w:bCs/>
          <w:sz w:val="18"/>
          <w:szCs w:val="18"/>
          <w:vertAlign w:val="subscript"/>
        </w:rPr>
        <w:t>0</w:t>
      </w:r>
      <w:r>
        <w:rPr>
          <w:rFonts w:ascii="굴림" w:hint="eastAsia"/>
          <w:b/>
          <w:bCs/>
          <w:sz w:val="18"/>
          <w:szCs w:val="18"/>
        </w:rPr>
        <w:t>가 5μm가 되도록 그림과 같이 집속하였다. Beam waist에서 z만큼 떨어진 곳에서 파면의 곡률반경을 R(z)라 할 때, R(z)의 최솟값은 얼마인가?(문제 오류로 가답안 발표시 3번으로 발표되었지만 확정답안 발표시 모두 정답처리 되었습니다. 여기서는 가답안인 3번을 누르면 정답 처리 됩니다.)(모두 확정답안 처리된 이유는 실제 시험에서 그림이 누락되어서 입니다. 참고하세요.)</w:t>
      </w:r>
    </w:p>
    <w:p>
      <w:r>
        <w:t>[choice]</w:t>
      </w:r>
    </w:p>
    <w:p>
      <w:r>
        <w:t>① 157μm</w:t>
      </w:r>
    </w:p>
    <w:p>
      <w:r>
        <w:t>② 250μm</w:t>
      </w:r>
    </w:p>
    <w:p>
      <w:r>
        <w:t>③ 314μm</w:t>
      </w:r>
    </w:p>
    <w:p>
      <w:r>
        <w:t>④ 500μm</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73. 빨간색을 출력하는 반도체 레이저는?</w:t>
      </w:r>
    </w:p>
    <w:p>
      <w:r>
        <w:t>[choice]</w:t>
      </w:r>
    </w:p>
    <w:p>
      <w:r>
        <w:t>① InGaN</w:t>
      </w:r>
    </w:p>
    <w:p>
      <w:r>
        <w:t>② InGaAsP</w:t>
      </w:r>
    </w:p>
    <w:p>
      <w:r>
        <w:t>③ ZnSSe</w:t>
      </w:r>
    </w:p>
    <w:p>
      <w:r>
        <w:t>④ AlGaInP</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74. 굴절률 타원체(index ellipsoid) 방정식이 0.4X</w:t>
      </w:r>
      <w:r>
        <w:rPr>
          <w:rFonts w:ascii="굴림" w:hint="eastAsia"/>
          <w:b/>
          <w:bCs/>
          <w:sz w:val="18"/>
          <w:szCs w:val="18"/>
          <w:vertAlign w:val="superscript"/>
        </w:rPr>
        <w:t>2</w:t>
      </w:r>
      <w:r>
        <w:rPr>
          <w:rFonts w:ascii="굴림" w:hint="eastAsia"/>
          <w:b/>
          <w:bCs/>
          <w:sz w:val="18"/>
          <w:szCs w:val="18"/>
        </w:rPr>
        <w:t> + 0.4Y</w:t>
      </w:r>
      <w:r>
        <w:rPr>
          <w:rFonts w:ascii="굴림" w:hint="eastAsia"/>
          <w:b/>
          <w:bCs/>
          <w:sz w:val="18"/>
          <w:szCs w:val="18"/>
          <w:vertAlign w:val="superscript"/>
        </w:rPr>
        <w:t>2</w:t>
      </w:r>
      <w:r>
        <w:rPr>
          <w:rFonts w:ascii="굴림" w:hint="eastAsia"/>
          <w:b/>
          <w:bCs/>
          <w:sz w:val="18"/>
          <w:szCs w:val="18"/>
        </w:rPr>
        <w:t> + 0.3Z</w:t>
      </w:r>
      <w:r>
        <w:rPr>
          <w:rFonts w:ascii="굴림" w:hint="eastAsia"/>
          <w:b/>
          <w:bCs/>
          <w:sz w:val="18"/>
          <w:szCs w:val="18"/>
          <w:vertAlign w:val="superscript"/>
        </w:rPr>
        <w:t>2</w:t>
      </w:r>
      <w:r>
        <w:rPr>
          <w:rFonts w:ascii="굴림" w:hint="eastAsia"/>
          <w:b/>
          <w:bCs/>
          <w:sz w:val="18"/>
          <w:szCs w:val="18"/>
        </w:rPr>
        <w:t> = 1인 매질에서 x축 방향으로 편극된 광의 굴절률은 약 얼마인가?</w:t>
      </w:r>
    </w:p>
    <w:p>
      <w:r>
        <w:t>[choice]</w:t>
      </w:r>
    </w:p>
    <w:p>
      <w:r>
        <w:t>① 1.38</w:t>
      </w:r>
    </w:p>
    <w:p>
      <w:r>
        <w:t>② 1.48</w:t>
      </w:r>
    </w:p>
    <w:p>
      <w:r>
        <w:t>③ 1.58</w:t>
      </w:r>
    </w:p>
    <w:p>
      <w:r>
        <w:t>④ 1.68</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75. GaAs 반도체 재료는 실온에서 1.4eV의 에너지 밴드의 갭을 갖고 있다. GaAs를 사용한 반도체레이저의 발진파장은?</w:t>
      </w:r>
    </w:p>
    <w:p>
      <w:r>
        <w:t>[choice]</w:t>
      </w:r>
    </w:p>
    <w:p>
      <w:r>
        <w:t>① 805nm</w:t>
      </w:r>
    </w:p>
    <w:p>
      <w:r>
        <w:t>② 886nm</w:t>
      </w:r>
    </w:p>
    <w:p>
      <w:r>
        <w:t>③ 924nm</w:t>
      </w:r>
    </w:p>
    <w:p>
      <w:r>
        <w:t>④ 975nm</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76. 빛의 성질을 말할대 파동광학적으로만 설명되는 현상은?</w:t>
      </w:r>
    </w:p>
    <w:p>
      <w:r>
        <w:t>[choice]</w:t>
      </w:r>
    </w:p>
    <w:p>
      <w:r>
        <w:t>① 직진</w:t>
      </w:r>
    </w:p>
    <w:p>
      <w:r>
        <w:t>② 반사</w:t>
      </w:r>
    </w:p>
    <w:p>
      <w:r>
        <w:t>③ 굴절</w:t>
      </w:r>
    </w:p>
    <w:p>
      <w:r>
        <w:t>④ 회절</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77. 엑시머 레이저의 종류와 발진 파장의 연결이 틀린 것은?</w:t>
      </w:r>
    </w:p>
    <w:p>
      <w:r>
        <w:t>[choice]</w:t>
      </w:r>
    </w:p>
    <w:p>
      <w:r>
        <w:t>① Ar2 - 126nm</w:t>
      </w:r>
    </w:p>
    <w:p>
      <w:r>
        <w:t>② ArF - 193nm</w:t>
      </w:r>
    </w:p>
    <w:p>
      <w:r>
        <w:t>③ Xe2 - 222nm</w:t>
      </w:r>
    </w:p>
    <w:p>
      <w:r>
        <w:t>④ KrF – 248nm</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78. 레이저 출력을 높이는 방법 중 모드잠금(mode-locking)이 있다. 이 방법은 어느 부분에 해당되는가?</w:t>
      </w:r>
    </w:p>
    <w:p>
      <w:r>
        <w:t>[choice]</w:t>
      </w:r>
    </w:p>
    <w:p>
      <w:r>
        <w:t>① 광변조(optical modulation)</w:t>
      </w:r>
    </w:p>
    <w:p w:rsidR="003079F7" w:rsidRDefault="003079F7" w:rsidP="003079F7">
      <w:pPr>
        <w:pStyle w:val="a3"/>
        <w:spacing w:after="80" w:line="288" w:lineRule="auto"/>
        <w:ind w:left="4270" w:hanging="4270"/>
        <w:jc w:val="left"/>
      </w:pPr>
      <w:r>
        <w:rPr>
          <w:rFonts w:ascii="굴림" w:hint="eastAsia"/>
          <w:sz w:val="18"/>
          <w:szCs w:val="18"/>
        </w:rPr>
        <w:t>② 광여기(optical excitation)</w:t>
      </w:r>
    </w:p>
    <w:p w:rsidR="003079F7" w:rsidRDefault="003079F7" w:rsidP="003079F7">
      <w:pPr>
        <w:pStyle w:val="a3"/>
        <w:spacing w:after="80" w:line="288" w:lineRule="auto"/>
        <w:ind w:left="632" w:hanging="632"/>
        <w:jc w:val="left"/>
      </w:pPr>
      <w:r>
        <w:rPr>
          <w:rFonts w:ascii="굴림" w:hint="eastAsia"/>
          <w:sz w:val="18"/>
          <w:szCs w:val="18"/>
        </w:rPr>
        <w:t>    ③ 광합성(optical mixing)</w:t>
      </w:r>
    </w:p>
    <w:p w:rsidR="003079F7" w:rsidRDefault="003079F7" w:rsidP="003079F7">
      <w:pPr>
        <w:pStyle w:val="a3"/>
        <w:spacing w:after="80" w:line="288" w:lineRule="auto"/>
        <w:ind w:left="632" w:hanging="632"/>
        <w:jc w:val="left"/>
      </w:pPr>
      <w:r>
        <w:rPr>
          <w:rFonts w:ascii="굴림" w:hint="eastAsia"/>
          <w:sz w:val="18"/>
          <w:szCs w:val="18"/>
        </w:rPr>
        <w:t>④ 광산란(optical scattering)</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79. 파장이 λ인 레이저의 선폭이 △λ이고, 이 레이저의 가간섭 길이(coherence length)가 l</w:t>
      </w:r>
      <w:r>
        <w:rPr>
          <w:rFonts w:ascii="굴림" w:hint="eastAsia"/>
          <w:b/>
          <w:bCs/>
          <w:sz w:val="18"/>
          <w:szCs w:val="18"/>
          <w:vertAlign w:val="subscript"/>
        </w:rPr>
        <w:t>c</w:t>
      </w:r>
      <w:r>
        <w:rPr>
          <w:rFonts w:ascii="굴림" w:hint="eastAsia"/>
          <w:b/>
          <w:bCs/>
          <w:sz w:val="18"/>
          <w:szCs w:val="18"/>
        </w:rPr>
        <w:t> 일 때, △λ×l</w:t>
      </w:r>
      <w:r>
        <w:rPr>
          <w:rFonts w:ascii="굴림" w:hint="eastAsia"/>
          <w:b/>
          <w:bCs/>
          <w:sz w:val="18"/>
          <w:szCs w:val="18"/>
          <w:vertAlign w:val="subscript"/>
        </w:rPr>
        <w:t>c</w:t>
      </w:r>
      <w:r>
        <w:rPr>
          <w:rFonts w:ascii="굴림" w:hint="eastAsia"/>
          <w:b/>
          <w:bCs/>
          <w:sz w:val="18"/>
          <w:szCs w:val="18"/>
        </w:rPr>
        <w:t>와 같은 양을 표현한 것은?</w:t>
      </w:r>
    </w:p>
    <w:p>
      <w:r>
        <w:t>[choice]</w:t>
      </w:r>
    </w:p>
    <w:p>
      <w:r>
        <w:t>① 1</w:t>
      </w:r>
    </w:p>
    <w:p>
      <w:r>
        <w:t>② λ</w:t>
      </w:r>
    </w:p>
    <w:p>
      <w:r>
        <w:t>③ λ2</w:t>
      </w:r>
    </w:p>
    <w:p>
      <w:r>
        <w:t>④ λ3</w:t>
      </w:r>
    </w:p>
    <w:p>
      <w:r>
        <w:t>&lt;&lt;&lt;QUESTION&gt;&gt;&gt;</w:t>
      </w:r>
    </w:p>
    <w:p w:rsidR="003079F7" w:rsidRDefault="003079F7" w:rsidP="003079F7">
      <w:pPr>
        <w:pStyle w:val="a3"/>
        <w:spacing w:before="200" w:after="80" w:line="288" w:lineRule="auto"/>
        <w:ind w:left="356" w:hanging="356"/>
        <w:jc w:val="left"/>
      </w:pPr>
      <w:r>
        <w:rPr>
          <w:rFonts w:ascii="굴림" w:hint="eastAsia"/>
          <w:b/>
          <w:bCs/>
          <w:sz w:val="18"/>
          <w:szCs w:val="18"/>
        </w:rPr>
        <w:t>80. 서로 다른 두 레이저의 발진파장이 각각 0.5μm 와 1.06μm이다. 두 레이저 빛을 자유공간 내에서 서로 중첩시켰을 때 중첩된 부분에서 일어나는 현상으로 옳은 것은?</w:t>
      </w:r>
    </w:p>
    <w:p>
      <w:r>
        <w:t>[choice]</w:t>
      </w:r>
    </w:p>
    <w:p>
      <w:r>
        <w:t>① 0.56μm 인 빛이 생성된다.</w:t>
      </w:r>
    </w:p>
    <w:p w:rsidR="003079F7" w:rsidRDefault="003079F7" w:rsidP="003079F7">
      <w:pPr>
        <w:pStyle w:val="a3"/>
        <w:spacing w:after="80" w:line="288" w:lineRule="auto"/>
        <w:ind w:left="632" w:hanging="632"/>
        <w:jc w:val="left"/>
      </w:pPr>
      <w:r>
        <w:rPr>
          <w:rFonts w:ascii="굴림" w:hint="eastAsia"/>
          <w:sz w:val="18"/>
          <w:szCs w:val="18"/>
        </w:rPr>
        <w:t>    ② 1.06μm 인 빛이 소멸된다.</w:t>
      </w:r>
    </w:p>
    <w:p w:rsidR="003079F7" w:rsidRDefault="003079F7" w:rsidP="003079F7">
      <w:pPr>
        <w:pStyle w:val="a3"/>
        <w:spacing w:after="80" w:line="288" w:lineRule="auto"/>
        <w:jc w:val="left"/>
      </w:pPr>
      <w:r>
        <w:rPr>
          <w:rFonts w:ascii="굴림" w:hint="eastAsia"/>
          <w:sz w:val="18"/>
          <w:szCs w:val="18"/>
        </w:rPr>
        <w:t>    ③ 1.56μm 인 빛이 생성된다.</w:t>
      </w:r>
    </w:p>
    <w:p w:rsidR="003079F7" w:rsidRDefault="003079F7" w:rsidP="003079F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새로운 파장의 빛은 생성되지 않는다.</w:t>
      </w: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b/>
          <w:bCs/>
          <w:sz w:val="18"/>
          <w:szCs w:val="18"/>
        </w:rPr>
      </w:pPr>
    </w:p>
    <w:p w:rsidR="003079F7" w:rsidRDefault="003079F7" w:rsidP="003079F7">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25"/>
        <w:gridCol w:w="425"/>
        <w:gridCol w:w="425"/>
        <w:gridCol w:w="425"/>
        <w:gridCol w:w="425"/>
        <w:gridCol w:w="425"/>
        <w:gridCol w:w="425"/>
        <w:gridCol w:w="425"/>
        <w:gridCol w:w="425"/>
        <w:gridCol w:w="425"/>
      </w:tblGrid>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10</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20</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29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30</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39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40</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49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50</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59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60</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69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70</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79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80</w:t>
            </w:r>
          </w:p>
        </w:tc>
      </w:tr>
      <w:tr w:rsidR="003079F7" w:rsidTr="003079F7">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079F7" w:rsidRDefault="003079F7">
            <w:pPr>
              <w:pStyle w:val="a3"/>
              <w:spacing w:after="80" w:line="288" w:lineRule="auto"/>
              <w:jc w:val="center"/>
            </w:pPr>
            <w:r>
              <w:rPr>
                <w:rFonts w:ascii="굴림" w:hint="eastAsia"/>
              </w:rPr>
              <w:t>④</w:t>
            </w:r>
          </w:p>
        </w:tc>
      </w:tr>
    </w:tbl>
    <w:p w:rsidR="002B4572" w:rsidRPr="003079F7" w:rsidRDefault="003079F7" w:rsidP="003079F7"/>
    <w:sectPr w:rsidR="002B4572" w:rsidRPr="003079F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9F7"/>
    <w:rsid w:val="003079F7"/>
    <w:rsid w:val="003A70E5"/>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D380C-FC75-42B6-AEB3-31D54B18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079F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3079F7"/>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3079F7"/>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3079F7"/>
    <w:rPr>
      <w:color w:val="0000FF"/>
      <w:u w:val="single"/>
    </w:rPr>
  </w:style>
  <w:style w:type="character" w:styleId="a5">
    <w:name w:val="FollowedHyperlink"/>
    <w:basedOn w:val="a0"/>
    <w:uiPriority w:val="99"/>
    <w:semiHidden/>
    <w:unhideWhenUsed/>
    <w:rsid w:val="003079F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44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image" Target="media/image36.gif"/><Relationship Id="rId21" Type="http://schemas.openxmlformats.org/officeDocument/2006/relationships/image" Target="media/image18.gif"/><Relationship Id="rId34" Type="http://schemas.openxmlformats.org/officeDocument/2006/relationships/image" Target="media/image31.gif"/><Relationship Id="rId42" Type="http://schemas.openxmlformats.org/officeDocument/2006/relationships/hyperlink" Target="https://www.comcbt.com/" TargetMode="External"/><Relationship Id="rId7" Type="http://schemas.openxmlformats.org/officeDocument/2006/relationships/image" Target="media/image4.gif"/><Relationship Id="rId2" Type="http://schemas.openxmlformats.org/officeDocument/2006/relationships/settings" Target="settings.xml"/><Relationship Id="rId16" Type="http://schemas.openxmlformats.org/officeDocument/2006/relationships/image" Target="media/image13.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45" Type="http://schemas.openxmlformats.org/officeDocument/2006/relationships/fontTable" Target="fontTable.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4" Type="http://schemas.openxmlformats.org/officeDocument/2006/relationships/hyperlink" Target="https://www.comcbt.com/xe"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hyperlink" Target="https://m.comcbt.com/" TargetMode="External"/><Relationship Id="rId8" Type="http://schemas.openxmlformats.org/officeDocument/2006/relationships/image" Target="media/image5.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theme" Target="theme/theme1.xml"/><Relationship Id="rId20" Type="http://schemas.openxmlformats.org/officeDocument/2006/relationships/image" Target="media/image17.gif"/><Relationship Id="rId41" Type="http://schemas.openxmlformats.org/officeDocument/2006/relationships/image" Target="media/image38.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1843</Words>
  <Characters>10511</Characters>
  <Application>Microsoft Office Word</Application>
  <DocSecurity>0</DocSecurity>
  <Lines>87</Lines>
  <Paragraphs>24</Paragraphs>
  <ScaleCrop>false</ScaleCrop>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2025-06-16T13:11:00Z</dcterms:created>
  <dcterms:modified xsi:type="dcterms:W3CDTF">2025-06-16T13:11:00Z</dcterms:modified>
</cp:coreProperties>
</file>