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05D" w:rsidRDefault="00A4605D">
      <w:pPr>
        <w:pStyle w:val="a3"/>
        <w:spacing w:line="288" w:lineRule="auto"/>
        <w:jc w:val="center"/>
      </w:pPr>
      <w:r>
        <w:t>(Subject) 1과목 : 대기오염 개론 (Subject)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다음에서 설명하는 오염물질로 가장 적합한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1743075"/>
            <wp:effectExtent l="0" t="0" r="9525" b="9525"/>
            <wp:docPr id="19" name="그림 19" descr="EMB000014dc6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84664" descr="EMB000014dc69c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Cr</w:t>
      </w:r>
    </w:p>
    <w:p>
      <w:r>
        <w:t>② Hg</w:t>
      </w:r>
    </w:p>
    <w:p>
      <w:r>
        <w:t>③ Pb</w:t>
      </w:r>
    </w:p>
    <w:p>
      <w:r>
        <w:t>④ Al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국지풍에 관한 설명으로 옳지 않은 것은?</w:t>
      </w:r>
    </w:p>
    <w:p>
      <w:r>
        <w:t>[choice]</w:t>
      </w:r>
    </w:p>
    <w:p>
      <w:r>
        <w:t>① 일반적으로 낮에 바다에서 육지로 부는 해풍은 밤에 육지에서 바다로 부는 육풍보다 강하다.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고도가 높은 산맥에 직각으로 강한 바람이 부는 경우에 산맥의 풍하 쪽으로 건조한 바람이 부는데 이러한 바람을 휀풍이라 한다.</w:t>
      </w:r>
    </w:p>
    <w:p w:rsidR="00A4605D" w:rsidRDefault="00A4605D" w:rsidP="00A4605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곡풍은 경사면→계곡→주계곡으로 수렴하면서 풍속이 가속되기 때문에 일반적으로 낮에 산 위쪽으로 부는 산풍보다 더 강하게 분다.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열섬효과로 인하여 도시 중심부가 주위보다 고온이 되어 도시 중심부에서 상승기류가 발생하고 도시 주위의 시골에서 도시로 바람이 부는데 이를 전원풍이라 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다음에서 설명하는 대기분산모델로 가장 적합한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838200"/>
            <wp:effectExtent l="0" t="0" r="0" b="0"/>
            <wp:docPr id="18" name="그림 18" descr="EMB000014dc6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91096" descr="EMB000014dc69c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RAMS</w:t>
      </w:r>
    </w:p>
    <w:p>
      <w:r>
        <w:t>② ISCLT</w:t>
      </w:r>
    </w:p>
    <w:p>
      <w:r>
        <w:t>③ UAM</w:t>
      </w:r>
    </w:p>
    <w:p>
      <w:r>
        <w:t>④ AUSPLUME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0℃, 1기압에서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10ppm은 몇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19.62</w:t>
      </w:r>
    </w:p>
    <w:p>
      <w:r>
        <w:t>② 28.57</w:t>
      </w:r>
    </w:p>
    <w:p>
      <w:r>
        <w:t>③ 37.33</w:t>
      </w:r>
    </w:p>
    <w:p>
      <w:r>
        <w:t>④ 44.14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굴뚝에서 배출되는 연기의 형태 중 환상형(looping)에 관한 설명으로 옳은 것은?</w:t>
      </w:r>
    </w:p>
    <w:p>
      <w:r>
        <w:t>[choice]</w:t>
      </w:r>
    </w:p>
    <w:p>
      <w:r>
        <w:t>① 대기가 과단열감률 상태일 때 나타나므로 맑은 날 오후에 발생하기 쉽다.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상층이 불안정, 하층이 안정일 경우에 나타나며, 지표 부근의 오염물질 농도가 가장 낮다.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전체 대기층이 중립 상태일 때 나타나며, 매연 속의 오염물질 농도는 가우시안 분포를 갖는다.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전체 대기층이 매우 안정할 때 나타나며, 상하 확산 폭이 적어 굴뚝의 높이가 낮을 경우 지표 부근에 심각한 오염문제를 야기한다.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폼알데하이드의 배출과 관련된 업종으로 가장 거리가 먼 것은?</w:t>
      </w:r>
    </w:p>
    <w:p>
      <w:r>
        <w:t>[choice]</w:t>
      </w:r>
    </w:p>
    <w:p>
      <w:r>
        <w:t>① 피혁제조공업</w:t>
      </w:r>
    </w:p>
    <w:p>
      <w:r>
        <w:t>② 합성수지공업</w:t>
      </w:r>
    </w:p>
    <w:p>
      <w:r>
        <w:t>③ 암모니아제조공업</w:t>
      </w:r>
    </w:p>
    <w:p>
      <w:r>
        <w:t>④ 포르말린제조공업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시골에서 먼지농도를 측정하기 위하여 공기를 0.15m/s의 속도로 12시간 동안 여과지에 여과시켰을 때, 사용된 여과지의 빛 전달률이 깨끗한 여과지의 80%로 감소했다. 1000m당 Coh는?</w:t>
      </w:r>
    </w:p>
    <w:p>
      <w:r>
        <w:t>[choice]</w:t>
      </w:r>
    </w:p>
    <w:p>
      <w:r>
        <w:t>① 0.2</w:t>
      </w:r>
    </w:p>
    <w:p>
      <w:r>
        <w:t>② 0.6</w:t>
      </w:r>
    </w:p>
    <w:p>
      <w:r>
        <w:t>③ 1.1</w:t>
      </w:r>
    </w:p>
    <w:p>
      <w:r>
        <w:t>④ 1.5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다음에서 설명하는 오염물질로 가장 적합한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28925" cy="1181100"/>
            <wp:effectExtent l="0" t="0" r="9525" b="0"/>
            <wp:docPr id="17" name="그림 17" descr="EMB000014dc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63728" descr="EMB000014dc69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오존</w:t>
      </w:r>
    </w:p>
    <w:p>
      <w:r>
        <w:t>② 에틸렌</w:t>
      </w:r>
    </w:p>
    <w:p>
      <w:r>
        <w:t>③ 아황산가스</w:t>
      </w:r>
    </w:p>
    <w:p>
      <w:r>
        <w:t>④ 불소화합물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비인의 변위법칙에 관한 식은?</w:t>
      </w:r>
    </w:p>
    <w:p>
      <w:r>
        <w:t>[choice]</w:t>
      </w:r>
    </w:p>
    <w:p>
      <w:r>
        <w:t>① λ=2897/T(λ:최대에너지가 복사 될 때의 파장, T:흑체의 표면온도)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E=σT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(E:흑체의 단위표면적에서 복사되는 에너지, σ:상수, T:흑체의 표면온도)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I=I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exp(-KρL)(I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, I:각각 입사 전후의 빛의 복사속밀도, K:감쇠상수, ρ:매질의 밀도, L:통과거리)</w:t>
      </w:r>
    </w:p>
    <w:p w:rsidR="00A4605D" w:rsidRDefault="00A4605D" w:rsidP="00A4605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R=K(1-α)-L(R:순복사, K:지표면에 도달한 일사량, α:지표의 반사율, L:지표로부터 방출되는 장파복사)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2차 대기오염물질에 해당하는 것은?</w:t>
      </w:r>
    </w:p>
    <w:p>
      <w:r>
        <w:t>[choice]</w:t>
      </w:r>
    </w:p>
    <w:p>
      <w:r>
        <w:t>① H2S</w:t>
      </w:r>
    </w:p>
    <w:p>
      <w:r>
        <w:t>② H2O2</w:t>
      </w:r>
    </w:p>
    <w:p>
      <w:r>
        <w:t>③ NH3</w:t>
      </w:r>
    </w:p>
    <w:p>
      <w:r>
        <w:t>④ (CH3)2S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다음에서 설명하는 오염물질로 가장 적합한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9650"/>
            <wp:effectExtent l="0" t="0" r="0" b="0"/>
            <wp:docPr id="16" name="그림 16" descr="EMB000014dc6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3736" descr="EMB000014dc69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페놀</w:t>
      </w:r>
    </w:p>
    <w:p>
      <w:r>
        <w:t>② 석면</w:t>
      </w:r>
    </w:p>
    <w:p>
      <w:r>
        <w:t>③ 포스겐</w:t>
      </w:r>
    </w:p>
    <w:p>
      <w:r>
        <w:t>④ T.N.T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불안정한 조건에서 굴뚝의 안지름이 5m, 가스 온도가 173℃, 가스 속도가 10m/s, 기온이 17℃, 풍속이 36km/h일 때, 연기의 상승 높이(m)는? (단, 불안정 조건 시 연기의 상승높이는 </w:t>
      </w:r>
      <w:r>
        <w:rPr>
          <w:noProof/>
        </w:rPr>
        <w:drawing>
          <wp:inline distT="0" distB="0" distL="0" distR="0">
            <wp:extent cx="1095375" cy="457200"/>
            <wp:effectExtent l="0" t="0" r="9525" b="0"/>
            <wp:docPr id="15" name="그림 15" descr="EMB000014dc6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74240" descr="EMB000014dc69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이며, F는 부력을 나타냄)</w:t>
      </w:r>
    </w:p>
    <w:p>
      <w:r>
        <w:t>[choice]</w:t>
      </w:r>
    </w:p>
    <w:p>
      <w:r>
        <w:t>① 34</w:t>
      </w:r>
    </w:p>
    <w:p>
      <w:r>
        <w:t>② 40</w:t>
      </w:r>
    </w:p>
    <w:p>
      <w:r>
        <w:t>③ 49</w:t>
      </w:r>
    </w:p>
    <w:p>
      <w:r>
        <w:t>④ 56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오존 파괴지수가 가장 큰 것은?</w:t>
      </w:r>
    </w:p>
    <w:p>
      <w:r>
        <w:t>[choice]</w:t>
      </w:r>
    </w:p>
    <w:p>
      <w:r>
        <w:t>① CCl4</w:t>
      </w:r>
    </w:p>
    <w:p>
      <w:r>
        <w:t>② CHFCl2</w:t>
      </w:r>
    </w:p>
    <w:p>
      <w:r>
        <w:t>③ CH2FCl</w:t>
      </w:r>
    </w:p>
    <w:p>
      <w:r>
        <w:t>④ C2H2FCl3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Fick의 확산방정식을 실제 대기에 적용시키기 위하여 필요한 가정 조건으로 가장 거리가 먼 것은?</w:t>
      </w:r>
    </w:p>
    <w:p>
      <w:r>
        <w:t>[choice]</w:t>
      </w:r>
    </w:p>
    <w:p>
      <w:r>
        <w:t>① 바람에 의한 오염물질의 주 이동방향은 x축이다.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오염물질은 점배출원으로부터 연속적으로 배출된다.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풍향, 풍속, 온도, 시간에 따른 농도변화가 없는 정상상태이다.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하류로의 확산은 바람이 부는 방향(x축)의 확산보다 강하다.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일산화탄소에 관한 설명으로 옳지 않은 것은?</w:t>
      </w:r>
    </w:p>
    <w:p>
      <w:r>
        <w:t>[choice]</w:t>
      </w:r>
    </w:p>
    <w:p>
      <w:r>
        <w:t>① 대류권 및 성층권에서의 광화학반응에 의하여 대기 중에서 제거된다.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잘 녹아 강우의 영향을 크게 받으며, 다른 물질에 강하게 흡착하는 특징을 가진다.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박테리아의 활동에 의하여 이산화탄소로 산화되어 대기 중에서 제거된다.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발생량과 대기 중의 평균농도로부터 대기 중 평균 체류시간이 약 1~3 개월 정도일 것이라 추정되고 있다.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역사적인 대기오염 사건에 관한 설명으로 가장 적합하지 않은 것은?</w:t>
      </w:r>
    </w:p>
    <w:p>
      <w:r>
        <w:t>[choice]</w:t>
      </w:r>
    </w:p>
    <w:p>
      <w:r>
        <w:t>① 로스엔젤레스 사건은 자동차에서 배출되는 질소산화물, 탄화수소 등에 의하여 침강성 역전 조건에서 발생했다.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뮤즈계곡 사건은 공장에서 배출되는 아황산가스, 황산, 미세입자 등에 의하여 기온역전, 무풍상태에서 발생했다.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런던 사건은 석탄연료의 연소시 배출되는 아황산가스, 먼지 등에 의하여 복사성 역전, 높은 습도, 무풍상태에서 발생했다.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보팔 사건은 공장조업사고로 황화수소가 다량누출 되어 발생하였으며 기온역전, 지형상분지 등의 조건으로 많은 인명피해를 유발했다.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지표면의 오존 농도가 증가하는 원인으로 가장 거리가 먼 것은?</w:t>
      </w:r>
    </w:p>
    <w:p>
      <w:r>
        <w:t>[choice]</w:t>
      </w:r>
    </w:p>
    <w:p>
      <w:r>
        <w:t>① CO</w:t>
      </w:r>
    </w:p>
    <w:p>
      <w:r>
        <w:t>② NOx</w:t>
      </w:r>
    </w:p>
    <w:p>
      <w:r>
        <w:t>③ VOCs</w:t>
      </w:r>
    </w:p>
    <w:p>
      <w:r>
        <w:t>④ 태양열 에너지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세류현상(down wash)이 발생하지 않는 조건은?</w:t>
      </w:r>
    </w:p>
    <w:p>
      <w:r>
        <w:t>[choice]</w:t>
      </w:r>
    </w:p>
    <w:p>
      <w:r>
        <w:t>① 오염물질의 토출속도가 굴뚝높이에서의 풍속과 같을 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오염물질의 토출속도가 굴뚝높이에서의 풍속의 2.0배 이상일 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굴뚝높이에서의 풍속이 오염물질 토출속도의 1.5배 이상일 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굴뚝높이에서의 풍속이 오염물질 토출속도의 2.0배 이상일 때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고도에 따른 대기층의 명칭을 순서대로 나열한 것은? (단, 낮은 고도→높은 고도)</w:t>
      </w:r>
    </w:p>
    <w:p>
      <w:r>
        <w:t>[choice]</w:t>
      </w:r>
    </w:p>
    <w:p>
      <w:r>
        <w:t>① 지표→대류권→성층권→중간권→열권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지표→대류권→중간권→성층권→열권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지표→성층권→대류권→중간권→열권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지표→성층권→중간권→대류권→열권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오존파괴물질 중 평균수명(년)이 가장 긴 것은?</w:t>
      </w:r>
    </w:p>
    <w:p>
      <w:r>
        <w:t>[choice]</w:t>
      </w:r>
    </w:p>
    <w:p>
      <w:r>
        <w:t>① CFC-11</w:t>
      </w:r>
    </w:p>
    <w:p>
      <w:r>
        <w:t>② CFC-115</w:t>
      </w:r>
    </w:p>
    <w:p>
      <w:r>
        <w:t>③ HCFC-123</w:t>
      </w:r>
    </w:p>
    <w:p>
      <w:r>
        <w:t>④ CFC-124</w:t>
      </w:r>
    </w:p>
    <w:p w:rsidR="00A4605D" w:rsidRDefault="00A4605D" w:rsidP="00A4605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4605D" w:rsidRDefault="00A4605D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옥탄가에 관한 설명이다. ( )안에 들어갈 말로 옳은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28675"/>
            <wp:effectExtent l="0" t="0" r="9525" b="9525"/>
            <wp:docPr id="14" name="그림 14" descr="EMB000014dc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41632" descr="EMB000014dc69d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iso-octane, ㉡ n-butane</w:t>
      </w:r>
    </w:p>
    <w:p w:rsidR="00A4605D" w:rsidRDefault="00A4605D" w:rsidP="00A4605D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㉠ iso-octane, ㉡ n-heptane</w:t>
      </w:r>
    </w:p>
    <w:p w:rsidR="00A4605D" w:rsidRDefault="00A4605D" w:rsidP="00A4605D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③ ㉠ iso-propane, ㉡ n-pentane</w:t>
      </w:r>
    </w:p>
    <w:p w:rsidR="00A4605D" w:rsidRDefault="00A4605D" w:rsidP="00A4605D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④ ㉠ iso-pentane, ㉡ n-butane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회분 성분 중 백색에 가깝고 융점이 높은 것은? (문제 오류로 가답안 발표시 2번이 답안으로 발표되었으나, 확정답안 발표시 2번, 3번이 정답 처리 되었습니다. 여기서는 가답안인 2번을 누르면 정답 처리 됩니다.)</w:t>
      </w:r>
    </w:p>
    <w:p>
      <w:r>
        <w:t>[choice]</w:t>
      </w:r>
    </w:p>
    <w:p>
      <w:r>
        <w:t>① CaO</w:t>
      </w:r>
    </w:p>
    <w:p>
      <w:r>
        <w:t>② SiO2</w:t>
      </w:r>
    </w:p>
    <w:p>
      <w:r>
        <w:t>③ MgO</w:t>
      </w:r>
    </w:p>
    <w:p>
      <w:r>
        <w:t>④ Fe2O3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액화석유가스(LPG)에 관한 설명으로 옳지 않은 것은?</w:t>
      </w:r>
    </w:p>
    <w:p>
      <w:r>
        <w:t>[choice]</w:t>
      </w:r>
    </w:p>
    <w:p>
      <w:r>
        <w:t>① 천연가스 회수, 나프타 분해, 석유정제 시 부산물로부터 얻어진다.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공기의 1.5~2.0배 정도로 누출 시 인화 폭발의 위험이 크다.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액체에서 기체로 될 때 증발열이 있으므로 사용하는 데 유의할 필요가 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메탄, 에탄올 주성분으로 하는 혼합물로 1 atm에서 –168℃ 정도로 냉각하면 쉽게 액화된다.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고체연료의 연소방법 중 유동층 연소에 관한 설명으로 옳지 않은 것은?</w:t>
      </w:r>
    </w:p>
    <w:p>
      <w:r>
        <w:t>[choice]</w:t>
      </w:r>
    </w:p>
    <w:p>
      <w:r>
        <w:t>① 재나 미연탄소의 배출이 많다.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미분탄연소에 비해 연소온도가 높아 NOx 생성을 억제하는데 불리하다.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미분탄연소와는 달리 고체연료를 분쇄할 필요가 없고 이에 따른 동력손실이 없다.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석회석입자를 유동층매체로 사용할 때, 별도의 배연탈황 설비가 필요하지 않다.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디젤노킹을 억제할 수 있는 방법으로 옳지 않은 것은?</w:t>
      </w:r>
    </w:p>
    <w:p>
      <w:r>
        <w:t>[choice]</w:t>
      </w:r>
    </w:p>
    <w:p>
      <w:r>
        <w:t>① 회전속도를 높인다.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급기온도를 높인다.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기관의 압축비를 크게 하여 압축압력을 높인다.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착화지연 기간 및 급격연소 시간의 분사량을 적게 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회전식 버너에 관한 설명으로 옳지 않은 것은?</w:t>
      </w:r>
    </w:p>
    <w:p>
      <w:r>
        <w:t>[choice]</w:t>
      </w:r>
    </w:p>
    <w:p>
      <w:r>
        <w:t>① 분무각도가 40~80°로 크고, 유량조절범위도 1:5 정도로 비교적 넓은 편이다.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연료유는 0.3~0.5kg/cm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정도로 가압하여 공급하며, 직결식의 분사유량은 1000L/h이하이다.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연료유의 점도가 크고, 분무컵의 회전수가 작을수록 분무상태가 좋아진다.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3000~10000rpm으로 회전하는 컵모양의 분무컵에 송입되는 연료유가 원심력으로 비산됨과 동시에 송풍기에서 나오는 1차 공기에 의해 분무되는 형식이다.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액체연료에 관한 설명으로 옳지 않은 것은?</w:t>
      </w:r>
    </w:p>
    <w:p>
      <w:r>
        <w:t>[choice]</w:t>
      </w:r>
    </w:p>
    <w:p>
      <w:r>
        <w:t>① 회분이 거의 없으며 연소, 소화, 점화의 조절이 쉽다.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화재, 역화의 위험이 크고, 연소 온도가 높기 때문에 국부가열의 위험이 존재한다.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기체연료에 비해 밀도가 커 저장에 큰 장소가 필요하지 않고 연료의 수송도 간편한 편이다.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완전연소 시 다량의 과잉공기가 필요하므로 연소장치가 대형화되는 단점이 있으며, 소화가 용이하지 않다.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폭굉 유도 거리(DID)가 짧아지는 요건으로 가장 거리가 먼 것은?</w:t>
      </w:r>
    </w:p>
    <w:p>
      <w:r>
        <w:t>[choice]</w:t>
      </w:r>
    </w:p>
    <w:p>
      <w:r>
        <w:t>① 압력이 높다.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점화원의 에너지가 강하다.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정상의 연소속도가 작은 단일가스이다.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관속에 방해물이 있거나 관내경이 작다.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석탄의 탄화도가 증가할수록 나타나는 성질로 옳지 않은 것은?</w:t>
      </w:r>
    </w:p>
    <w:p>
      <w:r>
        <w:t>[choice]</w:t>
      </w:r>
    </w:p>
    <w:p>
      <w:r>
        <w:t>① 착화온도가 높아진다.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연소속도가 느려진다.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수분이 감소하고 발열량이 증가한다.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연료비(고정탄소(%)/휘발분(%))가 감소한다.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당량비(ø)에 관한 설명으로 옳지 않은 것은?</w:t>
      </w:r>
    </w:p>
    <w:p>
      <w:r>
        <w:t>[choice]</w:t>
      </w:r>
    </w:p>
    <w:p>
      <w:r>
        <w:t>① ø＞1 경우는 불완전연소가 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ø＞1 경우는 연료가 과잉인 경우이다.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ø＜1 경우는 공기가 부족한 경우이다.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828925" cy="400050"/>
            <wp:effectExtent l="0" t="0" r="9525" b="0"/>
            <wp:docPr id="13" name="그림 13" descr="EMB000014dc69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67192" descr="EMB000014dc69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고위발열량이 12000kcal/kg인 연료 1kg의 성분을 분석한 결과 탄소가 87.7%, 수소가 12%, 수분이 0.3%이었다. 이 연료의 저위발열량(kcal/kg)은?</w:t>
      </w:r>
    </w:p>
    <w:p>
      <w:r>
        <w:t>[choice]</w:t>
      </w:r>
    </w:p>
    <w:p>
      <w:r>
        <w:t>① 10350</w:t>
      </w:r>
    </w:p>
    <w:p>
      <w:r>
        <w:t>② 10820</w:t>
      </w:r>
    </w:p>
    <w:p>
      <w:r>
        <w:t>③ 11020</w:t>
      </w:r>
    </w:p>
    <w:p>
      <w:r>
        <w:t>④ 11350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분무화 연소방식에 해당하지 않는 것은?</w:t>
      </w:r>
    </w:p>
    <w:p>
      <w:r>
        <w:t>[choice]</w:t>
      </w:r>
    </w:p>
    <w:p>
      <w:r>
        <w:t>① 유압 분무화식</w:t>
      </w:r>
    </w:p>
    <w:p>
      <w:r>
        <w:t>② 충돌 분무화식</w:t>
      </w:r>
    </w:p>
    <w:p>
      <w:r>
        <w:t>③ 여과 분무화식</w:t>
      </w:r>
    </w:p>
    <w:p>
      <w:r>
        <w:t>④ 이류체 분무화식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기체연료의 연소방법 중 예혼합연소에 관한 설명으로 옳지 않은 것은?</w:t>
      </w:r>
    </w:p>
    <w:p>
      <w:r>
        <w:t>[choice]</w:t>
      </w:r>
    </w:p>
    <w:p>
      <w:r>
        <w:t>① 화염길이가 길고 그을음이 발생하기 쉽다.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역화의 위험이 있어 역화방지기를 부착해야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화염온도가 높아 연소부하가 큰 곳에 사용가능하다.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연소기 내부에서 연료와 공기의 혼합비가 변하지 않고 균일하게 연소된다.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연소에 관한 설명으로 옳지 않은 것은?</w:t>
      </w:r>
    </w:p>
    <w:p>
      <w:r>
        <w:t>[choice]</w:t>
      </w:r>
    </w:p>
    <w:p>
      <w:r>
        <w:t>① 표면연소는 휘발분 함유율이 적은 물질의 표면 탄소분부터 직접 연소되는 형태이다.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다단연소는 공기 중의 산소 공급 없이 물질 자체가 함유하고 있는 산소를 사용하여 연소하는 형태이다.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증발연소는 비교적 융점이 낮은 고체연료가 연소하기 전에 액상으로 융해한 후 증발하여 연소하는 형태이다.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분해연소는 분해온도가 증발온도보다 낮은 고체연료가 기상 중에 화염을 동반하여 연소할 경우 관찰되는 연소 형태이다.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S함량이 5%인 B-C유 400kL를 사용하는 보일러에 S함량이 1%인 B-C유를 50% 섞어서 사용하면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배출량은 몇 % 감소하는가? (단, 기타 연소조건은 동일하며, S는 연소시전량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변환되고, S함량에 무관하게 B-C유의 비중은 0.95임)</w:t>
      </w:r>
    </w:p>
    <w:p>
      <w:r>
        <w:t>[choice]</w:t>
      </w:r>
    </w:p>
    <w:p>
      <w:r>
        <w:t>① 30%</w:t>
      </w:r>
    </w:p>
    <w:p>
      <w:r>
        <w:t>② 35%</w:t>
      </w:r>
    </w:p>
    <w:p>
      <w:r>
        <w:t>③ 40%</w:t>
      </w:r>
    </w:p>
    <w:p>
      <w:r>
        <w:t>④ 45%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C 85%, H 11%, S 2%, 회분 2%의 무게비로 구성된 B-C유 1kg을 공기비 1.3으로 완전연소시킬 때, 건조 배출가스 중의 먼지 농도(g/Sm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모든 회분 성분은 먼지가 됨)</w:t>
      </w:r>
    </w:p>
    <w:p>
      <w:r>
        <w:t>[choice]</w:t>
      </w:r>
    </w:p>
    <w:p>
      <w:r>
        <w:t>① 0.82</w:t>
      </w:r>
    </w:p>
    <w:p>
      <w:r>
        <w:t>② 1.53</w:t>
      </w:r>
    </w:p>
    <w:p>
      <w:r>
        <w:t>③ 5.77</w:t>
      </w:r>
    </w:p>
    <w:p>
      <w:r>
        <w:t>④ 10.23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표준상태에서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50kg의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이상기체라 가정)</w:t>
      </w:r>
    </w:p>
    <w:p>
      <w:r>
        <w:t>[choice]</w:t>
      </w:r>
    </w:p>
    <w:p>
      <w:r>
        <w:t>① 12.73</w:t>
      </w:r>
    </w:p>
    <w:p>
      <w:r>
        <w:t>② 22.40</w:t>
      </w:r>
    </w:p>
    <w:p>
      <w:r>
        <w:t>③ 25.45</w:t>
      </w:r>
    </w:p>
    <w:p>
      <w:r>
        <w:t>④ 44.80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고체연료의 화격자 연소장치 중 연료가 화격자→석탄층→건류층→산화층→환원층을 거치며 연소되는 것으로, 연료층을 항상 균일하게 제어할 수 있고 저품질 연료도 유효하게 연소시킬 수 있어 쓰레기 소각로에 많이 이용되는 장치로 가장 적합한 것은?</w:t>
      </w:r>
    </w:p>
    <w:p>
      <w:r>
        <w:t>[choice]</w:t>
      </w:r>
    </w:p>
    <w:p>
      <w:r>
        <w:t>① 체인 스토커(chain stoker)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포트식 스토커(pot stoker)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산포식 스토커(spreader stoker)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플라스마 스토커(plasma stoker)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액체연료의 연소 배출가스 성분을 분석한 결과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12.6%,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6.4%일 때,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)max(%)는? (단, 연료는 완전연소 됨)</w:t>
      </w:r>
    </w:p>
    <w:p>
      <w:r>
        <w:t>[choice]</w:t>
      </w:r>
    </w:p>
    <w:p>
      <w:r>
        <w:t>① 11.5</w:t>
      </w:r>
    </w:p>
    <w:p>
      <w:r>
        <w:t>② 13.2</w:t>
      </w:r>
    </w:p>
    <w:p>
      <w:r>
        <w:t>③ 15.3</w:t>
      </w:r>
    </w:p>
    <w:p>
      <w:r>
        <w:t>④ 18.1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황함량이 가장 낮은 연료는?</w:t>
      </w:r>
    </w:p>
    <w:p>
      <w:r>
        <w:t>[choice]</w:t>
      </w:r>
    </w:p>
    <w:p>
      <w:r>
        <w:t>① LPG</w:t>
      </w:r>
    </w:p>
    <w:p>
      <w:r>
        <w:t>② 중유</w:t>
      </w:r>
    </w:p>
    <w:p>
      <w:r>
        <w:t>③ 경유</w:t>
      </w:r>
    </w:p>
    <w:p>
      <w:r>
        <w:t>④ 휘발유</w:t>
      </w:r>
    </w:p>
    <w:p w:rsidR="00A4605D" w:rsidRDefault="00A4605D" w:rsidP="00A4605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4605D" w:rsidRDefault="00A4605D">
      <w:pPr>
        <w:pStyle w:val="a3"/>
        <w:spacing w:line="288" w:lineRule="auto"/>
        <w:jc w:val="center"/>
      </w:pPr>
      <w:r>
        <w:t>(Subject) 3과목 : 대기오염 방지기술 (Subject)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유체의 점성에 관한 설명으로 옳지 않은 것은?</w:t>
      </w:r>
    </w:p>
    <w:p>
      <w:r>
        <w:t>[choice]</w:t>
      </w:r>
    </w:p>
    <w:p>
      <w:r>
        <w:t>① 액체의 온도가 높아질수록 점성계수는 감소한다.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점성계수는 압력과 습도의 영향을 거의 받지 않는다.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유체 내에 발생하는 전단응력은 유체의 속도구배에 반비례한다.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점성은 유체분자 상호간에 작용하는 응집력과 인접 유체층간의 운동량 교환에 기인한다.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송풍기 회전수(N)와 유체밀도(ρ)가 일정할 때 성립하는 송풍기 상사법칙을 나타내는 식은? (단, Q : 유량, P : 풍압, L : 동력, D : 송풍기의 크기)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싸이클론(cyclone)의 운전조건과 치수가 집진율에 미치는 영향으로 옳지 않은 것은?</w:t>
      </w:r>
    </w:p>
    <w:p>
      <w:r>
        <w:t>[choice]</w:t>
      </w:r>
    </w:p>
    <w:p>
      <w:r>
        <w:t>① 동일한 유량일 때 원통의 직경이 클수록 집진율이 증가한다.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입구의 직경이 작을수록 처리가스의 유입속도가 빨라져 집진율과 압력손실이 증가한다.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함진가스의 온도가 높아지면 가스의 점도가 커져 집진율이 감소하나 그 영향은 크지 않은 편이다.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출구의 직경이 작을수록 집진율이 증가하지만 동시에 압력손실이 증가하고 함진가스의 처리능력이 감소한다.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싸이클론(cyclone)의 가스 유입속도를 4배로 증가시키고 유입구의 폭을 3배로 늘렸을 때, 처음 Lapple의 절단입경 dp에 대한 나중 Lapple의 절단입경 dp’의 비는?</w:t>
      </w:r>
    </w:p>
    <w:p>
      <w:r>
        <w:t>[choice]</w:t>
      </w:r>
    </w:p>
    <w:p>
      <w:r>
        <w:t>① 0.87</w:t>
      </w:r>
    </w:p>
    <w:p>
      <w:r>
        <w:t>② 0.93</w:t>
      </w:r>
    </w:p>
    <w:p>
      <w:r>
        <w:t>③ 1.18</w:t>
      </w:r>
    </w:p>
    <w:p>
      <w:r>
        <w:t>④ 1.26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임의로 충진한 충진탑에서 혼합물을 물리적으로 분리할 때, 액의 분배가 원활하게 이루어지지 못하면 어떤 현상이 발생할 수 있는가?</w:t>
      </w:r>
    </w:p>
    <w:p>
      <w:r>
        <w:t>[choice]</w:t>
      </w:r>
    </w:p>
    <w:p>
      <w:r>
        <w:t>① mixing 현상</w:t>
      </w:r>
    </w:p>
    <w:p>
      <w:r>
        <w:t>② flooding 현상</w:t>
      </w:r>
    </w:p>
    <w:p>
      <w:r>
        <w:t>③ blinding 현상</w:t>
      </w:r>
    </w:p>
    <w:p>
      <w:r>
        <w:t>④ channeling 현상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입경측정방법 중 관성충돌법(cascade impactor)에 관한 설명으로 옳지 않은 것은?</w:t>
      </w:r>
    </w:p>
    <w:p>
      <w:r>
        <w:t>[choice]</w:t>
      </w:r>
    </w:p>
    <w:p>
      <w:r>
        <w:t>① 입자의 질량크기분포를 알 수 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되튐으로 인한 시료의 손실이 일어날 수 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관성충돌을 이용하여 입경을 간접적으로 측정하는 방법이다.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시료채취가 용이하고 채취 준비에 많은 시간이 소요되지 않는 장점이 있으나, 단수를 임의로 설계하기가 어렵다.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여과포의 재질 중 최고사용온도가 가장 높은 것은?</w:t>
      </w:r>
    </w:p>
    <w:p>
      <w:r>
        <w:t>[choice]</w:t>
      </w:r>
    </w:p>
    <w:p>
      <w:r>
        <w:t>① 오론</w:t>
      </w:r>
    </w:p>
    <w:p>
      <w:r>
        <w:t>② 목면</w:t>
      </w:r>
    </w:p>
    <w:p>
      <w:r>
        <w:t>③ 비닐론</w:t>
      </w:r>
    </w:p>
    <w:p>
      <w:r>
        <w:t>④ 나일론(폴리아미드계)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유해가스를 처리할 때 사용하는 충전탑(packed tower)에 관한 내용으로 옳지 않은 것은?</w:t>
      </w:r>
    </w:p>
    <w:p>
      <w:r>
        <w:t>[choice]</w:t>
      </w:r>
    </w:p>
    <w:p>
      <w:r>
        <w:t>① 충전탑에서 hold-up은 탑의 단위면적당 충전재의 양을 의미한다.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흡수액에 고형물이 함유되어 있는 경우에는 침전물이 생기는 방해를 받는다.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충전물을 불규칙적으로 충전했을 때 접촉면적과 압력손실이 커진다.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일정양의 흡수액을 흘릴 때 유해가스의 압력손실은 가스속도의 대수 값에 비례하며, 가스속도가 증가할 때 나타나는 첫번째 파괴점(break point)을 loading point라 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하전식 전기집진장치에 관한 설명으로 옳지 않은 것은?</w:t>
      </w:r>
    </w:p>
    <w:p>
      <w:r>
        <w:t>[choice]</w:t>
      </w:r>
    </w:p>
    <w:p>
      <w:r>
        <w:t>① 2단식은 1단식에 비해 오존의 생성이 적다.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1단식은 일반적으로 산업용에 많이 사용된다.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2단식은 비교적 함진 농도가 낮은 가스처리에 유용하다.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1단식은 역전리 억제에는 효과적이나 재비산 방지는 곤란하다.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싸이클론(cyclone)을 사용하여 입자상 물질을 집진할 때, 입경에 따라 집진효율이 달라진다. 집진효율이 50%인 입경을 나타내는 용어는?</w:t>
      </w:r>
    </w:p>
    <w:p>
      <w:r>
        <w:t>[choice]</w:t>
      </w:r>
    </w:p>
    <w:p>
      <w:r>
        <w:t>① stokes diameter</w:t>
      </w:r>
    </w:p>
    <w:p>
      <w:r>
        <w:t>② critical diameter</w:t>
      </w:r>
    </w:p>
    <w:p>
      <w:r>
        <w:t>③ cut size diameter</w:t>
      </w:r>
    </w:p>
    <w:p>
      <w:r>
        <w:t>④ aerodynamic diameter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일정한 온도 하에서 어떤 유해가스와 물이 평형을 이루고 있다. 가스 분압이 38mmHg이고 Henry상수가 0.01atm·m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/kg·mol일 때, 액 중 유해가스 농도(kg·mol/m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3.8</w:t>
      </w:r>
    </w:p>
    <w:p>
      <w:r>
        <w:t>② 4.0</w:t>
      </w:r>
    </w:p>
    <w:p>
      <w:r>
        <w:t>③ 5.0</w:t>
      </w:r>
    </w:p>
    <w:p>
      <w:r>
        <w:t>④ 5.8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광학현미경을 사용하여 분진의 입경을 측정할 수 있다. 이 때 입자의 투영면적을 2 등분하는 선의 거리로 나타낸 분진의 입경은?</w:t>
      </w:r>
    </w:p>
    <w:p>
      <w:r>
        <w:t>[choice]</w:t>
      </w:r>
    </w:p>
    <w:p>
      <w:r>
        <w:t>① Feret경</w:t>
      </w:r>
    </w:p>
    <w:p>
      <w:r>
        <w:t>② Martin경</w:t>
      </w:r>
    </w:p>
    <w:p>
      <w:r>
        <w:t>③ 등면적경</w:t>
      </w:r>
    </w:p>
    <w:p>
      <w:r>
        <w:t>④ Heyhood경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촉매산화식 탈취공정에 관한 설명으로 옳지 않은 것은?</w:t>
      </w:r>
    </w:p>
    <w:p>
      <w:r>
        <w:t>[choice]</w:t>
      </w:r>
    </w:p>
    <w:p>
      <w:r>
        <w:t>① 대부분의 성분은 탄산가스와 수증기가 되기 때문에 배수처리가 필요 없다.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비교적 고온에서 처리하기 때문에 직접연소식에 비해 질소산화물의 발생량이 많다.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광범위한 가스 조건 하에서 적용이 가능하며 저농도에서도 뛰어난 탈취효과를 발휘할 수 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처리하고자 하는 대상가스 중의 악취성분 농도나 발생상황에 대응하여 최적의 촉매를 선정함으로서 뛰어난 탈취효과를 확보할 수 있다.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유량이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 가스를 충전탑을 사용하여 처리하고자 한다. 충전탑 내의 가스 유속을 0.34m/s로 할 때, 충전탑의 직경(m)은?</w:t>
      </w:r>
    </w:p>
    <w:p>
      <w:r>
        <w:t>[choice]</w:t>
      </w:r>
    </w:p>
    <w:p>
      <w:r>
        <w:t>① 1.9</w:t>
      </w:r>
    </w:p>
    <w:p>
      <w:r>
        <w:t>② 2.3</w:t>
      </w:r>
    </w:p>
    <w:p>
      <w:r>
        <w:t>③ 2.8</w:t>
      </w:r>
    </w:p>
    <w:p>
      <w:r>
        <w:t>④ 3.5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시멘트산업에서 일반적으로 사용하는 전기집진장치의 배출가스 조절제는?</w:t>
      </w:r>
    </w:p>
    <w:p>
      <w:r>
        <w:t>[choice]</w:t>
      </w:r>
    </w:p>
    <w:p>
      <w:r>
        <w:t>① 물(수증기)</w:t>
      </w:r>
    </w:p>
    <w:p>
      <w:r>
        <w:t>② SO3 가스</w:t>
      </w:r>
    </w:p>
    <w:p>
      <w:r>
        <w:t>③ 암모늄염</w:t>
      </w:r>
    </w:p>
    <w:p>
      <w:r>
        <w:t>④ 가성소다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가연성 유해가스를 제거하기 위한 방법 중 촉매산화법에 관한 설명으로 옳지 않은 것은?</w:t>
      </w:r>
    </w:p>
    <w:p>
      <w:r>
        <w:t>[choice]</w:t>
      </w:r>
    </w:p>
    <w:p>
      <w:r>
        <w:t>① 압력손실이 커서 운영 비용이 많이 든다.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체류시간은 연소 장치에서 요구되는 것보다 짧다.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촉매로는 백금, 팔라듐 등의 귀금속이 활성이 크기 때문에 널리 사용된다.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촉매들은 운전시 상한온도가 있기 때문에 촉매층을 통과할 때 온도가 과도하게 올라가지 않도록 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직경이 1.2m인 직선덕트를 사용하여 가스를 15m/s의 속도로 수송할 때, 길이 100m당 압력손실(mmHg)은? (단, 덕트의 마찰계수 = 0.005, 가스의 밀도 = 1.3kg/m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)(문제 오류로 가답안 발표시 1번이 답안으로 발표되었으나, 확정답안 발표시 전항 정답 처리 되었습니다. 여기서는 가답안인 1번을 누르면 정답 처리 됩니다.)</w:t>
      </w:r>
    </w:p>
    <w:p>
      <w:r>
        <w:t>[choice]</w:t>
      </w:r>
    </w:p>
    <w:p>
      <w:r>
        <w:t>① 19.1</w:t>
      </w:r>
    </w:p>
    <w:p>
      <w:r>
        <w:t>② 21.8</w:t>
      </w:r>
    </w:p>
    <w:p>
      <w:r>
        <w:t>③ 24.9</w:t>
      </w:r>
    </w:p>
    <w:p>
      <w:r>
        <w:t>④ 29.8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20℃, 1기압에서 공기의 동점성계수는 1.5×10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/s이다. 관의 지름이 50mm일 때, 그 관을 흐르는 공기의 속도(m/s)는? (단, 레이놀즈 수 = 3.5×10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4.0</w:t>
      </w:r>
    </w:p>
    <w:p>
      <w:r>
        <w:t>② 6.5</w:t>
      </w:r>
    </w:p>
    <w:p>
      <w:r>
        <w:t>③ 9.0</w:t>
      </w:r>
    </w:p>
    <w:p>
      <w:r>
        <w:t>④ 10.5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탈취방법 중 수세법에 관한 설명으로 옳지 않은 것은?</w:t>
      </w:r>
    </w:p>
    <w:p>
      <w:r>
        <w:t>[choice]</w:t>
      </w:r>
    </w:p>
    <w:p>
      <w:r>
        <w:t>① 고농도의 악취가스 전처리에 효과적이다.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조작이 간단하며 탈취효율이 우수하여 전처리과정 없이 사용된다.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수온에 따라 탈취효과가 달라지고 압력손실이 큰 것이 단점이다.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알데히드류, 저급유기산류, 페놀 등 친수성 극성기를 가지는 성분을 제거할 수 있다.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가스분산형 흡수장치로만 짝지어진 것은?</w:t>
      </w:r>
    </w:p>
    <w:p>
      <w:r>
        <w:t>[choice]</w:t>
      </w:r>
    </w:p>
    <w:p>
      <w:r>
        <w:t>① 단탑, 기포탑</w:t>
      </w:r>
    </w:p>
    <w:p>
      <w:r>
        <w:t>② 기포탑, 충전탑</w:t>
      </w:r>
    </w:p>
    <w:p>
      <w:r>
        <w:t>③ 분무탑, 단탑</w:t>
      </w:r>
    </w:p>
    <w:p>
      <w:r>
        <w:t>④ 분무탑, 충전탑</w:t>
      </w:r>
    </w:p>
    <w:p w:rsidR="00A4605D" w:rsidRDefault="00A4605D" w:rsidP="00A4605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4605D" w:rsidRDefault="00A4605D">
      <w:pPr>
        <w:pStyle w:val="a3"/>
        <w:spacing w:line="288" w:lineRule="auto"/>
        <w:jc w:val="center"/>
      </w:pPr>
      <w:r>
        <w:t>(Subject) 4과목 : 대기오염 공정시험기준(방법) (Subject)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이온크로마토그래피의 검출기에 관한 설명이다. ( )안에 들어갈 내용으로 가장 적합한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19175"/>
            <wp:effectExtent l="0" t="0" r="9525" b="9525"/>
            <wp:docPr id="8" name="그림 8" descr="EMB000014dc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22456" descr="EMB000014dc69d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광학검출기, ㉡ 암페로메트릭검출기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㉠ 전기화학적검출기, ㉡ 염광광도검출기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㉠ 자외선흡수검출기, ㉡ 가시선흡수검출기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전기전도도검출기, ㉡ 전기화학적검출기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굴뚝 배출가스 중의 황산화물을 분석하는데 사용하는 시료흡수용 흡수액은?</w:t>
      </w:r>
    </w:p>
    <w:p>
      <w:r>
        <w:t>[choice]</w:t>
      </w:r>
    </w:p>
    <w:p>
      <w:r>
        <w:t>① 질산용액</w:t>
      </w:r>
    </w:p>
    <w:p>
      <w:r>
        <w:t>② 붕산용액</w:t>
      </w:r>
    </w:p>
    <w:p>
      <w:r>
        <w:t>③ 과산화수소수</w:t>
      </w:r>
    </w:p>
    <w:p>
      <w:r>
        <w:t>④ 수산화나트륨용액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자외선/가시선분광법에 관한 설명으로 옳지 않은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: 입사광의 강도,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: 투사광의 강도)</w:t>
      </w:r>
    </w:p>
    <w:p>
      <w:r>
        <w:t>[choice]</w:t>
      </w:r>
    </w:p>
    <w:p>
      <w:r>
        <w:t>①  를 투과도(t)라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33400" cy="514350"/>
            <wp:effectExtent l="0" t="0" r="0" b="0"/>
            <wp:docPr id="6" name="그림 6" descr="EMB000014dc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26344" descr="EMB000014dc69e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을 흡광도(A)라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투과도(t)를 백분율로 표시한 것을 투과 퍼센트라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자외선/가시선분광법은 램버어트-비어 법칙을 응용한 것이다.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오염물질A의 실측 농도가 250mg/Sm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그 때의 실측 산소농도가 3.5%이다. 오염물질A의 보정농도(mg/Sm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오염물질A는 표준산소농도를 적용받으며, 표준산소농도는 4%임)</w:t>
      </w:r>
    </w:p>
    <w:p>
      <w:r>
        <w:t>[choice]</w:t>
      </w:r>
    </w:p>
    <w:p>
      <w:r>
        <w:t>① 219</w:t>
      </w:r>
    </w:p>
    <w:p>
      <w:r>
        <w:t>② 243</w:t>
      </w:r>
    </w:p>
    <w:p>
      <w:r>
        <w:t>③ 247</w:t>
      </w:r>
    </w:p>
    <w:p>
      <w:r>
        <w:t>④ 286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비분산적외선 분석계의 구성에서 ( )안에 들어갈 기기로 옳은 것은? (단, 복광속 분석계 기준)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66725"/>
            <wp:effectExtent l="0" t="0" r="9525" b="9525"/>
            <wp:docPr id="5" name="그림 5" descr="EMB000014dc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34696" descr="EMB000014dc69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광학섹터, ㉡ 회전필터</w:t>
      </w:r>
    </w:p>
    <w:p>
      <w:r>
        <w:t>② ㉠ 회전섹터, ㉡ 광학필터</w:t>
      </w:r>
    </w:p>
    <w:p>
      <w:r>
        <w:t>③ ㉠ 광학필터, ㉡ 회전필터</w:t>
      </w:r>
    </w:p>
    <w:p>
      <w:r>
        <w:t>④ ㉠ 회전섹터, ㉡ 광학섹터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배출가스 중의 건조시료가스 채취량을 건식가스미터를 사용하여 측정할 때 필요한 항목에 해당하지 않는 것은?</w:t>
      </w:r>
    </w:p>
    <w:p>
      <w:r>
        <w:t>[choice]</w:t>
      </w:r>
    </w:p>
    <w:p>
      <w:r>
        <w:t>① 가스미터의 온도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가스미터의 게이지압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가스미터로 측정한 흡입가스량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가스미터 온도에서의 포화 수증기압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대기 중의 가스상 물질을 용매채취법에 따라 채취할 때 사용하는 순간유량계 중 면적식 유량계는?</w:t>
      </w:r>
    </w:p>
    <w:p>
      <w:r>
        <w:t>[choice]</w:t>
      </w:r>
    </w:p>
    <w:p>
      <w:r>
        <w:t>① 노즐식 유량계</w:t>
      </w:r>
    </w:p>
    <w:p>
      <w:r>
        <w:t>② 오리피스 유량계</w:t>
      </w:r>
    </w:p>
    <w:p>
      <w:r>
        <w:t>③ 게이트식 유량계</w:t>
      </w:r>
    </w:p>
    <w:p>
      <w:r>
        <w:t>④ 미스트식 가스미터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굴뚝을 통해 대기 중으로 배출되는 가스상의 시료를 채취할 때 사용하는 도관에 관한 설명으로 옳지 않은 것은?</w:t>
      </w:r>
    </w:p>
    <w:p>
      <w:r>
        <w:t>[choice]</w:t>
      </w:r>
    </w:p>
    <w:p>
      <w:r>
        <w:t>① 도관의 안지름은 도관의 길이, 흡인가스의 유량, 응축수에 의한 막힘, 또는 흡인펌프의 능력 등을 고려해서 4~25mm로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도관으로 여러 개의 측정기를 사용할 경우 각 측정기 앞에서 도관을 병렬로 연결하여 사용한다.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도관의 길이는 가능한 한 먼 곳의 시료 채취구에서도 채취가 용이하도록 100m 정도로 가급적 길게 하되, 200m를 넘지 않도록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도관은 가능한 한 수직으로 연결해야 하고 부득이 구부러진 관을 사용할 경우에는 응축수가 흘러나오기 쉽도록 경사지게 (5°이상) 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굴뚝 배출가스 중의 염화수소를 분석하는 방법 중 자외선/가시선 분광법(흡광광도법)에 해당하는 것은?</w:t>
      </w:r>
    </w:p>
    <w:p>
      <w:r>
        <w:t>[choice]</w:t>
      </w:r>
    </w:p>
    <w:p>
      <w:r>
        <w:t>① 질산은법</w:t>
      </w:r>
    </w:p>
    <w:p>
      <w:r>
        <w:t>② 4-아미노안티피린법</w:t>
      </w:r>
    </w:p>
    <w:p>
      <w:r>
        <w:t>③ 싸이오시안산제이수은법</w:t>
      </w:r>
    </w:p>
    <w:p>
      <w:r>
        <w:t>④ 란탄-알리자린 콤플렉숀법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굴뚝 배출가스 중의 질소산화물을 연속자동측정 할 때 사용하는 화학발광 분석계의 구성에 관한 설명으로 옳지 않은 것은?</w:t>
      </w:r>
    </w:p>
    <w:p>
      <w:r>
        <w:t>[choice]</w:t>
      </w:r>
    </w:p>
    <w:p>
      <w:r>
        <w:t>① 반응조는 시료가스와 오존가스를 도입하여 반응시키기 위한 용기로서 내부압력조건에 따라 감압형과 상압형으로 구분된다.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오존발생기는 산소가스를 오존으로 변환시키는 역할을 하며, 에너지원으로서 무성방전관 또는 자외선발생기를 사용한다.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검출기에는 화학발광을 선택적으로 투과시킬 수 있는 발광필터가 부착되어 있어 전기신호를 발광도로 변환시키는 역할을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유량제어부는 시료가스 유량제어부와 오존가스 유량제어부가 있으며 이들은 가각 저항관, 압력조절기, 니들밸브, 면적유량계, 압력계 등으로 구성되어 있다.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굴뚝 배출가스 중의 질소산화물을 아연환원 나프틸에틸렌다이아민법에 따라 분석할 때에 관한 설명이다. ( )안에 들어갈 내용으로 옳은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371600"/>
            <wp:effectExtent l="0" t="0" r="0" b="0"/>
            <wp:docPr id="4" name="그림 4" descr="EMB000014dc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92944" descr="EMB000014dc69e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아질산이온, ㉡ 분말금속아연, ㉢ 질산이온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아질산이온, ㉡ 분말황산아연, ㉢ 질산이온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질산이온, ㉡ 분말황산아연, ㉢ 아질산이온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질산이온, ㉡ 분말금속아연, ㉢ 아질산이온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대기오염공정시험기준 총칙 상의 시험 기재 및 용어에 관한 내용으로 옳지 않은 것은?</w:t>
      </w:r>
    </w:p>
    <w:p>
      <w:r>
        <w:t>[choice]</w:t>
      </w:r>
    </w:p>
    <w:p>
      <w:r>
        <w:t>① 시험조작 중 “즉시”란 30초이내에 표시된 조작을 하는 것을 뜻한다.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“감압 또는 진공”이라 함은 따로 규정이 없는 한 50mmHg이하를 뜻한다.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용액의 액성표시는 따로 규정이 없는 한 유리전극법에 의한 pH미터로 측정한 것을 뜻한다.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액체성분의 양을 “정확히 취한다”는 흘피펫, 눈금플라스크 또는 이와 동등 이상의 정도를 갖는 용량계를 사용하여 조작하는 것을 뜻한다.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대기오염공정시험기준 총칙 상의 용어 정의로 옳지 않은 것은?</w:t>
      </w:r>
    </w:p>
    <w:p>
      <w:r>
        <w:t>[choice]</w:t>
      </w:r>
    </w:p>
    <w:p>
      <w:r>
        <w:t>① 냉수는 4℃이하, 온수는 60~70℃, 열수는 약 100℃를 말한다.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시험에 사용하는 시약은 따로 규정이 없는 한 특급 또는 1급이상 또는 이와 동등한 규격의 것을 사용하여야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 중의 농도를 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로 나타냈을 때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은 표준상태의 기체 용적을 뜻하는 것으로 Sm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로 표시한 것과 같다.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ppm의 기호는 따로 표시가 없는 한 기체일 때는 용량 대 용량(V/V), 액체일 때는 중량 대 중량(W/W)으로 표시한 것을 뜻한다.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대기 중의 유해 휘발성 유기화합물을 고체흡착법에 따라 분석할 때 사용하는 용어의 정의이다. ( )안에 들어갈 내용으로 가장 적합한 것은?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09650"/>
            <wp:effectExtent l="0" t="0" r="9525" b="0"/>
            <wp:docPr id="3" name="그림 3" descr="EMB000014dc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4320" descr="EMB000014dc69e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머무름부피(retention volume)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안전부피(safe sample volume)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파과부피(breakthrough volume)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탈착부피(desorption volume)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굴뚝 배출가스 중의 일산화탄소를 분석하는 방법에 해당하지 않는 것은?</w:t>
      </w:r>
    </w:p>
    <w:p>
      <w:r>
        <w:t>[choice]</w:t>
      </w:r>
    </w:p>
    <w:p>
      <w:r>
        <w:t>① 정전위전해법</w:t>
      </w:r>
    </w:p>
    <w:p>
      <w:r>
        <w:t>② 자외선가시선분광법</w:t>
      </w:r>
    </w:p>
    <w:p>
      <w:r>
        <w:t>③ 비분산형적외선분석법</w:t>
      </w:r>
    </w:p>
    <w:p>
      <w:r>
        <w:t>④ 기체크로마토그래피법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굴뚝 배출가스 중의 무기 불소화합물을 자외선/가시선분광법에 따라 분석하여 얻은 결과이다. 불소화합물의 농도(ppm)는? (단, 방해이온이 존재할 경우임)(관련 규정 개정전 문제로 여기서는 기존 정답인 4번을 누르면 정답 처리됩니다. 자세한 내용은 해설을 참고하세요.)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828675"/>
            <wp:effectExtent l="0" t="0" r="0" b="9525"/>
            <wp:docPr id="2" name="그림 2" descr="EMB000014dc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9576" descr="EMB000014dc69e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</w:t>
      </w:r>
    </w:p>
    <w:p>
      <w:r>
        <w:t>② 155</w:t>
      </w:r>
    </w:p>
    <w:p>
      <w:r>
        <w:t>③ 250</w:t>
      </w:r>
    </w:p>
    <w:p>
      <w:r>
        <w:t>④ 295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원자흡수분광법에 따라 분석하여 얻은 측정결과이다. 대기 중의 납 농도(mg/m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A4605D" w:rsidRDefault="00A4605D" w:rsidP="00A4605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828675"/>
            <wp:effectExtent l="0" t="0" r="0" b="9525"/>
            <wp:docPr id="1" name="그림 1" descr="EMB000014dc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0656" descr="EMB000014dc69e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2.5</w:t>
      </w:r>
    </w:p>
    <w:p>
      <w:r>
        <w:t>② 5.0</w:t>
      </w:r>
    </w:p>
    <w:p>
      <w:r>
        <w:t>③ 7.5</w:t>
      </w:r>
    </w:p>
    <w:p>
      <w:r>
        <w:t>④ 9.5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대기 중의 다환방향족 탄화수소(PAH)를 기체크로마토그래피법에 따라 분석하고자 한다. 다음 중 체류시간(retention time)이 가장 긴 것은?</w:t>
      </w:r>
    </w:p>
    <w:p>
      <w:r>
        <w:t>[choice]</w:t>
      </w:r>
    </w:p>
    <w:p>
      <w:r>
        <w:t>① 플루오렌(fluorene)</w:t>
      </w:r>
    </w:p>
    <w:p>
      <w:r>
        <w:t>② 나프탈렌(naphthalene)</w:t>
      </w:r>
    </w:p>
    <w:p>
      <w:r>
        <w:t>③ 안트라센(anthracene)</w:t>
      </w:r>
    </w:p>
    <w:p>
      <w:r>
        <w:t>④ 벤조(a)피렌(benzo(a)pyrene)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굴뚝 배출가스 중의 일산화탄소를 기체크로마토그래피법에 따라 분석할 때에 관한 설명으로 옳지 않은 것은?</w:t>
      </w:r>
    </w:p>
    <w:p>
      <w:r>
        <w:t>[choice]</w:t>
      </w:r>
    </w:p>
    <w:p>
      <w:r>
        <w:t>① 부피분율 99.9%이상의 헬륨을 운반가스로 사용한다.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활성알루미나(Al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93.1%,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0.02%)를 충전제로 사용한다.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메테인화 반응장치가 있는 불꽃이온화 검출기를 사용한다.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내면을 잘 세척한 안지름이 2~4mm, 길이가 0.5~1.5m인 스테인리스강 재질관을 분리관으로 사용한다.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이온크로마토그래피의 설치조건(기준)으로 옳지 않은 것은?</w:t>
      </w:r>
    </w:p>
    <w:p>
      <w:r>
        <w:t>[choice]</w:t>
      </w:r>
    </w:p>
    <w:p>
      <w:r>
        <w:t>① 대형변압기, 고주파가열 등으로부터 전자유도를 받지 않아야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부식성 가스 및 먼지발생이 적고, 진동이 없으며 직사광선을 피해야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실온 10~25℃, 상대습도 30~85% 범위로 급격한 온도 변화가 없어야 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공급전원은 기기의 사양에 지정된 전압 전기용량 및 주파수로 전압변동은 40% 이하이고, 급격한 주파수 변동이 없어야 한다.</w:t>
      </w:r>
    </w:p>
    <w:p w:rsidR="00A4605D" w:rsidRDefault="00A4605D" w:rsidP="00A4605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4605D" w:rsidRDefault="00A4605D">
      <w:pPr>
        <w:pStyle w:val="a3"/>
        <w:spacing w:line="288" w:lineRule="auto"/>
        <w:jc w:val="center"/>
      </w:pPr>
      <w:r>
        <w:t>(Subject) 5과목 : 대기환경관계법규 (Subject)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대기환경보전법령상 환경기술인 등의 교육을 받게 하지 아니한 자에 대한 행정 처분기준으로 옳은 것은?</w:t>
      </w:r>
    </w:p>
    <w:p>
      <w:r>
        <w:t>[choice]</w:t>
      </w:r>
    </w:p>
    <w:p>
      <w:r>
        <w:t>① 50만원 이하의 과태료를 부과한다.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100만원 이하의 과태료를 부과한다.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100만원 이하의 벌금에 처한다.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200만원 이하의 벌금에 처한다.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대기환경보전법령상 수도권대기환경청장, 국립환경과학원장 또는 한국환경공단이 설치하는 대기오염 측정망의 종류가 아닌 것은?</w:t>
      </w:r>
    </w:p>
    <w:p>
      <w:r>
        <w:t>[choice]</w:t>
      </w:r>
    </w:p>
    <w:p>
      <w:r>
        <w:t>① 도시지역의 휘발성유기화합물 등의 농도를 측정하기 위한 광화학대기오염물질측정망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기후·생태계변화 유발물질의 농도를 측정하기 위한 지구대기측정망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중의 중금속 농도를 측정하기 위한 대기중금속측정망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대기오염물질의 지역배경농도를 측정하기 위한 교외대기측정망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대기환경보전법령상 개선명령의 이행보고와 관련하여 환경부령으로 정하는 대기오염도 검사기관에 해당하지 않는 것은?</w:t>
      </w:r>
    </w:p>
    <w:p>
      <w:r>
        <w:t>[choice]</w:t>
      </w:r>
    </w:p>
    <w:p>
      <w:r>
        <w:t>① 보건환경연구원</w:t>
      </w:r>
    </w:p>
    <w:p>
      <w:r>
        <w:t>② 유역환경청</w:t>
      </w:r>
    </w:p>
    <w:p>
      <w:r>
        <w:t>③ 한국환경공단</w:t>
      </w:r>
    </w:p>
    <w:p>
      <w:r>
        <w:t>④ 환경보전협회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대기환경관계법령상 비산먼지 발생을 억제하기 위한 시설의 설치 및 필요한 조치에 관한 기준 중 시멘트 수송공정에서 적재물은 적재함 상단으로부터 수평으로 몇 cm 이하까지 적재하여야 하는가?</w:t>
      </w:r>
    </w:p>
    <w:p>
      <w:r>
        <w:t>[choice]</w:t>
      </w:r>
    </w:p>
    <w:p>
      <w:r>
        <w:t>① 5cm 이하</w:t>
      </w:r>
    </w:p>
    <w:p>
      <w:r>
        <w:t>② 10cm 이하</w:t>
      </w:r>
    </w:p>
    <w:p>
      <w:r>
        <w:t>③ 20cm 이하</w:t>
      </w:r>
    </w:p>
    <w:p>
      <w:r>
        <w:t>④ 30cm 이하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대기환경보전법령상 분체상 물질을 싣고 내리는 공정의 경우, 비산먼지 발생을 억제하기 위해 작업을 중지해야 하는 평균풍속(m/s)의 기준은?</w:t>
      </w:r>
    </w:p>
    <w:p>
      <w:r>
        <w:t>[choice]</w:t>
      </w:r>
    </w:p>
    <w:p>
      <w:r>
        <w:t>① 2 이상</w:t>
      </w:r>
    </w:p>
    <w:p>
      <w:r>
        <w:t>② 5 이상</w:t>
      </w:r>
    </w:p>
    <w:p>
      <w:r>
        <w:t>③ 7 이상</w:t>
      </w:r>
    </w:p>
    <w:p>
      <w:r>
        <w:t>④ 8 이상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대기환경보전법령상 장거리이동대기오염물질대책위원회의 위원에는 대통령령으로 정하는 분야의 학식과 경험이 풍부한 전문가를 위촉할 수 있다. 여기서 나타내는 ‘대통령령으로 정하는 분야’와 가장 거리가 먼 것은?</w:t>
      </w:r>
    </w:p>
    <w:p>
      <w:r>
        <w:t>[choice]</w:t>
      </w:r>
    </w:p>
    <w:p>
      <w:r>
        <w:t>① 예방의학 분야</w:t>
      </w:r>
    </w:p>
    <w:p>
      <w:r>
        <w:t>② 유해화학물질 분야</w:t>
      </w:r>
    </w:p>
    <w:p>
      <w:r>
        <w:t>③ 국제협력 분야 및 언론 분야</w:t>
      </w:r>
    </w:p>
    <w:p>
      <w:r>
        <w:t>④ 해양 분야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대기환경보전법령상 대기오염경보에 관한 설명으로 틀린 것은?</w:t>
      </w:r>
    </w:p>
    <w:p>
      <w:r>
        <w:t>[choice]</w:t>
      </w:r>
    </w:p>
    <w:p>
      <w:r>
        <w:t>① 시·도지사는 당해 지역에 대하여 대기오염경보를 발령할 수 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지역의 대기오염 발생 특성 등을 고려하여 특별시, 광역시 등의 조례로 경보 단계별 조치사항을 일부 조정할 수 있다.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대기오염경보의 대상 지역, 대상 오염물질, 발령 기준, 경보 단계 및 경보 단계별 조치 등에 필요한 사항은 환경부령으로 정한다.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경보단계 중 경보발령의 경우에는 주민의 실외활동 제한 요청, 자동차 사용의 제한 및 사업장의 연료사용량 감축 권고 등의 조치를 취하여야 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대기환경보전법령상 기후·생태계 변화 유발물질 중 “환경부령으로 정하는 것”에 해당하는 것은?</w:t>
      </w:r>
    </w:p>
    <w:p>
      <w:r>
        <w:t>[choice]</w:t>
      </w:r>
    </w:p>
    <w:p>
      <w:r>
        <w:t>① 염화불화탄소와 수소염화불화탄소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염화불화산소와 수소염화불화산소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불화염화수소와 불화염소화수소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불화염화수소와 불화수소화탄소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대기환경보전법령상 장거리이동대기오염물질 대책위원회에 관한 사항으로 틀린 것은?</w:t>
      </w:r>
    </w:p>
    <w:p>
      <w:r>
        <w:t>[choice]</w:t>
      </w:r>
    </w:p>
    <w:p>
      <w:r>
        <w:t>① 위원회는 위원장 1명을 포함한 25명 이내의 위원으로 구성한다.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위원회의 위원장은 환경부장관이 되고, 위원은 환경부령으로 정하는 중앙행정기관의 공무원 등으로서 환경부장관이 위촉하거나 임명하는 자로한다.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위원회와 실문원회 및 장거리이동대기 오염물질 연구단의 구성 및 운영 등에 관하여 필요한 사항은 대통령령으로 정한다.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환경부장관은 장거리이동대기오염물질 피해방지를 위하여 5년마다 관계 중앙행정기관의 장과 협의하고 시·도지사의 의견을 들어야 한다.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실내공기질 관리법령상 신축 공동주택의 실내공기질 권고기준 중 “에틸벤젠”기준으로 옳은 것은?</w:t>
      </w:r>
    </w:p>
    <w:p>
      <w:r>
        <w:t>[choice]</w:t>
      </w:r>
    </w:p>
    <w:p>
      <w:r>
        <w:t>① 210μg/m3이하</w:t>
      </w:r>
    </w:p>
    <w:p>
      <w:r>
        <w:t>② 300μg/m3이하</w:t>
      </w:r>
    </w:p>
    <w:p>
      <w:r>
        <w:t>③ 360μg/m3이하</w:t>
      </w:r>
    </w:p>
    <w:p>
      <w:r>
        <w:t>④ 700μg/m3이하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대기환경보전법령상 환경부장관은 오염물질 측정기기의 운영·관리기준을 지키지 않는 사업자에 대해 조치명령을 하는 경우, 부득이한 사유인 경우 신청에 의한 연장기간까지 포함하여 최대 몇 개월의 범위에서 개선기간을 정할 수 있는가?</w:t>
      </w:r>
    </w:p>
    <w:p>
      <w:r>
        <w:t>[choice]</w:t>
      </w:r>
    </w:p>
    <w:p>
      <w:r>
        <w:t>① 3개월</w:t>
      </w:r>
    </w:p>
    <w:p>
      <w:r>
        <w:t>② 6개월</w:t>
      </w:r>
    </w:p>
    <w:p>
      <w:r>
        <w:t>③ 9개월</w:t>
      </w:r>
    </w:p>
    <w:p>
      <w:r>
        <w:t>④ 12개월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대기환경보전법령상 그 배출시설이 발전소의 발전 설비로서 국민경제에 현저한 지장을 줄 우려가 있어 조업정치처분을 갈음하여 과징금을 부과할 때, 3종사업장인 경우 초엽정지 1일당 과징금 부과금액 기준으로 옳은 것은?</w:t>
      </w:r>
    </w:p>
    <w:p>
      <w:r>
        <w:t>[choice]</w:t>
      </w:r>
    </w:p>
    <w:p>
      <w:r>
        <w:t>① 900만원</w:t>
      </w:r>
    </w:p>
    <w:p>
      <w:r>
        <w:t>② 600만원</w:t>
      </w:r>
    </w:p>
    <w:p>
      <w:r>
        <w:t>③ 450만원</w:t>
      </w:r>
    </w:p>
    <w:p>
      <w:r>
        <w:t>④ 300만원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대기환경보전법령상 위임업무 보고사항 중 “자동차 연료 및 첨가제의 제조·판매 또는 사용에 대한 규제현황” 업무의 보고횟수 기준은?</w:t>
      </w:r>
    </w:p>
    <w:p>
      <w:r>
        <w:t>[choice]</w:t>
      </w:r>
    </w:p>
    <w:p>
      <w:r>
        <w:t>① 연 1회</w:t>
      </w:r>
    </w:p>
    <w:p>
      <w:r>
        <w:t>② 연 2회</w:t>
      </w:r>
    </w:p>
    <w:p>
      <w:r>
        <w:t>③ 연 4회</w:t>
      </w:r>
    </w:p>
    <w:p>
      <w:r>
        <w:t>④ 수시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대기환경보전법령상 비산먼지 발생사업으로서 “대통령령으로 정하는 사업”중 환경부령으로 정하는 사업과 가장 거리가 먼 것은?</w:t>
      </w:r>
    </w:p>
    <w:p>
      <w:r>
        <w:t>[choice]</w:t>
      </w:r>
    </w:p>
    <w:p>
      <w:r>
        <w:t>① 비금속물질의 채취업, 제조업 및 가공업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제1차 금속 제조업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운송장비 제조업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 및 광석의 운송업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환경정책기본법령상 대기 환경기준에 해당되지 않은 항목은?</w:t>
      </w:r>
    </w:p>
    <w:p>
      <w:r>
        <w:t>[choice]</w:t>
      </w:r>
    </w:p>
    <w:p>
      <w:r>
        <w:t>① 탄화수소(HC)</w:t>
      </w:r>
    </w:p>
    <w:p>
      <w:r>
        <w:t>② 아황산가스(SO2)</w:t>
      </w:r>
    </w:p>
    <w:p>
      <w:r>
        <w:t>③ 일산화탄소(CO)</w:t>
      </w:r>
    </w:p>
    <w:p>
      <w:r>
        <w:t>④ 이산화질소(NO2)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실내공기질 관리법령상 “의료기관”의 라돈(Bq/m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)항목 실내공기질 권고기준은?</w:t>
      </w:r>
    </w:p>
    <w:p>
      <w:r>
        <w:t>[choice]</w:t>
      </w:r>
    </w:p>
    <w:p>
      <w:r>
        <w:t>① 148 이하</w:t>
      </w:r>
    </w:p>
    <w:p>
      <w:r>
        <w:t>② 400이하</w:t>
      </w:r>
    </w:p>
    <w:p>
      <w:r>
        <w:t>③ 500이하</w:t>
      </w:r>
    </w:p>
    <w:p>
      <w:r>
        <w:t>④ 1000이하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대기환경보전법령상 배출시설 설치신고를 하고자 하는 경우 배출시설 설치신고서에 포함되어야 하는 사항과 가장 거리가 먼 것은?</w:t>
      </w:r>
    </w:p>
    <w:p>
      <w:r>
        <w:t>[choice]</w:t>
      </w:r>
    </w:p>
    <w:p>
      <w:r>
        <w:t>① 배출시설 및 방지시설의 설치명세서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방지시설의 일반도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방지시설의 연간 유지관리 계획서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유해오염물질 확정 배출농도 내역서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환경정책기본법령상 오존(O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환경기준 중 8시간 평균치 기준(㉠)과 1시간평균치 기준(㉡)으로 옳은 것은?</w:t>
      </w:r>
    </w:p>
    <w:p>
      <w:r>
        <w:t>[choice]</w:t>
      </w:r>
    </w:p>
    <w:p>
      <w:r>
        <w:t>① ㉠ 0.06ppm이하, ㉡ 0.03ppm이하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0.06ppm이하, ㉡ 0.1ppm이하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0.03ppm이하, ㉡ 0.03ppm이하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0.003ppm이하, ㉡ 0.1ppm이하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대기환경보전법령상 운행차배출허용기준을 초과하여 개선명령을 받은 자동차에 대한 운행정지표이 색상기준으로 옳은 것은?</w:t>
      </w:r>
    </w:p>
    <w:p>
      <w:r>
        <w:t>[choice]</w:t>
      </w:r>
    </w:p>
    <w:p>
      <w:r>
        <w:t>① 바탕색은 노란색, 문자는 검정색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바탕색은 흰색, 문자는 검정색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바탕색은 초록색, 문자는 흰색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바탕색은 노란색, 문자는 흰색</w:t>
      </w:r>
    </w:p>
    <w:p>
      <w:r>
        <w:t>&lt;&lt;&lt;QUESTION&gt;&gt;&gt;</w:t>
      </w:r>
    </w:p>
    <w:p w:rsidR="00A4605D" w:rsidRDefault="00A4605D" w:rsidP="00A4605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실내공기질 관리법령상 이 법의 적용대상이 되는 시설 중 “대통령령이 정하는 규모의 것”에 해당하지 않는 것은?</w:t>
      </w:r>
    </w:p>
    <w:p>
      <w:r>
        <w:t>[choice]</w:t>
      </w:r>
    </w:p>
    <w:p>
      <w:r>
        <w:t>① 여객자동차터미널의 연면적 1천 5백제곱미터 이상인 대합실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공항시설 중 연면적 1천 5백제곱미터 이상인 여객터미널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연면적 430제곱미터 이상인 어린이집</w:t>
      </w:r>
    </w:p>
    <w:p w:rsidR="00A4605D" w:rsidRDefault="00A4605D" w:rsidP="00A4605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연면적 2천제곱미터 이상이거나 평상수 100개 이상인 의료기관</w:t>
      </w: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4605D" w:rsidRDefault="00A4605D" w:rsidP="00A4605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4605D" w:rsidTr="00A4605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4605D" w:rsidRDefault="00A4605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4605D" w:rsidRDefault="00A4605D" w:rsidP="00A4605D"/>
    <w:sectPr w:rsidR="002B4572" w:rsidRPr="00A46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5D"/>
    <w:rsid w:val="003A70E5"/>
    <w:rsid w:val="009E7052"/>
    <w:rsid w:val="00A4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C7397-E3DD-4E79-AD74-46C2A123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460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4605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4605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4605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4605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2708</Words>
  <Characters>15439</Characters>
  <Application>Microsoft Office Word</Application>
  <DocSecurity>0</DocSecurity>
  <Lines>128</Lines>
  <Paragraphs>36</Paragraphs>
  <ScaleCrop>false</ScaleCrop>
  <Company/>
  <LinksUpToDate>false</LinksUpToDate>
  <CharactersWithSpaces>18111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