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8CF" w:rsidRDefault="00E578CF">
      <w:pPr>
        <w:pStyle w:val="a3"/>
        <w:spacing w:line="288" w:lineRule="auto"/>
        <w:jc w:val="center"/>
      </w:pPr>
      <w:r>
        <w:t>(Subject) 1과목 : 도시계획론 (Subject)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고대 그리스 도시의 특징으로 틀린 것은?</w:t>
      </w:r>
    </w:p>
    <w:p>
      <w:r>
        <w:t>[choice]</w:t>
      </w:r>
    </w:p>
    <w:p>
      <w:r>
        <w:t>① 도시 입구와 신전을 축으로 중간지점에 아고라를 배치하였다.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주로 자연항을 사용하였으나 필요한 경우 제방을 쌓아 인공항만을 건설하였다.</w:t>
      </w:r>
    </w:p>
    <w:p w:rsidR="00E578CF" w:rsidRDefault="00E578CF" w:rsidP="00E57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본토의 해안지역에서 자연적으로 발생한 도시는 질서 있는 격자형의 도로망을 갖추었다.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페르시아와의 전쟁 후 복구 과정에서 격자형 가로망 체계가 일부 본토의 도시에서 채택되었다.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케빈 런치가 제시한 도시경관이미지의 구성요소가 아닌 것은?</w:t>
      </w:r>
    </w:p>
    <w:p>
      <w:r>
        <w:t>[choice]</w:t>
      </w:r>
    </w:p>
    <w:p>
      <w:r>
        <w:t>① Landmark</w:t>
      </w:r>
    </w:p>
    <w:p>
      <w:r>
        <w:t>② Edge</w:t>
      </w:r>
    </w:p>
    <w:p>
      <w:r>
        <w:t>③ District</w:t>
      </w:r>
    </w:p>
    <w:p>
      <w:r>
        <w:t>④ Zone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지리정보시스템(GIS)에 대한 설명으로 틀린 것은?</w:t>
      </w:r>
    </w:p>
    <w:p>
      <w:r>
        <w:t>[choice]</w:t>
      </w:r>
    </w:p>
    <w:p>
      <w:r>
        <w:t>① GIS의 자료는 도형자료(graphic data)와 속성자료(attribute data)로 구분할 수 있다.</w:t>
      </w:r>
    </w:p>
    <w:p w:rsidR="00E578CF" w:rsidRDefault="00E578CF" w:rsidP="00E57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GIS를 도시계획분야에 적용하고자 하였으나, 관련 자료의 취득이 어려워 현재 시스템 적용이 어렵다.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GIS는 지리적 공간 상에서 실세계의 각종 객체들의 위치와 관련된 속성정보를 다루는 것이다.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GIS의 공간자료는 토지 측량, 항공 및 위성사진 측량, 범세계 위치결정체계(GPS)를 사용하여 수집할 수 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친환경적인 도시개발과 사회적 비용을 최소화하기 위해 토지이용 집적을 통해 토지의 이용 가치를 높이기 위한 도시개발을 강조하는 도시는?</w:t>
      </w:r>
    </w:p>
    <w:p>
      <w:r>
        <w:t>[choice]</w:t>
      </w:r>
    </w:p>
    <w:p>
      <w:r>
        <w:t>① 유시티(U-City)</w:t>
      </w:r>
    </w:p>
    <w:p>
      <w:r>
        <w:t>② 에코시티(Eco-City)</w:t>
      </w:r>
    </w:p>
    <w:p>
      <w:r>
        <w:t>③ 스마트시티(Smart City)</w:t>
      </w:r>
    </w:p>
    <w:p>
      <w:r>
        <w:t>④ 컴팩트시티(Compact City)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도시공원의 구분에 따른 분류가 다른 하나는?</w:t>
      </w:r>
    </w:p>
    <w:p>
      <w:r>
        <w:t>[choice]</w:t>
      </w:r>
    </w:p>
    <w:p>
      <w:r>
        <w:t>① 어린이공원</w:t>
      </w:r>
    </w:p>
    <w:p>
      <w:r>
        <w:t>② 문화공원</w:t>
      </w:r>
    </w:p>
    <w:p>
      <w:r>
        <w:t>③ 수변공원</w:t>
      </w:r>
    </w:p>
    <w:p>
      <w:r>
        <w:t>④ 체육공원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1980년대 계획된 우리나라의 제1기 신도시와 비교하여 2000년대에 추진된 제2기 신도시 계획이 갖는 특징이 아닌 것은?</w:t>
      </w:r>
    </w:p>
    <w:p>
      <w:r>
        <w:t>[choice]</w:t>
      </w:r>
    </w:p>
    <w:p>
      <w:r>
        <w:t>① 대중교통지향적인 교통체계를 갖추었다.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녹지율을 높여 그린네트워크를 지향하였다.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친환경, 첨단과 같은 신도시로서의 테마를 강조하였다.</w:t>
      </w:r>
    </w:p>
    <w:p w:rsidR="00E578CF" w:rsidRDefault="00E578CF" w:rsidP="00E57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제1기 신도시에 비해 도시이용에 있어 고밀도를 유지하였다.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우리나라에서 도시기본계획을 도입하게 된 배경으로 보기 어려운 것은?</w:t>
      </w:r>
    </w:p>
    <w:p>
      <w:r>
        <w:t>[choice]</w:t>
      </w:r>
    </w:p>
    <w:p>
      <w:r>
        <w:t>① 주민참여의 구체적 실현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개발수요에 대한 합리적 대응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도시관리계획의 잦은 변경 방지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합리적이고 과학적인 도시계획 수립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텔레커뮤니케이션(tele-communication)을 위한 기반시설이 인간의 신경망처럼 도시 구석구석까지 연결된 도시이며, 다양한 도시 부분에 ICT의 첨단 인프라가 적용된 지능형 도시는?</w:t>
      </w:r>
    </w:p>
    <w:p>
      <w:r>
        <w:t>[choice]</w:t>
      </w:r>
    </w:p>
    <w:p>
      <w:r>
        <w:t>① Eco-City</w:t>
      </w:r>
    </w:p>
    <w:p>
      <w:r>
        <w:t>② Green-City</w:t>
      </w:r>
    </w:p>
    <w:p>
      <w:r>
        <w:t>③ Smart City</w:t>
      </w:r>
    </w:p>
    <w:p>
      <w:r>
        <w:t>④ Compact City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지역의 산업성장을 국가전체의 성장요인, 산업 구조적 요인, 지역의 경쟁력 요인으로 구분하여 지역경제를 분석하고 예측하는 기법은?</w:t>
      </w:r>
    </w:p>
    <w:p>
      <w:r>
        <w:t>[choice]</w:t>
      </w:r>
    </w:p>
    <w:p>
      <w:r>
        <w:t>① 경제기반모형</w:t>
      </w:r>
    </w:p>
    <w:p>
      <w:r>
        <w:t>② 투입산출분석</w:t>
      </w:r>
    </w:p>
    <w:p>
      <w:r>
        <w:t>③ 변이할당분석</w:t>
      </w:r>
    </w:p>
    <w:p>
      <w:r>
        <w:t>④ 비용편익분석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토지이용계획과 지역지구제(zoning system)에 대한 설명으로 가장 거리가 먼 것은?</w:t>
      </w:r>
    </w:p>
    <w:p>
      <w:r>
        <w:t>[choice]</w:t>
      </w:r>
    </w:p>
    <w:p>
      <w:r>
        <w:t>① 지역지구제를 통해 해당 지역의 계획 및 개발사업에 필요한 비용을 충당할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지역지구제는 토지이용계획의 실현수단이다.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우리나라의 지역지구제는 지역, 지구, 구역으로 구분된다.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용도와 기능을 계획지침에 부합되도록 유도하는 제도적 장치이다.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뉴어바니즘(New Urbanism)의 기본 개념으로 틀린 것은?</w:t>
      </w:r>
    </w:p>
    <w:p>
      <w:r>
        <w:t>[choice]</w:t>
      </w:r>
    </w:p>
    <w:p>
      <w:r>
        <w:t>① 다양한 주거양식의 혼합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디자인코드(Design Code)에 의한 건축물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도시공간의 위계 파괴를 통한 자유스러운 토지이용 유도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근린주구 구성기법에 근거한 걷고 싶은 보행환경체계 구축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가도시화(Pseudo-urbanization)에 대한 설명이 옳은 것은?</w:t>
      </w:r>
    </w:p>
    <w:p>
      <w:r>
        <w:t>[choice]</w:t>
      </w:r>
    </w:p>
    <w:p>
      <w:r>
        <w:t>① 개발도상국가들 보다는 인구의 정체가 일어나는 국가나 지역에서 발생하는 현상이다.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부양능력에 비해 많은 인구가 유입 되면서 인구적으로 비대해진 현상이다.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도심의 공동화로 인해 슬럼화되는 현상을 해결하기 위해서 도심을 재생하여 활성화를 도모하는 현상이다.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대도시에서 비도시지역으로 인구가 전출되면서 대도시의 상주인구가 급격하게 감소하는 현상이다.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계획이론 중 정치 경제 계획 모형의 이론적 입장에서 합리적 계획모형에 대하여 제기하는 비판으로 가장 거리가 먼 것은?</w:t>
      </w:r>
    </w:p>
    <w:p>
      <w:r>
        <w:t>[choice]</w:t>
      </w:r>
    </w:p>
    <w:p>
      <w:r>
        <w:t>① 지나치게 장기적인 사회구조적 해결책만을 강조하여 부분적이고 단기적인 개선에는 소홀하다.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합리성의 지나친 강조로 현실성이 결여 되었다.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계획의 실행에 있어서의 목적과 계획이 실행되는 사회구조적 특성을 무시함으로써 계획을 현실에 응용하는데 괴리가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계획의 목표와 내용보다는 계획안을 만들어 내는 계획수립과정을 지나치게 강조하였다.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개발로 인하여 기반시설이 부족할 것으로 예상되나 기반시설을 설치하기 곤란한 지역을 대상으로 건폐율이나 용적률을 강화하여 적용하기 위해 지정하는 구역은?</w:t>
      </w:r>
    </w:p>
    <w:p>
      <w:r>
        <w:t>[choice]</w:t>
      </w:r>
    </w:p>
    <w:p>
      <w:r>
        <w:t>① 개발밀도관리구역</w:t>
      </w:r>
    </w:p>
    <w:p>
      <w:r>
        <w:t>② 기반시설부담구역</w:t>
      </w:r>
    </w:p>
    <w:p>
      <w:r>
        <w:t>③ 시가화조정구역</w:t>
      </w:r>
    </w:p>
    <w:p>
      <w:r>
        <w:t>④ 성장억제구역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지역 내의 조망대상을 한 눈에 조망할 수 있고 시계의 범위가 넓으며 파노라마적인 경관을 감상할 수 있는 경관유형은?</w:t>
      </w:r>
    </w:p>
    <w:p>
      <w:r>
        <w:t>[choice]</w:t>
      </w:r>
    </w:p>
    <w:p>
      <w:r>
        <w:t>① 부감경</w:t>
      </w:r>
    </w:p>
    <w:p>
      <w:r>
        <w:t>② 양감경</w:t>
      </w:r>
    </w:p>
    <w:p>
      <w:r>
        <w:t>③ 수평경</w:t>
      </w:r>
    </w:p>
    <w:p>
      <w:r>
        <w:t>④ 입체경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도시·군기본 계획에 대한 설명이 틀린 것은?</w:t>
      </w:r>
    </w:p>
    <w:p>
      <w:r>
        <w:t>[choice]</w:t>
      </w:r>
    </w:p>
    <w:p>
      <w:r>
        <w:t>① 도시·군관리계획의 상위계획적 성격을 갖는다.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5년마다 타당성을 전반적으로 재검토하여 정비하여야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인구·산업·재정 등 사회·경제적 측면을 포괄하는 종합계획의 성격을 갖는다.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수립기준은 대통령령으로 정하는 바에 따라 특별시장, 광역시장, 특별자치시장, 특별자치도지사, 시장 또는 군수가 정한다.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해리스와 울만이 제시한 다핵심구조이론에서의 기능지역에 해당하지 않는 것은?</w:t>
      </w:r>
    </w:p>
    <w:p>
      <w:r>
        <w:t>[choice]</w:t>
      </w:r>
    </w:p>
    <w:p>
      <w:r>
        <w:t>① 도시교통시설지역</w:t>
      </w:r>
    </w:p>
    <w:p>
      <w:r>
        <w:t>② CBD</w:t>
      </w:r>
    </w:p>
    <w:p>
      <w:r>
        <w:t>③ 중공업지역</w:t>
      </w:r>
    </w:p>
    <w:p>
      <w:r>
        <w:t>④ 교외주거지역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다음의 설명에 해당하는 도시는?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71600"/>
            <wp:effectExtent l="0" t="0" r="0" b="0"/>
            <wp:docPr id="7" name="그림 7" descr="EMB00004958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87424" descr="EMB0000495869e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폼페이</w:t>
      </w:r>
    </w:p>
    <w:p>
      <w:r>
        <w:t>② 아오스타</w:t>
      </w:r>
    </w:p>
    <w:p>
      <w:r>
        <w:t>③ 카스트라</w:t>
      </w:r>
    </w:p>
    <w:p>
      <w:r>
        <w:t>④ 팀가드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도시인구예측모형에 대한 설명이 옳은 것은?</w:t>
      </w:r>
    </w:p>
    <w:p>
      <w:r>
        <w:t>[choice]</w:t>
      </w:r>
    </w:p>
    <w:p>
      <w:r>
        <w:t>① 도시인구예측모형은 인구변화의 규칙성을 수식으로 나타낸다.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요소모형에서 인구변화는 출생, 사망이라는 두 가지 요소로 이루어져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요소모형은 비요소모형보다 도시인구 예측모형으로 활용성이 높다.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대개의 도시인구예측은 요소모형에 주로 의존한다.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집산도로의 기능에 대한 설명으로 옳은 것은?</w:t>
      </w:r>
    </w:p>
    <w:p>
      <w:r>
        <w:t>[choice]</w:t>
      </w:r>
    </w:p>
    <w:p>
      <w:r>
        <w:t>① 가구를 구획하고 택지로의 접근성을 높이는 것을 목적으로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근린주거구역의 교통을 보조간선도로에 연결하여 근린주거구역 내 교통이 모였다 흩어지도록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시·군내 주요 지역을 연결하거나, 시·군의 골격을 형성한다.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 통과교통의 처리를 목적으로 하여 도시 내의 골격을 형성한다.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78CF" w:rsidRDefault="00E578CF">
      <w:pPr>
        <w:pStyle w:val="a3"/>
        <w:spacing w:line="288" w:lineRule="auto"/>
        <w:jc w:val="center"/>
      </w:pPr>
      <w:r>
        <w:t>(Subject) 2과목 : 도시설계 및 단지계획 (Subject)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경관창조를 위한 공동주택 주거동의 바람직한 배치에 대한 설명으로 가장 거리가 먼 것은?</w:t>
      </w:r>
    </w:p>
    <w:p>
      <w:r>
        <w:t>[choice]</w:t>
      </w:r>
    </w:p>
    <w:p>
      <w:r>
        <w:t>① 스카이라인에 율동감을 준다.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지형에 과다한 절·성토를 피한다.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주거동의 고층화를 억제하며, 중·고밀도로 자연에 순응하는 군집형태로 건물을 배치한다.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연립 및 중·고층아파트의 배치는 주보행로를 중심으로 접지성이 약한 순서인 고층, 중층, 저층의 건축물을 차례로 배치한다.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지구단위계획 수립의 일반원칙에 대한 내용으로 틀린 것은?</w:t>
      </w:r>
    </w:p>
    <w:p>
      <w:r>
        <w:t>[choice]</w:t>
      </w:r>
    </w:p>
    <w:p>
      <w:r>
        <w:t>① 입안권자는 지구단위계획을 작성하는 때에 도시·군계획, 건축, 경관, 토목, 조경, 교통 등 필요한 분야의 전문가의 협력을 받을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쾌적하고 편리한 환경이 조성되도록 지역 현황 및 성장 잠재력을 고려하여 적절한 개발 밀도가 유지되도록 하는 등 환경 친화적으로 계획을 수립하여야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도로, 상·하수도, 전기공급설비 등 기반시설의 처리·공급 수용능력과 건축물의 연면적이 적정한 조화를 이루도록 하여 기반시설 용량이 부족하지 아니하도록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정비구역 및 택지개발지구에서 시행되는 사업이 완료된 후 5년이 경과한 지역에 수립하는 지구단위계획은 기존의 기반시설 및 주변 환경에 적합하고 과도한 재건축이 되지 않도록 하여야 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주거단지 계획 시 고려하여야 할 자연·환경적 요소로 가장 거리가 먼 것은?</w:t>
      </w:r>
    </w:p>
    <w:p>
      <w:r>
        <w:t>[choice]</w:t>
      </w:r>
    </w:p>
    <w:p>
      <w:r>
        <w:t>① 지형(등고선)을 고려하여 건물의 배치를 결정한다.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여름철 과다한 일조를 피하기 위해 인동간격을 최대한 좁힌다.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주거단지의 통풍을 고려하여 도로와 건물을 배치한다.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토양이나 식생이 덮인 지표면을 확대하여 온도와 습도를 조절한다.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슈퍼블록(super block)의 장점으로 틀린 것은?</w:t>
      </w:r>
    </w:p>
    <w:p>
      <w:r>
        <w:t>[choice]</w:t>
      </w:r>
    </w:p>
    <w:p>
      <w:r>
        <w:t>① 보도와 차도의 완전한 분리가 가능하다.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충분한 공동의 오픈스페이스를 확보할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건물을 집약화 함으로써 고층화·효율화가 가능하다.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대형 가구의 내부에 자동차의 통과를 유도하여 도로율을 증가시킬 수 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영국의 밀톤 케인즈(Miltion Keynes)에 대한 설명으로 틀린 것은?</w:t>
      </w:r>
    </w:p>
    <w:p>
      <w:r>
        <w:t>[choice]</w:t>
      </w:r>
    </w:p>
    <w:p>
      <w:r>
        <w:t>① 전형적인 주거 중심의 침상도시(Bed Town)로 자족 기능을 배제하였다.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영국 런던의 확산 인구를 수용하기 위해 세워진 신도시이다.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근린주구계획에 의한 근린분구 구성을 통해 사회 계층의 혼합을 도모하였다.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주요 간선도로는 격자형으로 이루어져 있고, RED WAY를 통해 차량과 보행자를 분리하였다.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단독주택용지의 가구 및 획지계획 기준으로 틀린 것은?</w:t>
      </w:r>
    </w:p>
    <w:p>
      <w:r>
        <w:t>[choice]</w:t>
      </w:r>
    </w:p>
    <w:p>
      <w:r>
        <w:t>① 단독주택용 획지로 구성된 소가구는 근린의식 형성이 용이하도록 10~24획지 내외로 구성한다.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대가구 내 도로계획은 단조로움과 통과교통 방지를 위하여 2지 교차도로 및 루프(loop)형 도로를 배치한다.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대가구의 규모는 어린이 놀이터 하나를 유지하는 거리로 반경 100~150m를 기준으로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획지의 형상은 건축물의 규모와 배치, 높이 등을 고려하여 결정하되, 가능하면 동서방향으로의 긴 장방형으로 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주택건설기준 등에 관한 규정 상 관리사무소 등의 설치에 관한 아래 내용에서 ( )에 들어갈 내용으로 옳은 것은? (단, 면적의 합계가 100제곱미터를 초과하는 경우는 고려하지 않는다.)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33525"/>
            <wp:effectExtent l="0" t="0" r="0" b="9525"/>
            <wp:docPr id="6" name="그림 6" descr="EMB00004958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11472" descr="EMB0000495869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200</w:t>
      </w:r>
    </w:p>
    <w:p>
      <w:r>
        <w:t>② 300</w:t>
      </w:r>
    </w:p>
    <w:p>
      <w:r>
        <w:t>③ 500</w:t>
      </w:r>
    </w:p>
    <w:p>
      <w:r>
        <w:t>④ 1000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각 가구를 잇는 도로가 하나이며 막다른 도로의 형태로 통과교통을 최소화하고, 부정형한 지형에 적용이 용이하며 주거환경의 쾌적성과 안전성을 용이하게 확보할 수 있는 국지도로의 형태는?</w:t>
      </w:r>
    </w:p>
    <w:p>
      <w:r>
        <w:t>[choice]</w:t>
      </w:r>
    </w:p>
    <w:p>
      <w:r>
        <w:t>① 십(+)자형</w:t>
      </w:r>
    </w:p>
    <w:p>
      <w:r>
        <w:t>② 쿨데삭형</w:t>
      </w:r>
    </w:p>
    <w:p>
      <w:r>
        <w:t>③ T자형</w:t>
      </w:r>
    </w:p>
    <w:p>
      <w:r>
        <w:t>④ 격자형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 친화적인 주거단지를 건설하기 위한 성·절토 방법으로 가장 거리가 먼 것은?</w:t>
      </w:r>
    </w:p>
    <w:p>
      <w:r>
        <w:t>[choice]</w:t>
      </w:r>
    </w:p>
    <w:p>
      <w:r>
        <w:t>① 토취장 선정 시 양호한 수림대의 구릉지 등은 계획에 적극 반영한다.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 지형이 급격히 훼손되지 않도록 주변 부지의 대지 조성고를 결정한다.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단지 내의 수공간으로 활용 가능한 저습지 등은 자연 지형을 최대한 살려서 계획한다.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대지조성 설계는 평지 위주의 지반 계획보다 원지형을 살릴 수 있도록 다단계식 지반을 조성한다.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생활권의 크기가 작은 것부터 큰 순서대로 바르게 나열된 것은?</w:t>
      </w:r>
    </w:p>
    <w:p>
      <w:r>
        <w:t>[choice]</w:t>
      </w:r>
    </w:p>
    <w:p>
      <w:r>
        <w:t>① 인보구 – 근린분구 - 근린주구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인보구 – 근린주구 - 근린분구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근린분구 – 근린주구 - 인보구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근린분구 – 인보구 – 근린주구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용적률 500%, 평균 층수가 20층 일 때 건폐율은?</w:t>
      </w:r>
    </w:p>
    <w:p>
      <w:r>
        <w:t>[choice]</w:t>
      </w:r>
    </w:p>
    <w:p>
      <w:r>
        <w:t>① 25%</w:t>
      </w:r>
    </w:p>
    <w:p>
      <w:r>
        <w:t>② 40%</w:t>
      </w:r>
    </w:p>
    <w:p>
      <w:r>
        <w:t>③ 60%</w:t>
      </w:r>
    </w:p>
    <w:p>
      <w:r>
        <w:t>④ 75%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경험주의적 전통에 입각한 도시설계 기법을 적용한 것으로 평가받는 도시 설계가는?</w:t>
      </w:r>
    </w:p>
    <w:p>
      <w:r>
        <w:t>[choice]</w:t>
      </w:r>
    </w:p>
    <w:p>
      <w:r>
        <w:t>① 르 꼬르뷔지에(Le Corbusier)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알도 로시(Aldo Rossi)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롭 크리에(Rob Krier)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고든 쿨렌(Gordon Cullen)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지구단위계획의 벽면한계선에 대한 설명으로 옳은 것은?</w:t>
      </w:r>
    </w:p>
    <w:p>
      <w:r>
        <w:t>[choice]</w:t>
      </w:r>
    </w:p>
    <w:p>
      <w:r>
        <w:t>① 가로경관이 연속적인 형태를 유지하거나 구역 내 중요 가로변의 건축물을 가지런하게 할 필요가 있는 경우에 사용할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특정지역에서 상점가의 1층 벽면을 가지런하게 하거나 고층부의 벽면의 위치를 지정하는 등 특정층의 벽면의 위치를 규제할 필요가 있는 경우에 지정할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도로에 있는 사람이 개방감을 가질 수 있도록 건축물을 도로에서 일정거리를 후퇴시켜 건축하게 할 필요가 있는 곳에 지정할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층에서 보행공간(공공보행통로등) 등을 확보할 필요가 있는 경우에 사용할 수 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도시공원 중 유형이 다른 하나는?</w:t>
      </w:r>
    </w:p>
    <w:p>
      <w:r>
        <w:t>[choice]</w:t>
      </w:r>
    </w:p>
    <w:p>
      <w:r>
        <w:t>① 소공원</w:t>
      </w:r>
    </w:p>
    <w:p>
      <w:r>
        <w:t>② 근린공원</w:t>
      </w:r>
    </w:p>
    <w:p>
      <w:r>
        <w:t>③ 역사공원</w:t>
      </w:r>
    </w:p>
    <w:p>
      <w:r>
        <w:t>④ 어린이공원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생활권 계획의 기본목표를 사회적 측면과 물리적 측면으로 구분할 때, 다음 중 사회적 측면의 기본 목표에 해당하지 않는 것은?</w:t>
      </w:r>
    </w:p>
    <w:p>
      <w:r>
        <w:t>[choice]</w:t>
      </w:r>
    </w:p>
    <w:p>
      <w:r>
        <w:t>① 주민간의 동질의식 함양 및 지역사회에 대한 소속감을 높인다.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생활권 계층에 따른 편익시설 및 서비스를 제공한다.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안전의식 및 안정감을 고취시킨다.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이웃 간의 면식과 상호간의 교류를 촉진한다.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건축법령상 공동주택의 유형에 해당하지 않는 것은?</w:t>
      </w:r>
    </w:p>
    <w:p>
      <w:r>
        <w:t>[choice]</w:t>
      </w:r>
    </w:p>
    <w:p>
      <w:r>
        <w:t>① 다가구주택</w:t>
      </w:r>
    </w:p>
    <w:p>
      <w:r>
        <w:t>② 다세대주택</w:t>
      </w:r>
    </w:p>
    <w:p>
      <w:r>
        <w:t>③ 연립주택</w:t>
      </w:r>
    </w:p>
    <w:p>
      <w:r>
        <w:t>④ 기숙사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도시설계의 보너스 제도와 관련된 설명으로 가장 거리가 먼 것은?</w:t>
      </w:r>
    </w:p>
    <w:p>
      <w:r>
        <w:t>[choice]</w:t>
      </w:r>
    </w:p>
    <w:p>
      <w:r>
        <w:t>① 인센티브 제공을 통해 확보되는 쾌적 요소(amenity unit)는 사유지 내에 확보되는 가로광장이나 아케이드 등의 공개공지가 대표적이다.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성능지역지구제(performance zoning)는 상세한 설계기준에 의거하여 토지의 이용을 판단하는 제도이다.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보상지역지구제(incentive zoning)는 개발자에게 적당한 개발 보너스를 부여하는 대신 공공에게 필요한 쾌적 요소를 제공하도록 유도하기 위해 개발된 방법이다.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조건부지구제(conditional zoning)는 민간 개발이 지역지구제 조례에서 제시하고 있는 특별 조건을 만족하는 경우, 민간의 요구에 부응하여 해당 토지의 용도를 재지정하는 방법이다.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특별계획구역에 대한 설명으로 틀린 것은?</w:t>
      </w:r>
    </w:p>
    <w:p>
      <w:r>
        <w:t>[choice]</w:t>
      </w:r>
    </w:p>
    <w:p>
      <w:r>
        <w:t>① 지구단위계획구역 중에서 현상설계 등에 의하여 창의적 개발안을 받아들일 필요가 있거나 계획의 수립 및 실현에 상당한 기간이 걸릴 것으로 예상되어 충분한 시간을 가질 필요가 있을 때에 별도의 개발안을 만들어 지구단위계획으로 수용 결정하는 구역을 말한다.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지형의 재개발구역을 종합적으로 개발하는 경우와 같이 지형 조건상 지반의 높낮이 차이가 심하여 건축적으로 상세한 입체계획을 수립하여야 하는 경우 지정한다.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특별계획구역에 대한 계획내용은 지구단위 계획에 포함하여 결정한다.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순차개발을 위하여 특별계획구역을 지정하는 경우에는 특별계획구역의 면적이 전체 구역 면적의 1/3을 초과하지 않아야 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우리나라 도시설계 제도가 도입된 것에 관한 설명으로 틀린 것은?</w:t>
      </w:r>
    </w:p>
    <w:p>
      <w:r>
        <w:t>[choice]</w:t>
      </w:r>
    </w:p>
    <w:p>
      <w:r>
        <w:t>① 도시설계 제도와 관련된 법규 중 지구지정 규정의 신설은 1991년에 이루어졌다.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도시설계 제도가 도입된 지 5년 후인 1985년에 상세계획제도가 도입되었다.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도시설계를 처음 도입할 당시 주된 관심사는 간선 가로변의 미관 개선에 있었다.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제도로서의 도시설계를 처음 도입한 것은 1980년 건축법에 도시설계 조항을 법제화한 것이다.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격자형 국지도로망의 단점으로 가장 거리가 먼 것은?</w:t>
      </w:r>
    </w:p>
    <w:p>
      <w:r>
        <w:t>[choice]</w:t>
      </w:r>
    </w:p>
    <w:p>
      <w:r>
        <w:t>① 통과 교통이 생기기 쉽다.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시각적으로 단조로운 형태를 갖는다.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차량에 의한 접근이 불리하다.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차도와 보도가 교차한다.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78CF" w:rsidRDefault="00E578CF">
      <w:pPr>
        <w:pStyle w:val="a3"/>
        <w:spacing w:line="288" w:lineRule="auto"/>
        <w:jc w:val="center"/>
      </w:pPr>
      <w:r>
        <w:t>(Subject) 3과목 : 도시개발론 (Subject)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정비기반시설은 양호하나 노후·불량건축물에 해당하는 공동주택이 밀집한 지역에서 주거 환경을 개선하기 위해 시행하는 정비사업은?</w:t>
      </w:r>
    </w:p>
    <w:p>
      <w:r>
        <w:t>[choice]</w:t>
      </w:r>
    </w:p>
    <w:p>
      <w:r>
        <w:t>① 주거환경개선사업</w:t>
      </w:r>
    </w:p>
    <w:p>
      <w:r>
        <w:t>② 재개발사업</w:t>
      </w:r>
    </w:p>
    <w:p>
      <w:r>
        <w:t>③재건축사업</w:t>
      </w:r>
    </w:p>
    <w:p>
      <w:r>
        <w:t>④ 도시환경정비사업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워터프론트(waterfront)의 특성과 가장 거리가 먼 것은?</w:t>
      </w:r>
    </w:p>
    <w:p>
      <w:r>
        <w:t>[choice]</w:t>
      </w:r>
    </w:p>
    <w:p>
      <w:r>
        <w:t>① 조망성이 우수하다.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대중교통이 잘 발달되어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자연과 접하기 쉬운 공간이다.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문화, 역사가 많이 축적된 공간이다.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도시·군계획시설로서 도로의 규모별 구분에 따른 대로 1류의 기준으로 옳은 것은?</w:t>
      </w:r>
    </w:p>
    <w:p>
      <w:r>
        <w:t>[choice]</w:t>
      </w:r>
    </w:p>
    <w:p>
      <w:r>
        <w:t>① 폭 40미터 이상 50미터 미만인 도로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35미터 이상 40미터 미만인 도로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 30미터 이상 35미터 미만인 도로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 25미터 이상 30미터 미만인 도로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개발권양도제에 대한 설명으로 틀린 것은?</w:t>
      </w:r>
    </w:p>
    <w:p>
      <w:r>
        <w:t>[choice]</w:t>
      </w:r>
    </w:p>
    <w:p>
      <w:r>
        <w:t>① 개발유도지역의 지가수준이 높거나 토지이용규제가 강하면 개발권에 대한 수요가 줄어든다.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성장관리수법의 하나로 활용되는 제도이다.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공공이 토지소유주에게 용도 규제에 상응하는 토지수의 손실 금액 만큼의 개발권을 부여한다.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개발권의 신축적인 운영을 위해 개발권 수급은행의 운영을 고려할 수 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생활환경을 저해할 원인이 있거나 구조적으로는 보존가능하나 유지관리가 불충분하게 행해지는 경우, 기존시설을 보존하면서 노후 및 불량화 요인만을 제거하는 소극적 재개발 방식은?</w:t>
      </w:r>
    </w:p>
    <w:p>
      <w:r>
        <w:t>[choice]</w:t>
      </w:r>
    </w:p>
    <w:p>
      <w:r>
        <w:t>① 전면재개발(Redevelopment)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개량재개발(Improvement)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수복재개발(Rehabilitation)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보전재개발(Conservation)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파라미터 값의 변화가 정책 분석의 최종 결과에 미치는 정도를 분석하여, 정책의 경제성에 가장 큰 영향을 미치는 요소를 도출하고 그 대안을 제시할 수 있게 하는 방법은?</w:t>
      </w:r>
    </w:p>
    <w:p>
      <w:r>
        <w:t>[choice]</w:t>
      </w:r>
    </w:p>
    <w:p>
      <w:r>
        <w:t>① 민감도분석</w:t>
      </w:r>
    </w:p>
    <w:p>
      <w:r>
        <w:t>② 재무분석</w:t>
      </w:r>
    </w:p>
    <w:p>
      <w:r>
        <w:t>③ 경제성분석</w:t>
      </w:r>
    </w:p>
    <w:p>
      <w:r>
        <w:t>④ 파급효과분석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일반적으로 마케팅이 5단계에 걸쳐 이루어진다고 할 때, 다음 중 실행단계의 마케팅에 속하지 않는 것은?</w:t>
      </w:r>
    </w:p>
    <w:p>
      <w:r>
        <w:t>[choice]</w:t>
      </w:r>
    </w:p>
    <w:p>
      <w:r>
        <w:t>① 광고 및 판매 촉진(Promation)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 및 유통경로 관리(Sales)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상품기획(Merchandising)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사후관리(After service)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도시개발사업 아이템의 정량적 수요예측 기법 중 상권에 대한 이론을 가장 체계적으로 정립한 것으로, 개별 소매점의 고객흡입력을 구하는 기법은?</w:t>
      </w:r>
    </w:p>
    <w:p>
      <w:r>
        <w:t>[choice]</w:t>
      </w:r>
    </w:p>
    <w:p>
      <w:r>
        <w:t>① 델파이법</w:t>
      </w:r>
    </w:p>
    <w:p>
      <w:r>
        <w:t>② 인과분석법</w:t>
      </w:r>
    </w:p>
    <w:p>
      <w:r>
        <w:t>③ Huff모형</w:t>
      </w:r>
    </w:p>
    <w:p>
      <w:r>
        <w:t>④ 판단결정모형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도시개발의 수요예측모형에 있어서, 정량적 분석방법이 아닌 것은?</w:t>
      </w:r>
    </w:p>
    <w:p>
      <w:r>
        <w:t>[choice]</w:t>
      </w:r>
    </w:p>
    <w:p>
      <w:r>
        <w:t>① 이동평균법</w:t>
      </w:r>
    </w:p>
    <w:p>
      <w:r>
        <w:t>② 델파이법</w:t>
      </w:r>
    </w:p>
    <w:p>
      <w:r>
        <w:t>③ 박스젠킨스법</w:t>
      </w:r>
    </w:p>
    <w:p>
      <w:r>
        <w:t>④ 지수평활법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다음의 경우 상업용지의 면적을 추계한 값으로 옳은 것은?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009650"/>
            <wp:effectExtent l="0" t="0" r="9525" b="0"/>
            <wp:docPr id="5" name="그림 5" descr="EMB00004958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90664" descr="EMB0000495869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800000m2</w:t>
      </w:r>
    </w:p>
    <w:p>
      <w:r>
        <w:t>② 1000000m2</w:t>
      </w:r>
    </w:p>
    <w:p>
      <w:r>
        <w:t>③ 1020400m2</w:t>
      </w:r>
    </w:p>
    <w:p>
      <w:r>
        <w:t>④ 1120000m2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특정 지역의 부동산 가격 규제로 인해 주변 지역의 부동산 가격이 상승하는 현상을 무엇이라 하는가?</w:t>
      </w:r>
    </w:p>
    <w:p>
      <w:r>
        <w:t>[choice]</w:t>
      </w:r>
    </w:p>
    <w:p>
      <w:r>
        <w:t>① 교외화(sububanization)</w:t>
      </w:r>
    </w:p>
    <w:p>
      <w:r>
        <w:t>② 도시화(urbanization)</w:t>
      </w:r>
    </w:p>
    <w:p>
      <w:r>
        <w:t>③ 풍선효과(balloon effect)</w:t>
      </w:r>
    </w:p>
    <w:p>
      <w:r>
        <w:t>④ 공동화효과(donut effect)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수출기반모형(Export Base Model)에서 기반활동에 포함되지 않는 것은?</w:t>
      </w:r>
    </w:p>
    <w:p>
      <w:r>
        <w:t>[choice]</w:t>
      </w:r>
    </w:p>
    <w:p>
      <w:r>
        <w:t>① 지역 내부에서 소비되는 재화와 용역을 생산하여 판매하는 활동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수출을 전제로 한 재화의 생산 활동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 지역에서 온 사람에게 서비스를 제공하고 그 대가로 화폐를 받는 활동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노동을 타 지역으로 보내고 그 대가로 화폐를 받는 활동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도시학자인 Witherspoon이 정의한 MXD(복합용도개발)의 개념으로 옳은 것은?</w:t>
      </w:r>
    </w:p>
    <w:p>
      <w:r>
        <w:t>[choice]</w:t>
      </w:r>
    </w:p>
    <w:p>
      <w:r>
        <w:t>① 독립적 수익성을 지닌 3개 이상의 용도를 수용하여야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기능 요소들이 차량 중심의 동선체계를 통해 직접 연결되어야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건축기능별 다수의 마스터플랜에 따라 다양하고 복합적인 계획을 수행하여야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건축용도별로 독자성을 유지하고 물리적인 연계를 차단하여야 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제3센터 개발방식에 대한 설명이 옳은 것은?</w:t>
      </w:r>
    </w:p>
    <w:p>
      <w:r>
        <w:t>[choice]</w:t>
      </w:r>
    </w:p>
    <w:p>
      <w:r>
        <w:t>① 국가나 지방자치단체, 정부투자기관인 공사 또는 지방공기업 등이 사업시행자이다.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토지소유자나 순수 민간기업 등이 사업시행자이다.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취득방식에 따른 개발방식의 유형 구분에 해당한다.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민·관이 공동출자하여 설립한 법인 조직이 개발하는 방식이다.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역사보존도시의 필요성 및 의의와 가장 거리가 먼 것은?</w:t>
      </w:r>
    </w:p>
    <w:p>
      <w:r>
        <w:t>[choice]</w:t>
      </w:r>
    </w:p>
    <w:p>
      <w:r>
        <w:t>① 도시의 품격보다 수적인 인구 유발을 통해 도시의 활력을 부여하는 역할을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개성있고 다양한 경관을 나타내어, 고층화·대형화·획일화되어 가는 도시 환경의 문제점을 해소하여 도시에 다양성을 부여한다.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역사 환경이 형성된 배경과 사항을 이해하고, 과거와 현재를 연결시켜 도시의 역사성을 인식하는 도시 속 경험을 통해 도시생활을 풍부하게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도시의 발전과 맥락을 이해할 수 있는 전통적 기반보존을 통해 다른 도시와의 차별성을 부각시킬 수 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도시개발 관련 법과 이에 따른 개발사업의 연결이 틀린 것은?</w:t>
      </w:r>
    </w:p>
    <w:p>
      <w:r>
        <w:t>[choice]</w:t>
      </w:r>
    </w:p>
    <w:p>
      <w:r>
        <w:t>① 도시개발법 - 도시개발사업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주택법 - 택지개발사업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및 주거환경정비법 - 주거환경개선사업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계획 및 이용에 관한 법률 – 도시·군계획시설사업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기업금융과 대별되는 프로젝트 파이낸싱(PF)에 대한 설명으로 옳은 것은?</w:t>
      </w:r>
    </w:p>
    <w:p>
      <w:r>
        <w:t>[choice]</w:t>
      </w:r>
    </w:p>
    <w:p>
      <w:r>
        <w:t>① 비소구금융 및 부외금융의 특성을 갖는다.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상환재원은 사업주의 전체 재원을 기반으로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공공기관 입장에서는 사업위험의 분산 효과가 작다.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민간의 입장에서는 기업금융에 비하여 금융비용의 절감이 불가능하다.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대기오염, 소음, 진동, 악취, 그 밖에 이에 준하는 공해와 각종 사고나 자연재해, 그 밖에 이에 준하는 재해 등의 방지를 위하여 설치하는 녹지는?</w:t>
      </w:r>
    </w:p>
    <w:p>
      <w:r>
        <w:t>[choice]</w:t>
      </w:r>
    </w:p>
    <w:p>
      <w:r>
        <w:t>① 방재녹지</w:t>
      </w:r>
    </w:p>
    <w:p>
      <w:r>
        <w:t>② 경관녹지</w:t>
      </w:r>
    </w:p>
    <w:p>
      <w:r>
        <w:t>③ 연결녹지</w:t>
      </w:r>
    </w:p>
    <w:p>
      <w:r>
        <w:t>④ 완충녹지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프로젝트 파이낸싱(PF)의 자금조달 형태 중 가장 큰 비중을 차지하며 대부분 상업은행에서 제공되는 차입금(이자수익을 목적으로 투자)이 해당하는 것은?</w:t>
      </w:r>
    </w:p>
    <w:p>
      <w:r>
        <w:t>[choice]</w:t>
      </w:r>
    </w:p>
    <w:p>
      <w:r>
        <w:t>① 선순위 채권</w:t>
      </w:r>
    </w:p>
    <w:p>
      <w:r>
        <w:t>② 후순위 채무</w:t>
      </w:r>
    </w:p>
    <w:p>
      <w:r>
        <w:t>③ 자기자본</w:t>
      </w:r>
    </w:p>
    <w:p>
      <w:r>
        <w:t>④ 부동산펀드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지분조달방식의 일반적인 특징이 아닌 것은?</w:t>
      </w:r>
    </w:p>
    <w:p>
      <w:r>
        <w:t>[choice]</w:t>
      </w:r>
    </w:p>
    <w:p>
      <w:r>
        <w:t>① 투자금액을 상환하지 않아도 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회사 통제권을 일부 포기해야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사업자가 현금이 긴요할 경우 선호되지 않는다.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지분투자자가 항상 사업계획에 동의하는 것은 아니므로 이에 따른 문제 발생도 고려해야 한다.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78CF" w:rsidRDefault="00E578CF">
      <w:pPr>
        <w:pStyle w:val="a3"/>
        <w:spacing w:line="288" w:lineRule="auto"/>
        <w:jc w:val="center"/>
      </w:pPr>
      <w:r>
        <w:t>(Subject) 4과목 : 국토 및 지역계획 (Subject)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제 4차 국토종합계획 수정계획(2011~2020)의 기본목표가 아닌 것은?</w:t>
      </w:r>
    </w:p>
    <w:p>
      <w:r>
        <w:t>[choice]</w:t>
      </w:r>
    </w:p>
    <w:p>
      <w:r>
        <w:t>① 품격 있는 매력국토</w:t>
      </w:r>
    </w:p>
    <w:p>
      <w:r>
        <w:t>② 경쟁력 있는 통합국토</w:t>
      </w:r>
    </w:p>
    <w:p>
      <w:r>
        <w:t>③ 지속 가능한 친환경국토</w:t>
      </w:r>
    </w:p>
    <w:p>
      <w:r>
        <w:t>④활기 넘치는 웰빙국토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미국 지역개발계획의 선구적 사례가 된 것은?</w:t>
      </w:r>
    </w:p>
    <w:p>
      <w:r>
        <w:t>[choice]</w:t>
      </w:r>
    </w:p>
    <w:p>
      <w:r>
        <w:t>① 다모달개발사업</w:t>
      </w:r>
    </w:p>
    <w:p>
      <w:r>
        <w:t>② 테네시계곡개발사업</w:t>
      </w:r>
    </w:p>
    <w:p>
      <w:r>
        <w:t>③ 실리콘밸리사업</w:t>
      </w:r>
    </w:p>
    <w:p>
      <w:r>
        <w:t>④ 리서치트라이앵글사업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도시인구예측모형을 요소모형과 비요소모형으로 구분할 때, 다음 중 요소모형에 해당하는 것은?</w:t>
      </w:r>
    </w:p>
    <w:p>
      <w:r>
        <w:t>[choice]</w:t>
      </w:r>
    </w:p>
    <w:p>
      <w:r>
        <w:t>① 선형모형</w:t>
      </w:r>
    </w:p>
    <w:p>
      <w:r>
        <w:t>② 인구이동모형</w:t>
      </w:r>
    </w:p>
    <w:p>
      <w:r>
        <w:t>③ 지수성장모형</w:t>
      </w:r>
    </w:p>
    <w:p>
      <w:r>
        <w:t>④ 곰페르츠모형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A시의 총 고용인구가 100만명, 이 지역 기반산업의 고용인구가 70만명일 때 기반산업에 대한 총고용의 승수효과는?</w:t>
      </w:r>
    </w:p>
    <w:p>
      <w:r>
        <w:t>[choice]</w:t>
      </w:r>
    </w:p>
    <w:p>
      <w:r>
        <w:t>① 1.43</w:t>
      </w:r>
    </w:p>
    <w:p>
      <w:r>
        <w:t>② 2.33</w:t>
      </w:r>
    </w:p>
    <w:p>
      <w:r>
        <w:t>③ 3.33</w:t>
      </w:r>
    </w:p>
    <w:p>
      <w:r>
        <w:t>④ 4.53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국토기본법에 의한 지역계획으로 성장 잠재력을 보유한 낙후지역 또는 거점지역 등과 그 인근지역을 종합적·체계적으로 발전시키기 위하여 수립하는 것은?</w:t>
      </w:r>
    </w:p>
    <w:p>
      <w:r>
        <w:t>[choice]</w:t>
      </w:r>
    </w:p>
    <w:p>
      <w:r>
        <w:t>① 수도권발전계획</w:t>
      </w:r>
    </w:p>
    <w:p>
      <w:r>
        <w:t>② 광역권 개발계획</w:t>
      </w:r>
    </w:p>
    <w:p>
      <w:r>
        <w:t>③ 지역개발계획</w:t>
      </w:r>
    </w:p>
    <w:p>
      <w:r>
        <w:t>④ 개발촉진지구 개발계획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지역계획에 사용되는 자료를 1차 자료와 2차 자료로 나눌 때, 2차 자료에 의한 조사의 한계점으로 가장 거리가 먼 것은?</w:t>
      </w:r>
    </w:p>
    <w:p>
      <w:r>
        <w:t>[choice]</w:t>
      </w:r>
    </w:p>
    <w:p>
      <w:r>
        <w:t>① 자료수집에 있어 현실감 있는 정보를 얻을 수 있으나, 수집에 소요되는 비용과 시간이 많이 소요된다.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목적을 달리하는 다양한 출처로부터 도출되기 때문에 계획가의 필요를 충분히 충족시켜 주지 못하는 경우가 많다.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자료들은 정확성이 매우 떨어져 자료의 일관성이 부족한 경우가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기준지역이 행정구역 중심으로 되어 있는 경우가 많아서 자료의 해석·사용에 제약이 따른다.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지역개발의 기본수요(Basic need)접근이론에 관한 설명과 가장 거리가 먼 것은?</w:t>
      </w:r>
    </w:p>
    <w:p>
      <w:r>
        <w:t>[choice]</w:t>
      </w:r>
    </w:p>
    <w:p>
      <w:r>
        <w:t>① 투자의 효율성 추구를 통한 지역 간 균형화를 유도한다.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기본수요의 접근은 재산과 소득의 재분배가 포함된다.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기본수요는 물적 요구뿐만 아니라 교육과 보건 등 공공서비스가 포함된다.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기본수요는 동태적으로서 하위의 기본수요가 충족되면 그 상위의 기본수요가 대상이다.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지프(Zipf)의 순위규모모형(</w:t>
      </w:r>
      <w:r>
        <w:rPr>
          <w:noProof/>
        </w:rPr>
        <w:drawing>
          <wp:inline distT="0" distB="0" distL="0" distR="0">
            <wp:extent cx="523875" cy="390525"/>
            <wp:effectExtent l="0" t="0" r="9525" b="9525"/>
            <wp:docPr id="4" name="그림 4" descr="EMB00004958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9976" descr="EMB0000495869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)에 대한 설명이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:순위 r번째 도시인구,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 수위도시 인구, r: 인구규모에 의한 도시의 순위, q: 상수)</w:t>
      </w:r>
    </w:p>
    <w:p>
      <w:r>
        <w:t>[choice]</w:t>
      </w:r>
    </w:p>
    <w:p>
      <w:r>
        <w:t>① q=1일 때 도시규모 분포 상의 도시 체계가 가장 불균형한 상태로, 순위규모 분포를 나타내지 않는다.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q값은 국가의 크기에 관계가 없다.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q가 1보다 크면 클수록 종주분포가 심화되어 있음을 나타낸다.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q가 0에 가까울수록 같은 규모의 도시가 적게 분포함을 나타낸다.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수도권정비계획 수립 시 수도권정비계획안 입안에 포함시키는 사항이 아닌 것은?</w:t>
      </w:r>
    </w:p>
    <w:p>
      <w:r>
        <w:t>[choice]</w:t>
      </w:r>
    </w:p>
    <w:p>
      <w:r>
        <w:t>① 인구와 산업 등의 배치에 관한 사항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권역의 구분과 권역별 정비에 관한 사항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입지규제최소구역의 지정과 변경에 관한 사항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광역적 교통 시설과 상하수도 시설 등의 정비에 관한 사항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제3차 국토종합계획에서 수도권 비대화를 견제하기 위한 지방 대도시의 기능특화방향이 틀린 것은?</w:t>
      </w:r>
    </w:p>
    <w:p>
      <w:r>
        <w:t>[choice]</w:t>
      </w:r>
    </w:p>
    <w:p>
      <w:r>
        <w:t>① 부산 – 제조업, 의료산업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대구 – 업무, 첨단기술, 패션산업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광주 – 첨단산업, 예술·문화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대전 – 행정, 과학연구, 첨단산업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국토계획의 배경 및 필요성으로 가장 거리가 먼 것은?</w:t>
      </w:r>
    </w:p>
    <w:p>
      <w:r>
        <w:t>[choice]</w:t>
      </w:r>
    </w:p>
    <w:p>
      <w:r>
        <w:t>① 한정된 국토 자원의 효과적인 활용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지역격차와 불균형문제의 해소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정책 간의 상충을 미연에 방지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공공부문과 민간부문의 원활한 교류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클라센(L. H. Klassen)의 지역 구분에 해당하지 않는 것은?</w:t>
      </w:r>
    </w:p>
    <w:p>
      <w:r>
        <w:t>[choice]</w:t>
      </w:r>
    </w:p>
    <w:p>
      <w:r>
        <w:t>① 저개발 지역</w:t>
      </w:r>
    </w:p>
    <w:p>
      <w:r>
        <w:t>② 매개지역</w:t>
      </w:r>
    </w:p>
    <w:p>
      <w:r>
        <w:t>③ 번영하는 지역</w:t>
      </w:r>
    </w:p>
    <w:p>
      <w:r>
        <w:t>④ 잠재적 저개발 지역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아래와 같은 특징을 갖는 지역의 종류는?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00150"/>
            <wp:effectExtent l="0" t="0" r="9525" b="0"/>
            <wp:docPr id="3" name="그림 3" descr="EMB00004958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1352" descr="EMB0000495869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과밀지역</w:t>
      </w:r>
    </w:p>
    <w:p>
      <w:r>
        <w:t>② 과소지역</w:t>
      </w:r>
    </w:p>
    <w:p>
      <w:r>
        <w:t>③ 번성지역</w:t>
      </w:r>
    </w:p>
    <w:p>
      <w:r>
        <w:t>④ 침체지역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지역 간 소득격차는 국가경제의 성장단계에 따라 역U자형 곡선을 보인다고 주장한 사람은?</w:t>
      </w:r>
    </w:p>
    <w:p>
      <w:r>
        <w:t>[choice]</w:t>
      </w:r>
    </w:p>
    <w:p>
      <w:r>
        <w:t>① Hirchmann</w:t>
      </w:r>
    </w:p>
    <w:p>
      <w:r>
        <w:t>② Myrdal</w:t>
      </w:r>
    </w:p>
    <w:p>
      <w:r>
        <w:t>③ Williamson</w:t>
      </w:r>
    </w:p>
    <w:p>
      <w:r>
        <w:t>④ Friedman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변이할당(shift-share) 분석에 관한 설명이 틀린 것은?</w:t>
      </w:r>
    </w:p>
    <w:p>
      <w:r>
        <w:t>[choice]</w:t>
      </w:r>
    </w:p>
    <w:p>
      <w:r>
        <w:t>① 산업 상호 간의 연관성을 파악할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시점에서의 자료만 확보되면 동태적인 분석이 가능하다.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지역의 산업구조와 시차적인 구조 변화를 동시에 살펴볼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산업구조와 지역 경제 성장 간의 관계를 분석할 수 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지역계획의 수립과정에 있어 상향식(Bottom-Up)방식의 특징에 해당하는 것은?</w:t>
      </w:r>
    </w:p>
    <w:p>
      <w:r>
        <w:t>[choice]</w:t>
      </w:r>
    </w:p>
    <w:p>
      <w:r>
        <w:t>① 미시적이고 지역 변화에 적응하는 접근의 모색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성장 거점에 의한 개발 파급효과의 가속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총량적인 개발과 성장의 지향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계획의 신속한 수립과 집행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부드빌(S.Boudeville)의 지역분류에 속하지 않는 것은?</w:t>
      </w:r>
    </w:p>
    <w:p>
      <w:r>
        <w:t>[choice]</w:t>
      </w:r>
    </w:p>
    <w:p>
      <w:r>
        <w:t>① 계획지역</w:t>
      </w:r>
    </w:p>
    <w:p>
      <w:r>
        <w:t>② 분극지역</w:t>
      </w:r>
    </w:p>
    <w:p>
      <w:r>
        <w:t>③ 경제지역</w:t>
      </w:r>
    </w:p>
    <w:p>
      <w:r>
        <w:t>④ 동질지역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로렌츠(Lorenz)곡선을 이용한 지역소득격차 측정방법은?</w:t>
      </w:r>
    </w:p>
    <w:p>
      <w:r>
        <w:t>[choice]</w:t>
      </w:r>
    </w:p>
    <w:p>
      <w:r>
        <w:t>① 변이 계수</w:t>
      </w:r>
    </w:p>
    <w:p>
      <w:r>
        <w:t>② 지니 계수</w:t>
      </w:r>
    </w:p>
    <w:p>
      <w:r>
        <w:t>③ 평균 편차</w:t>
      </w:r>
    </w:p>
    <w:p>
      <w:r>
        <w:t>④ 표준 편차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지방 분산형 국토구조를 조직화하기 위한 지방 분산 정책의 방향으로 가장 거리가 먼 것은?</w:t>
      </w:r>
    </w:p>
    <w:p>
      <w:r>
        <w:t>[choice]</w:t>
      </w:r>
    </w:p>
    <w:p>
      <w:r>
        <w:t>① 지방대도시의 수도권 견제 기능 강화 및 중소도시의 경쟁력 제고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도·농간, 도시 간 기능적 연계강화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농·어촌의 구조개선과 낙후 지역의 개발촉진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과밀부담금제도의 완화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샤핀(F. Stuart Chapin Jr.)이 주장한 토지이용결정의 고려 요인 중 공공의 이익에 해당하지 않는 것은?</w:t>
      </w:r>
    </w:p>
    <w:p>
      <w:r>
        <w:t>[choice]</w:t>
      </w:r>
    </w:p>
    <w:p>
      <w:r>
        <w:t>① 경제성</w:t>
      </w:r>
    </w:p>
    <w:p>
      <w:r>
        <w:t>② 광역성</w:t>
      </w:r>
    </w:p>
    <w:p>
      <w:r>
        <w:t>③ 보건성</w:t>
      </w:r>
    </w:p>
    <w:p>
      <w:r>
        <w:t>④ 쾌적성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578CF" w:rsidRDefault="00E578CF">
      <w:pPr>
        <w:pStyle w:val="a3"/>
        <w:spacing w:line="288" w:lineRule="auto"/>
        <w:jc w:val="center"/>
      </w:pPr>
      <w:r>
        <w:t>(Subject) 5과목 : 도시계획관계법규 (Subject)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도시지역 막다른 도로의 길이가 35m일 경우, 건축법령상 도로의 정의에 해당하기 위하여 도로의 너비는 얼마 이상이 되어야 하는가?</w:t>
      </w:r>
    </w:p>
    <w:p>
      <w:r>
        <w:t>[choice]</w:t>
      </w:r>
    </w:p>
    <w:p>
      <w:r>
        <w:t>① 2m</w:t>
      </w:r>
    </w:p>
    <w:p>
      <w:r>
        <w:t>② 4m</w:t>
      </w:r>
    </w:p>
    <w:p>
      <w:r>
        <w:t>③6m</w:t>
      </w:r>
    </w:p>
    <w:p>
      <w:r>
        <w:t>④ 10m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국토기본법에 따른 국토계획의 구분으로 틀린것은?</w:t>
      </w:r>
    </w:p>
    <w:p>
      <w:r>
        <w:t>[choice]</w:t>
      </w:r>
    </w:p>
    <w:p>
      <w:r>
        <w:t>① 국토종합계획 : 국토 전역을 대상으로 하여 국토의 장기적인 발전 방향을 제시하는 종합계획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도종합계획 : 도 또는 특별자치도의 관할구역을 대상으로 하여 해당 지역의 장기적인 발전 방향을 제시하는 종합계획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시·군발전계획 : 특별시·광역시·시 또는 군(광역시의 군은 제외한다.)의 관할구역을 대상으로 해당 지역의 기본적인 공간구조와 장기 발전 방향을 제시하는 계획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지역계획 : 특정 지역을 대상으로 특별한 정책목적을 달성하기 위하여 수립하는 계획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도시 및 주거환경정비법령상 정비사업의 시행을 위한 토지 또는 건축물의 소유권과 그 밖의 권리에 대한 수용 또는 사용에 관하여 「공익사업을 위한 토지 등의 취득 및 보상에 관한 법률」을 준용 하는 경우, 해당 법령에 따른 사업 인정 및 그 고시가 있는 것으로 보는 기준은? (단, 정비사업의 시행에 따른 손실보상의 기준 및 절차에 관한 사항은 고려하지 않는다.)</w:t>
      </w:r>
    </w:p>
    <w:p>
      <w:r>
        <w:t>[choice]</w:t>
      </w:r>
    </w:p>
    <w:p>
      <w:r>
        <w:t>① 기본계획의 승인이 있은 때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정부구역의 지정이 있은 때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관리처분인가의 고시가 있은 때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사업시행계획인가의 고시가 있은 때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국토기본법에 의한 국토정책위원회에 대한 설명으로 옳은 것은?</w:t>
      </w:r>
    </w:p>
    <w:p>
      <w:r>
        <w:t>[choice]</w:t>
      </w:r>
    </w:p>
    <w:p>
      <w:r>
        <w:t>① 위원장 1명, 부위원장 3명을 포함한 40명 이내의 위원으로 구성한다.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국무총리 소속으로 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위촉위원의 임기는 3년으로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위원장은 국토교통부장관이 되고 부위원장은 위촉위원 중에서 위원장이 임명한다.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산업입지 및 개발에 관한 법률상 산업단지 지정의 제한에 대한 아래 설명과 관련하여 밑줄 그은 부분에 대한 기준이 틀린 것은?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09650"/>
            <wp:effectExtent l="0" t="0" r="9525" b="0"/>
            <wp:docPr id="2" name="그림 2" descr="EMB00004958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88664" descr="EMB0000495869f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국가산업단지 : 시·도별로 미분양 비율 15% 이상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일반산업단지 : 시·도별로 미분양 비율 30% 이상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도시첨단산업단지 : 시·도별로 미분양비율 15% 이상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농공단지 : 시·군·구별로 100만m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부터 200만m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까지의 범위에서 농공단지개발세부지침이 정하는 면적 이상 또는 미분양 비율 30% 이상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개발제한구역의 지정 및 관리에 관한 특별조치법상 개발제한구역을 관할하는 시·도지사는 몇 년 단위로 개발제한구역관리 계획을 수립하여 승인을 받아야 하는가?</w:t>
      </w:r>
    </w:p>
    <w:p>
      <w:r>
        <w:t>[choice]</w:t>
      </w:r>
    </w:p>
    <w:p>
      <w:r>
        <w:t>① 2년</w:t>
      </w:r>
    </w:p>
    <w:p>
      <w:r>
        <w:t>② 3년</w:t>
      </w:r>
    </w:p>
    <w:p>
      <w:r>
        <w:t>③ 5년</w:t>
      </w:r>
    </w:p>
    <w:p>
      <w:r>
        <w:t>④ 10년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공원시설 중 휴양시설에 해당하지 않는 것은? (단, 도시공원 및 녹지 등에 관한 법령에 따른다.)</w:t>
      </w:r>
    </w:p>
    <w:p>
      <w:r>
        <w:t>[choice]</w:t>
      </w:r>
    </w:p>
    <w:p>
      <w:r>
        <w:t>① 야유회장</w:t>
      </w:r>
    </w:p>
    <w:p>
      <w:r>
        <w:t>② 야영장</w:t>
      </w:r>
    </w:p>
    <w:p>
      <w:r>
        <w:t>③ 노인복지관</w:t>
      </w:r>
    </w:p>
    <w:p>
      <w:r>
        <w:t>④ 전망대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수도권정비계획법령상 수도권정비계획을 실행하기 위해 확정된 소관별 추진 계획을 고시하여야 하는 자는?</w:t>
      </w:r>
    </w:p>
    <w:p>
      <w:r>
        <w:t>[choice]</w:t>
      </w:r>
    </w:p>
    <w:p>
      <w:r>
        <w:t>① 시·도지사</w:t>
      </w:r>
    </w:p>
    <w:p>
      <w:r>
        <w:t>② 대통령</w:t>
      </w:r>
    </w:p>
    <w:p>
      <w:r>
        <w:t>③ 국무총리</w:t>
      </w:r>
    </w:p>
    <w:p>
      <w:r>
        <w:t>④ 국토교통부장관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국토의 계획 및 이용에 관한 법령상 용도지역별 건폐율 기준이 틀린 것은?</w:t>
      </w:r>
    </w:p>
    <w:p>
      <w:r>
        <w:t>[choice]</w:t>
      </w:r>
    </w:p>
    <w:p>
      <w:r>
        <w:t>① 보전관리지역 : 20% 이하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자연환경보전지역 : 20% 이하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계획관리지역 : 20% 이하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농립지역 : 20% 이하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 또는 지방자치단체가 도시영세민을 집단 이주시켜 형성된 낙후지역으로서 기반시설이 열악하여 사업시행자의 부담만으로는 기반 시설을 확보하기 어려운 경우, 국가가 기반 설치의 설치에 드는 비용을 지원하는 금액 한도 기준이 옳은 것은?</w:t>
      </w:r>
    </w:p>
    <w:p>
      <w:r>
        <w:t>[choice]</w:t>
      </w:r>
    </w:p>
    <w:p>
      <w:r>
        <w:t>① 설치에 드는 비용의 전부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설치에 드는 비용의 100분의 10미만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설치에 드는 비용의 100분의 80이상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설치에 드는 비용의 100분의 10 이상 100분의 50 이하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자주식주차장으로서 지하식 또는 건축물식 노외주차장의 사람이 출입하는 통로의 경우, 벽면에서부터 50센티미터 이내를 제외한 바닥면의 최소 조도 기준이 옳은 것은?</w:t>
      </w:r>
    </w:p>
    <w:p>
      <w:r>
        <w:t>[choice]</w:t>
      </w:r>
    </w:p>
    <w:p>
      <w:r>
        <w:t>① 10럭스 이상</w:t>
      </w:r>
    </w:p>
    <w:p>
      <w:r>
        <w:t>② 50럭스 이상</w:t>
      </w:r>
    </w:p>
    <w:p>
      <w:r>
        <w:t>③ 300럭스 이상</w:t>
      </w:r>
    </w:p>
    <w:p>
      <w:r>
        <w:t>④ 최소 조도 기준 없음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도시개발법상 환지와 청산금에 대한 설명이 틀린 것은?</w:t>
      </w:r>
    </w:p>
    <w:p>
      <w:r>
        <w:t>[choice]</w:t>
      </w:r>
    </w:p>
    <w:p>
      <w:r>
        <w:t>① 토지 소유자의 신청에 의해 환지 대상에서 제외한 토지등에 대하여는 청산금을 교부하는때에 청산금을 결정할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시행자는 환지를 정하지 아니하기로 결정된 토지 소유자나 임차권자등에게 해당 토지 또는 해당 부분의 사용 또는 수익을 정지시켜서는 아니된다.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시행자는 토지 면적의 규모를 조정할 특별한 필요가 있으면 면적이 작은 토지는 과소 토지가 되지 아니하도록 면적을 늘려 환지를 정하거나 환지 대상에서 제외할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환지를 정하거나 그 대상에서 제외한 경우 그 과부족분은 종전의 토지 및 환지의 위치·지목·면적·토질·수리·이용 상황·환경, 그 밖의 사항을 종합적으로 고려하여 금전으로 청산하여야 한다.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주택법상 하나의 주택단지에서 대통령령으로 정하는 기준에 따라 둘 이상으로 구분되는 일단의 구역으로, 착공신고 및 사용검사를 별도로 수행할 수 있는 구역은?</w:t>
      </w:r>
    </w:p>
    <w:p>
      <w:r>
        <w:t>[choice]</w:t>
      </w:r>
    </w:p>
    <w:p>
      <w:r>
        <w:t>① 공동구</w:t>
      </w:r>
    </w:p>
    <w:p>
      <w:r>
        <w:t>② 임대구</w:t>
      </w:r>
    </w:p>
    <w:p>
      <w:r>
        <w:t>③ 송신구</w:t>
      </w:r>
    </w:p>
    <w:p>
      <w:r>
        <w:t>④ 공구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설명에 해당하는 것은?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19175"/>
            <wp:effectExtent l="0" t="0" r="9525" b="9525"/>
            <wp:docPr id="1" name="그림 1" descr="EMB00004958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2496" descr="EMB0000495869f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기반시설확보구역</w:t>
      </w:r>
    </w:p>
    <w:p>
      <w:r>
        <w:t>② 개발밀도제한구역</w:t>
      </w:r>
    </w:p>
    <w:p>
      <w:r>
        <w:t>③ 기반시설부담구역</w:t>
      </w:r>
    </w:p>
    <w:p>
      <w:r>
        <w:t>④ 시가화조정구역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주택법의 정의에 따른 복리시설에 해당하지 않는 것은? (단, 입주자 등의 생활복리를 위하여 대통령령으로 정하는 시설의 경우는 고려하지 않는다.)</w:t>
      </w:r>
    </w:p>
    <w:p>
      <w:r>
        <w:t>[choice]</w:t>
      </w:r>
    </w:p>
    <w:p>
      <w:r>
        <w:t>① 관리사무소</w:t>
      </w:r>
    </w:p>
    <w:p>
      <w:r>
        <w:t>② 어린이놀이터</w:t>
      </w:r>
    </w:p>
    <w:p>
      <w:r>
        <w:t>③ 근린생활시설</w:t>
      </w:r>
    </w:p>
    <w:p>
      <w:r>
        <w:t>④ 주민운동시설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도시공원 조성계획의 입안·결정 및 도시 공원의 관리에 관한 내용이 틀린 것은?</w:t>
      </w:r>
    </w:p>
    <w:p>
      <w:r>
        <w:t>[choice]</w:t>
      </w:r>
    </w:p>
    <w:p>
      <w:r>
        <w:t>① 도시공원 조성계획은 도시·군관리계획으로 결정하여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민간공원추진자는 도시공원의 설치에 관한 도시·군관리계획이 결정된 도시공원에 대하여 자기의 비용과 책임으로 그 공원을 조성하는 내용의 공원조성계획을 입안하여 줄 것을 특별시장·광역시장·특별자치시장·특별자치도지사·시장 또는 군수에게 제안 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도시공원의 설치에 관한 도시·군관리계획 결정은 그 고시일부터 10년이 되는 날까지 공원조성계획의 고시가 없는 경우에는 「국토의 계획 및 이용에 관한 법률」 제 48조에도 불구하고 그 10년이 되는 날의 다음 날에 그 효력을 상실한다.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도시공원 결정의 효력이 상실될 것으로 예상되는 국유지의 경우 대통령령으로 정하는 바에 따라 5년 이내의 기간을 정하여 1회에 한정하여 도시공원 결정의 효력을 연장할 수 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주차장법령상 노상주차장의 주차대수 규모가 최소 몇 대 이상일 경우 한 면 이상의 장애인 전용주차구획을 설치해야 하는가? (단, 지방자치단체의 조례로 정하는 경우는 고려하지 않는다.)</w:t>
      </w:r>
    </w:p>
    <w:p>
      <w:r>
        <w:t>[choice]</w:t>
      </w:r>
    </w:p>
    <w:p>
      <w:r>
        <w:t>① 10대</w:t>
      </w:r>
    </w:p>
    <w:p>
      <w:r>
        <w:t>② 20대</w:t>
      </w:r>
    </w:p>
    <w:p>
      <w:r>
        <w:t>③ 30대</w:t>
      </w:r>
    </w:p>
    <w:p>
      <w:r>
        <w:t>④ 40대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수도권정비계획법령에서 규정하는 광역적 기반 시설에 해당하지 않는 것은? (단, 그 밖에 광역적 정비가 필요한 시설의 경우는 고려하지 않는다.)</w:t>
      </w:r>
    </w:p>
    <w:p>
      <w:r>
        <w:t>[choice]</w:t>
      </w:r>
    </w:p>
    <w:p>
      <w:r>
        <w:t>① 대규모 개발사업지구와 주변 도시 간의 교통시설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환경오염 방지시설 및 페기물 처리시설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용수공급계획에 의한 용수공급시설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개발사업지구 내의 주요 연수시설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도시개발사업의 위탁 등에 대한 설명으로 옳은 것은?</w:t>
      </w:r>
    </w:p>
    <w:p>
      <w:r>
        <w:t>[choice]</w:t>
      </w:r>
    </w:p>
    <w:p>
      <w:r>
        <w:t>① 시행자는 공유수면의 매립에 관한 업무를 대통령령으로 정하는 바에 따라 지방자치 단체에 위탁하여 시행할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시행자가 관할 지방자치단체에 주민 이주 대책 사업을 위탁하는 경우에는 이주대책의 수립·실시 또는 이주정착금의 지금과 관련되느 부대업무만을 위탁할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시행자가 업무를 위탁하여 시행하는 경우에는 대통령령으로 정하는 요율의 위탁 수수료를 그 업무를 위탁받아 시행하는 자에게 지급하여야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시행자는 지정권자의 승인을 받지 않고 신탁업자와 신탁계약을 체결하여 도시개발 사업을 시행할 수 있다.</w:t>
      </w:r>
    </w:p>
    <w:p>
      <w:r>
        <w:t>&lt;&lt;&lt;QUESTION&gt;&gt;&gt;</w:t>
      </w:r>
    </w:p>
    <w:p w:rsidR="00E578CF" w:rsidRDefault="00E578CF" w:rsidP="00E578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관광진흥법에 의한 권역계획에 관한 설명으로 틀린 것은?</w:t>
      </w:r>
    </w:p>
    <w:p>
      <w:r>
        <w:t>[choice]</w:t>
      </w:r>
    </w:p>
    <w:p>
      <w:r>
        <w:t>① 권역계획은 그 지역을 관할하는 문화체육 관광부장관이 수립하여야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수립한 권역계획은 문화체육관광부장관의 조정과 관계 행정기관의 장과의 협의를 거쳐 확정하여야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시·도지사는 권역계획이 확정되면 그 요지를 공고하여야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대통령령으로 정하는 경미한 사항의 변경에 대하여는 관계 부처의 장과의 협의를 갈음하여 문화체육관광부장관의 승인을 받아야 한다.</w:t>
      </w: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578CF" w:rsidRDefault="00E578CF" w:rsidP="00E578CF"/>
    <w:sectPr w:rsidR="002B4572" w:rsidRPr="00E57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CF"/>
    <w:rsid w:val="003A70E5"/>
    <w:rsid w:val="009E7052"/>
    <w:rsid w:val="00E5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6412-6CC9-48CA-8A21-8C94A1C5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78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578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578C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578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78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2834</Words>
  <Characters>16155</Characters>
  <Application>Microsoft Office Word</Application>
  <DocSecurity>0</DocSecurity>
  <Lines>134</Lines>
  <Paragraphs>37</Paragraphs>
  <ScaleCrop>false</ScaleCrop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