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45CF" w:rsidTr="00A945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기계제작법</w:t>
            </w:r>
          </w:p>
        </w:tc>
      </w:tr>
    </w:tbl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공작물을 양극(+), 전기저항이 적은 구리, 아연을 음극(-)으로 하여 적당한 용액 중에 넣어 통전하면 양극의 용출작용에 의하여 광택이 나게 하는 가공법은?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방전 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 연마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레이저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전자빔 가공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회전하는 상자에 공작물과 숫돌입자, 가공액, 콤파운드 등을 함께 넣어 공작물이 입자와 충돌하는 동안에 그 표면의 요철을 제거하며, 매끈한 가공면을 얻는 가공법은?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버니싱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숏 피닝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초음파 가공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배럴 가공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주물에서 기공이 생기는 것을 방지하는 방법으로 틀리것은?</w:t>
      </w:r>
    </w:p>
    <w:p w:rsidR="00A945CF" w:rsidRDefault="00A945CF" w:rsidP="00A945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주형 내에 수분을 많게 한다.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주입 온도를 필요 이상 높게 하지 않는다.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탕도의 높이를 조절하여 압탕에 의한 쇳물에 압력을 가한다.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통기성을 좋게 한다.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경사면 위를 연속적으로 원활하게 흘러 나가는 모양이며, 연한 재질의 공작물을 고속절삭 할 때 생기는 칩의 형태는?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균열형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열단형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유동형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절삭공구 수명을 판정하는 기준이 아닌 것은?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완성 가공된 치수 변화가 일정량에 도달했을 때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절삭저항의 주분력에도 변화가 적어도 배분력, 이송분력이 급격히 증가될 때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가공면에 광택이 있는 무늬가 반점이 생길 때</w:t>
      </w:r>
    </w:p>
    <w:p w:rsidR="00A945CF" w:rsidRDefault="00A945CF" w:rsidP="00A945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 시 구성인선이 자주 생길 때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볼트나 너트의 체결이 잘 되도록 구멍 주위 부분을 평탄하게 가공하는 드릴가공법은?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태핑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 페이싱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보링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진원도를 표시하는 기호는?</w:t>
      </w:r>
    </w:p>
    <w:p w:rsidR="00A945CF" w:rsidRDefault="00A945CF" w:rsidP="00A945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66700" cy="247650"/>
            <wp:effectExtent l="0" t="0" r="0" b="0"/>
            <wp:docPr id="26" name="그림 26" descr="EMB0000212068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81624" descr="EMB0000212068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◎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○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⊥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에어리 점(airy point)에 대한 설명으로 옳은 것은?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중앙의 변형이 최소가 되도록 지지하는 점(A=0.2386L)</w:t>
      </w:r>
    </w:p>
    <w:p w:rsidR="00A945CF" w:rsidRDefault="00A945CF" w:rsidP="00A945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측정면의 양단면이 항상 평형을 유지하도록 지지하는 점(A=0.2113L)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중립축 상의 변형이 최소가 되도록 지지하는 점(A=2203L)</w:t>
      </w:r>
    </w:p>
    <w:p w:rsidR="00A945CF" w:rsidRDefault="00A945CF" w:rsidP="00A945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전체 길이에 대하여 휨이 최소로 되고 양단과 중앙의 변형이 같도록 지지하는 점(A=02232L)</w:t>
      </w:r>
    </w:p>
    <w:p w:rsidR="00A945CF" w:rsidRDefault="00A945CF" w:rsidP="00A945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인발작업에서 지름 5.5mm의 연강와이어를 인발하여 지름 4.5mm로 하였을 때 단면감소율은 약 몇 % 인가?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33.1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49.5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측정기 중 게이지블록 측정면의 밀착상태, 즉 평면도 검사기구로 적합한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자분탐상법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옵티컬 플랫</w:t>
      </w:r>
      <w:r>
        <w:tab/>
      </w:r>
      <w:r>
        <w:rPr>
          <w:rFonts w:ascii="굴림" w:hint="eastAsia"/>
          <w:sz w:val="18"/>
          <w:szCs w:val="18"/>
        </w:rPr>
        <w:t>④ 다이얼 게이지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피복 아크 용접봉에서 피복제의 역할로 틀린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아크를 안정하게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용착금속을 보호한다.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용착금속의 급냉을 방지한다.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스패터의 발생을 많게 한다.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소성가공에는 냉간가공과 열간가공이 있다. 열간가공에 대한 설명으로 옳은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고온에서 가공하는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재결정 온도 이상에서 가공하는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가열하면서 가공하는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변태점 이하의 낮은 온도에서 가공하는 것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밀링의 공구가 아닌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엔드밀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메탈 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더브테일 커터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지철 또는 α철이라 하며 0.0025% 이하의 탄소량이 고용된 고용체로 현미경 조직이 백색으로 보이며 무르고 경도와 강도가 작고 상온에서 강자성체인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펄라이트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시멘타이트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오스테나이트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표면경화법 중 화학적 방법이 아닌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침탄법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경화법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질화법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수공구 취급에 대한 안전수칙으로 적합하지 않은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해머는 자루에서 빠지지 않도록 쐐기를 박는다.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렌치는 자기 몸 쪽에서 바깥쪽으로 미는 방식으로 사용한다.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드라이버의 날 끝이 흠의 나비와 길이에 맞는 것을 사용한다.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스크레이퍼 사용 시 한 손으로 일감을 잡는 것은 위험하다.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밀링 작업 시 날 1개당 피드가 0.15mm, 커터날 수 6, 절삭속도 120m/mm, 밀링커터의 직경 100mm일 때, 밀링 머신의 테이블 이송속도는 약 몇 mm/min 인가?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244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444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테르밋 용접에 대한 설명으로 틀린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기어, 축의 수리, 레일의 접합 등에 사용한다.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Al분말과 산화철을 혼합한 것을 이용한다.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용접작업이 복잡하면서 고도의 기능이 필요하다.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점화재료는 과산화바륨, 마그네슘 등의 혼합물을 이용한다.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선반가공에서 테이퍼 절삭방법이 아닌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체이싱 다이얼에 의한 방법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심압대 편위에 의한 방법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복식 공구대에 의한 방법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테이퍼 절삭장치에 의한 방법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흑연 도가니로에 표시한 규격번호는 무엇을 의미하는가?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도가니의 중량    ② 도가니의 높이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도가니의 내경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 용해할 수 있는 구리의 중량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45CF" w:rsidTr="00A945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재료역학</w:t>
            </w:r>
          </w:p>
        </w:tc>
      </w:tr>
    </w:tbl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한 변의 길이가 a인 정사각형 단면의 중심축에 대한 단면계수는?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/12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/3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하중 상태에 있는 단순보에서 A 지점의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190625"/>
            <wp:effectExtent l="0" t="0" r="0" b="9525"/>
            <wp:docPr id="25" name="그림 25" descr="EMB000021206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6680" descr="EMB0000212068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33375" cy="428625"/>
            <wp:effectExtent l="0" t="0" r="9525" b="9525"/>
            <wp:docPr id="24" name="그림 24" descr="EMB0000212068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7112" descr="EMB0000212068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4325" cy="428625"/>
            <wp:effectExtent l="0" t="0" r="9525" b="9525"/>
            <wp:docPr id="23" name="그림 23" descr="EMB000021206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6464" descr="EMB0000212068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314325" cy="400050"/>
            <wp:effectExtent l="0" t="0" r="9525" b="0"/>
            <wp:docPr id="22" name="그림 22" descr="EMB000021206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99776" descr="EMB0000212068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밧줄 AB와 AC가 P = 4kN의 무게를 지탱하고 있다. 밧줄 AB에 생기는 응력은 약 몇 MPa 인가? (단, 밧줄의 지름 d = 5cm 이다.)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295400"/>
            <wp:effectExtent l="0" t="0" r="9525" b="0"/>
            <wp:docPr id="21" name="그림 21" descr="EMB000021206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01072" descr="EMB0000212068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14.4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28.8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단면적 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연강봉의 온도 변화량이 20℃가 되어도 길이가 변화하지 않도록 하기 위해서는 250kN의 힘이 필요하다. 이 재료의 선팽창계수 α(/℃)의 값은? (단, 세로탄성계수는 210GPa 이다.)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1.19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길이가 6m인 외팔보가 자유단에서 보의 중앙까지 선형적으로 변화하는 하중을 받고 있을 때 이 보에서 발생하는 최대 전단력은 몇 N 인가?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28825" cy="1028700"/>
            <wp:effectExtent l="0" t="0" r="9525" b="0"/>
            <wp:docPr id="20" name="그림 20" descr="EMB0000212068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073928" descr="EMB0000212068c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900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2700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보 AB에 집중 하중 P를 받고 있을 때 굽힘모멘트 선도는?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952500"/>
            <wp:effectExtent l="0" t="0" r="9525" b="0"/>
            <wp:docPr id="19" name="그림 19" descr="EMB00002120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5016" descr="EMB0000212068c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371475"/>
            <wp:effectExtent l="0" t="0" r="9525" b="9525"/>
            <wp:docPr id="18" name="그림 18" descr="EMB00002120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6672" descr="EMB0000212068c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38250" cy="333375"/>
            <wp:effectExtent l="0" t="0" r="0" b="9525"/>
            <wp:docPr id="17" name="그림 17" descr="EMB00002120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4656" descr="EMB0000212068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57300" cy="323850"/>
            <wp:effectExtent l="0" t="0" r="0" b="0"/>
            <wp:docPr id="16" name="그림 16" descr="EMB00002120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6024" descr="EMB0000212068c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352425"/>
            <wp:effectExtent l="0" t="0" r="0" b="9525"/>
            <wp:docPr id="15" name="그림 15" descr="EMB00002120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08112" descr="EMB0000212068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지름 6cm의 환봉이 1200 N·m의 비틀림 모멘트를 받을 때 이 재료에 발생하는 최대 전단응력은 약 몇 MPa 인가?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21.3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28.3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2축 응력상태에 있는 어느 재료에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-20MPa 이 작용하고 있을 때 최대 수직응력(σ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)과 최대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40MPa,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30MPa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70MPa,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45MPa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60MPa,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30MPa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45MPa,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20MPa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원형단면의 보에 있어서 단면적을 A, 전단력을 V라 하면 최대전단응력은?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3V/2A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2V/3A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3V/4A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4V/3A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인장강도가 600MPa인 취성 재료를 이용하여 5kN의 허용 하중을 받는 구조물을 만들려고 한다. 안전계수를 2로 할 때 이 재료의 단면적은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16.67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64.45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그림과 같은 평면응력상태에서 주응력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와 σ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구하는 식으로 옳은 것은?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295400"/>
            <wp:effectExtent l="0" t="0" r="9525" b="0"/>
            <wp:docPr id="14" name="그림 14" descr="EMB00002120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7184" descr="EMB0000212068d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28625"/>
            <wp:effectExtent l="0" t="0" r="0" b="9525"/>
            <wp:docPr id="13" name="그림 13" descr="EMB00002120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9848" descr="EMB0000212068d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181350" cy="438150"/>
            <wp:effectExtent l="0" t="0" r="0" b="0"/>
            <wp:docPr id="12" name="그림 12" descr="EMB0000212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8336" descr="EMB0000212068d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238500" cy="409575"/>
            <wp:effectExtent l="0" t="0" r="0" b="9525"/>
            <wp:docPr id="11" name="그림 11" descr="EMB0000212068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8840" descr="EMB0000212068d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390525"/>
            <wp:effectExtent l="0" t="0" r="0" b="9525"/>
            <wp:docPr id="10" name="그림 10" descr="EMB000021206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18552" descr="EMB0000212068d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지름 10cm인 중실축이 1000rpm으로 회전하고 있다. 이 차축이 전달시킬 수 있는 최대 동력은 약 몇 kW 인가? (단, 허용 전단응력은 30MPa 로 한다.)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307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1215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프왕송 수를 m, 세로탄성계수를 E, 가로탄성계수 G라 할 때, G를 나타내는 식은?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85825" cy="485775"/>
            <wp:effectExtent l="0" t="0" r="9525" b="9525"/>
            <wp:docPr id="9" name="그림 9" descr="EMB000021206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4168" descr="EMB0000212068d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76325" cy="466725"/>
            <wp:effectExtent l="0" t="0" r="9525" b="9525"/>
            <wp:docPr id="8" name="그림 8" descr="EMB0000212068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4888" descr="EMB0000212068d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23950" cy="457200"/>
            <wp:effectExtent l="0" t="0" r="0" b="0"/>
            <wp:docPr id="7" name="그림 7" descr="EMB0000212068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4600" descr="EMB0000212068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57200"/>
            <wp:effectExtent l="0" t="0" r="0" b="0"/>
            <wp:docPr id="6" name="그림 6" descr="EMB000021206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5896" descr="EMB0000212068e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균일 단면봉에 그림과 같은 하중이 작용할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부분에 발생하는 내력의 크기와 방향은?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695325"/>
            <wp:effectExtent l="0" t="0" r="9525" b="9525"/>
            <wp:docPr id="5" name="그림 5" descr="EMB0000212068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26544" descr="EMB0000212068e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1500N, 인장</w:t>
      </w:r>
      <w:r>
        <w:tab/>
      </w:r>
      <w:r>
        <w:rPr>
          <w:rFonts w:ascii="굴림" w:hint="eastAsia"/>
          <w:sz w:val="18"/>
          <w:szCs w:val="18"/>
        </w:rPr>
        <w:t>② 1500N, 압축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500N, 인장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500N, 압축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코일 스프링에 500N의 힘을 작용시켰더니 3.0cm가 줄었다. 이때 스프링에 저장된 탄성에너지는 몇 N·m 인가?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30.0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굽힘응력에 대한 설명으로 틀린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굽힘모멘트에 비례한다.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단면계수에 비례한다.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단면 2차 모멘트에 반비례한다.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중립축으로부터 멀어질수록 응력이 커진다.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길이가 60cm인 강철봉이 인장력을 받아서 0.06cm 신장되었다. 봉의 체적이 400cm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일 때 인장력의 크기는 약 몇 kN 인가? (단, 세로탄성계수는 210GPa 이다.)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축 방향으로 인장응력 σ가 작용할 때 최대 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)와 크기와 최대 전단응력이 생기는 각도(축 방향에 대한)에 대한 설명 중 옳은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θ = 90°의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σ/2 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θ = 90°의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 이다.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θ = 45°의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σ/3 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θ = 45°의 단면에 생기고, τ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σ/2 이다.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그림과 같이 길이 80cm인 외팔보가 50N/cm의 균일분포 하중을 받고 있을 때 자유단의 처짐을 0이 되게 하기 위해서는 집중하중 P의 값을 몇 N으로 하면 되는가?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181100"/>
            <wp:effectExtent l="0" t="0" r="9525" b="0"/>
            <wp:docPr id="4" name="그림 4" descr="EMB000021206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739864" descr="EMB0000212068e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지름 100mm, 길이 2m인 기둥의 세장비는?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45CF" w:rsidTr="00A945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기계설계 및 기계재료</w:t>
            </w:r>
          </w:p>
        </w:tc>
      </w:tr>
    </w:tbl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0.4%C의 탄소강을 950℃로 가열하여 일정시간 충분히 유지시킨 후 상온까지 서서히 냉각시켰을 때의 상온 조직은?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페라이트 + 펄라이트     ② 페라이트 + 소르바이트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시멘타이트 + 펄라이트    ④ 시멘타이트 + 소르바이트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열처리에서 풀림의 목적과 가장 거리가 먼 것은?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조직의 균질화</w:t>
      </w:r>
      <w:r>
        <w:tab/>
      </w:r>
      <w:r>
        <w:rPr>
          <w:rFonts w:ascii="굴림" w:hint="eastAsia"/>
          <w:sz w:val="18"/>
          <w:szCs w:val="18"/>
        </w:rPr>
        <w:t>② 냉간 가공성 향상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재질의 경화</w:t>
      </w:r>
      <w:r>
        <w:tab/>
      </w:r>
      <w:r>
        <w:rPr>
          <w:rFonts w:ascii="굴림" w:hint="eastAsia"/>
          <w:sz w:val="18"/>
          <w:szCs w:val="18"/>
        </w:rPr>
        <w:t>④ 잔류 응력 제거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7:3 황동에 Sn을 1% 첨가한 것으로 전연성이 우수하여 관 또는 판을 만들어 증발기와 열교환기 등에 사용되는 것은?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에드미럴티 황동</w:t>
      </w:r>
      <w:r>
        <w:tab/>
      </w:r>
      <w:r>
        <w:rPr>
          <w:rFonts w:ascii="굴림" w:hint="eastAsia"/>
          <w:sz w:val="18"/>
          <w:szCs w:val="18"/>
        </w:rPr>
        <w:t>② 네이벌 황동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알루미늄 황동</w:t>
      </w:r>
      <w:r>
        <w:tab/>
      </w:r>
      <w:r>
        <w:rPr>
          <w:rFonts w:ascii="굴림" w:hint="eastAsia"/>
          <w:sz w:val="18"/>
          <w:szCs w:val="18"/>
        </w:rPr>
        <w:t>④ 망간 황동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Fe에 Ni이 42~48%가 합금화된 재료로 전등의 백금선에 대용되는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콘스탄탄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백동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모넬메탈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플래티나이트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다공질 잴에 윤활유를 흡수시켜 계속해서 급유하지 않아도 되는 베어링 합금은?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켈밋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루기메탈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하이드로날륨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주철을 파면에 따라 분류할 때 해당되지 않는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회주철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가단주철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반주철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백주철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18-8형 스테인리스강의 특징에 대한 설명으로 틀린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합금성분은 Fe를 기반으로 Cr 18%, Ni 8% 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비자성체이다.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오스테나이트계이다.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탄소를 다량 첨가하면 피팅 부식을 방지할 수 있다.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소결정질합금이 아닌 것은?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위디아(Widia)</w:t>
      </w:r>
      <w:r>
        <w:tab/>
      </w:r>
      <w:r>
        <w:rPr>
          <w:rFonts w:ascii="굴림" w:hint="eastAsia"/>
          <w:sz w:val="18"/>
          <w:szCs w:val="18"/>
        </w:rPr>
        <w:t>② 탕갈로이(Tungaloy)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카보로이(Carboloy)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코비탈륨(Cobitalium)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열가소성 재료의 유동성을 측정하는 시험방법은?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뉴턴 인덱스법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멜트 인덱스법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캐스팅 인덱스법</w:t>
      </w:r>
      <w:r>
        <w:tab/>
      </w:r>
      <w:r>
        <w:rPr>
          <w:rFonts w:ascii="굴림" w:hint="eastAsia"/>
          <w:sz w:val="18"/>
          <w:szCs w:val="18"/>
        </w:rPr>
        <w:t>④ 샤르피 시험법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순철의 변태에서 α-Fe이 γ-Fe로 변화하는 변태는?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변태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변태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용접이음의 단점에 속하지 않는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결함이 생기기 쉽고 정확한 검사가 어렵다.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이음작업과 비교하여 작업 공정이 많은 편이다.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용접공의 기능에 따라 용접부의 강도가 좌우된다.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잔류응력이 발생하기 쉬워서 이를 제거하는 작업이 필요하다.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블록 브레이크 장치가 5.5kW의 동력을 제동할 수 있다. 브레이크 블록의 길이가 80mm, 폭이 20mm라면 이 브레이크의 용량은 몇 MPa·m/s인가?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7.3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8m/s의 속도로 15kW의 동력을 전달하는 평벨트의 이완측 장력(N)은? (단, 긴장측의 장력은 이완측 장력의 3배이고, 원심력은 무시한다.)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1471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2942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스프링 종류 중 하나인 고무 스프링(rubber spring)의 일반적인 특징에 관한 설명으로 틀린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여러 방향으로 오는 하중에 대한 방진이나 감쇠가 하나의 고무로 가능하다.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형상을 자유롭게 선택할 수 있고, 다양한 용도로 적용이 가능하다.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방진 및 방음 효과가 우수하다.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저온에서의 방진 능력이 우수하여 –10℃ 이하의 저온저장고 방진장치에 주로 사용된다.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나사의 종류 중 먼지, 모래 등이 나사산 사이에 들어가도 나사의 작동에 별로 영향을 주지 않으므로 전구와 소켓의 결합부, 또는 호스의 이음부에 주로 사용되는 나사는?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사다리꼴나사</w:t>
      </w:r>
      <w:r>
        <w:tab/>
      </w:r>
      <w:r>
        <w:rPr>
          <w:rFonts w:ascii="굴림" w:hint="eastAsia"/>
          <w:sz w:val="18"/>
          <w:szCs w:val="18"/>
        </w:rPr>
        <w:t>② 톱니나사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유니파이 보통나사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둥근나사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축을 형상에 따라 분류할 경우 이에 해당되지 않는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크랭크축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차축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직선축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유연성축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45kN의 하중을 받는 엔드 저널의 지름은 약 몇 mm 인가? (단, 저널의 지름과 길이의 비 길이/지름=1.5 이고, 저널이 받는 평균압력은 5MPa 이다.)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74.6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82.4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회전수 1500rpm, 축의 직경 110mm인 묻힘키를 설계하려고 한다. 폭이 28mm, 높이가 18mm, 길이가 300mm일 때 묻힘키가 전달할 수 있는 최대 동력(kW)은? (단, 키의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40MPa 이며, 키의 허용전단응력만을 고려한다.)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1265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3759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기어 절삭에서 언더컷을 방지하기 위한 방법으로 옳은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기어의 이 높이를 낮게, 압력각은 작게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기어의 이 높이를 낮게, 압력각은 크게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기어의 이 높이를 높게, 압력각은 작게 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기어의 이 높이를 높게, 압력각은 크게 한다.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외경 10cm, 내경 5cm의 속빈 원통이 축 방향으로 100kN의 인장 하중을 받고 있다. 이 때 축 방향 변형률은? (단, 이 원통의 세로탄성계수는 120 GPa 이다.)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1.415×10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2.1415×10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1.415×10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2.415×10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45CF" w:rsidTr="00A945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유압기기 및 건설기계일반</w:t>
            </w:r>
          </w:p>
        </w:tc>
      </w:tr>
    </w:tbl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유압작동유가 구비해야 할 조건으로 적절하지 않은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비압축성일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점도지수가 작을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화학적으로 안정적일 것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압력변화에 따른 체적변화가 작을 것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실린더의 선정 시 주의사항으로 적절하지 않은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행정 길이가 긴 경우는 로드의 강도를 고려한다.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대한 완충 능력이 부족하다면 외부 완충기의 설치를 검토한다.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부하에 대한 실린더 길이의 선정 기준으로 좌굴 강도를 기준으로 할 수 있다.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속도를 필요로 하는 경우 부항류을 크게 잡는다.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아래 기호의 명칭은?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476250" cy="819150"/>
            <wp:effectExtent l="0" t="0" r="0" b="0"/>
            <wp:docPr id="3" name="그림 3" descr="EMB000021206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98608" descr="EMB0000212068e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무부하 밸브</w:t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전환밸브의 기호가 나타내는 포트수와 위치수로 옳은 것은?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09650" cy="666750"/>
            <wp:effectExtent l="0" t="0" r="0" b="0"/>
            <wp:docPr id="2" name="그림 2" descr="EMB000021206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0552" descr="EMB0000212068e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2포트 2위치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4포트 2위치 밸브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2포트 4위치 밸브</w:t>
      </w:r>
      <w:r>
        <w:tab/>
      </w:r>
      <w:r>
        <w:rPr>
          <w:rFonts w:ascii="굴림" w:hint="eastAsia"/>
          <w:sz w:val="18"/>
          <w:szCs w:val="18"/>
        </w:rPr>
        <w:t>④ 4포트 4위치 밸브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펌프의 보조로 사용하며, 유압 에너지를 축적하고 압력을 보상해주는 기기는?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</w:t>
      </w:r>
      <w:r>
        <w:tab/>
      </w:r>
      <w:r>
        <w:rPr>
          <w:rFonts w:ascii="굴림" w:hint="eastAsia"/>
          <w:sz w:val="18"/>
          <w:szCs w:val="18"/>
        </w:rPr>
        <w:t>② 스트레이너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개스킷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오일 쿨러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아래 기호의 명칭은?</w:t>
      </w: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66775" cy="847725"/>
            <wp:effectExtent l="0" t="0" r="9525" b="9525"/>
            <wp:docPr id="1" name="그림 1" descr="EMB00002120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05736" descr="EMB0000212068e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단동 실린더</w:t>
      </w:r>
      <w:r>
        <w:tab/>
      </w:r>
      <w:r>
        <w:rPr>
          <w:rFonts w:ascii="굴림" w:hint="eastAsia"/>
          <w:sz w:val="18"/>
          <w:szCs w:val="18"/>
        </w:rPr>
        <w:t>② 공기압 모터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유압 모터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펌프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체크밸브, 릴리프 밸브 등에서 압력이 상승하고 밸브가 열리기 시작하여 어느 일정한 흐름의 양이 인정되는 압력은?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오버라이드 압력</w:t>
      </w:r>
      <w:r>
        <w:tab/>
      </w:r>
      <w:r>
        <w:rPr>
          <w:rFonts w:ascii="굴림" w:hint="eastAsia"/>
          <w:sz w:val="18"/>
          <w:szCs w:val="18"/>
        </w:rPr>
        <w:t>② 오리피스 압력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크래킹 압력</w:t>
      </w:r>
      <w:r>
        <w:tab/>
      </w:r>
      <w:r>
        <w:rPr>
          <w:rFonts w:ascii="굴림" w:hint="eastAsia"/>
          <w:sz w:val="18"/>
          <w:szCs w:val="18"/>
        </w:rPr>
        <w:t>④ 리시드 압력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유압 장치의 특징으로 적절하지 않은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무단 변속이 가능하다.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고압에서 누유의 위험이 있다.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오일에 기포가 섞여 작동이 불량할 수 있다.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펌프 토출량이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/s이고, 사용하는 유압 실린더의 피스톤 직경이 85mm일 경우 이유압 실린더의 전진운동 속도는 약 몇 m/s 인가?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1.76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5.28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다른 수압 면적을 가진 유압 실린더 등을 사용하여 시스템의 일부 압력을 높여주는 회로로 가장 적합한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중압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서지 회로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감압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무부하 회로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지게차에서 사용하는 작업장치 중 고르지 못한 노면이나 경사지 등에서 깨지기 쉬운 화물 및 불안전한 화물의 낙하를 방지하기 위해 포크 상단에 상하 작동할 수 있도록 압력판을 부착한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힌지드 버킷</w:t>
      </w:r>
      <w:r>
        <w:tab/>
      </w:r>
      <w:r>
        <w:rPr>
          <w:rFonts w:ascii="굴림" w:hint="eastAsia"/>
          <w:sz w:val="18"/>
          <w:szCs w:val="18"/>
        </w:rPr>
        <w:t>② 블록 클램프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로드 스테빌라이저</w:t>
      </w:r>
      <w:r>
        <w:tab/>
      </w:r>
      <w:r>
        <w:rPr>
          <w:rFonts w:ascii="굴림" w:hint="eastAsia"/>
          <w:sz w:val="18"/>
          <w:szCs w:val="18"/>
        </w:rPr>
        <w:t>④ 사이드 시프트 마스크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도로 포장 및 다짐 건설기계가 아닌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롤러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왜건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아스팔트 피니셔</w:t>
      </w:r>
      <w:r>
        <w:tab/>
      </w:r>
      <w:r>
        <w:rPr>
          <w:rFonts w:ascii="굴림" w:hint="eastAsia"/>
          <w:sz w:val="18"/>
          <w:szCs w:val="18"/>
        </w:rPr>
        <w:t>④ 콘크리트 피니셔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진동과 충격을 억제하기 위해 사용되는 방진기, 완충기와 같은 배관의 지지 장치는?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행거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서포트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레스트레인트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기중기에서 기둥박기, 건물의 기초공사에 사용되는 작업장치는?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셔블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드래그 라인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파일 드라이버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평탄 작업, 경사면 절삭, 배수로 굴착 등을 할 수 있으며, 장비 규격은 블레이드(배토판)의 길이로 나타내는 건설기계는?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지게차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타워크레인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그레이더</w:t>
      </w:r>
      <w:r>
        <w:tab/>
      </w:r>
      <w:r>
        <w:rPr>
          <w:rFonts w:ascii="굴림" w:hint="eastAsia"/>
          <w:sz w:val="18"/>
          <w:szCs w:val="18"/>
        </w:rPr>
        <w:t>④ 아스팔트 살포기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무한궤도식(크롤러형)과 비교한 타이어식(휠형) 굴삭기의 특징으로 적절하지 않은 것은?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기동성이 좋다.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주행저항이 크다.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견인력이 약하다.</w:t>
      </w:r>
    </w:p>
    <w:p w:rsidR="00A945CF" w:rsidRDefault="00A945CF" w:rsidP="00A945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암석, 암반지대에서 작업할 때 타이어가 손상되기 쉽다.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8톤의 짐을 2m/s의 속도로 견인할 때 필요한 동력은 약 몇 kW 인가? (단, 견인 마찰 계수는 0.15 이다.)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23.5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32.1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준설선의 종류가 아닌 것은?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버킷 준설선</w:t>
      </w:r>
      <w:r>
        <w:tab/>
      </w:r>
      <w:r>
        <w:rPr>
          <w:rFonts w:ascii="굴림" w:hint="eastAsia"/>
          <w:sz w:val="18"/>
          <w:szCs w:val="18"/>
        </w:rPr>
        <w:t>② 디퍼 준설선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그래브 준설선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샌드 드레인 준설선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모터 그레이더의 주행 동력 전달장치 구성품이 아닌 것은?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아우트리거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클러치</w:t>
      </w:r>
    </w:p>
    <w:p w:rsidR="00A945CF" w:rsidRDefault="00A945CF" w:rsidP="00A945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변속기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탠덤 드라이브장치</w:t>
      </w:r>
    </w:p>
    <w:p w:rsidR="00A945CF" w:rsidRDefault="00A945CF" w:rsidP="00A945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굴삭기의 3대 주요부로 적절하지 않은 것은?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 구동체</w:t>
      </w:r>
      <w:r>
        <w:tab/>
      </w:r>
      <w:r>
        <w:rPr>
          <w:rFonts w:ascii="굴림" w:hint="eastAsia"/>
          <w:sz w:val="18"/>
          <w:szCs w:val="18"/>
        </w:rPr>
        <w:t>② 작업장치</w:t>
      </w:r>
    </w:p>
    <w:p w:rsidR="00A945CF" w:rsidRDefault="00A945CF" w:rsidP="00A945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상부 회전체</w:t>
      </w:r>
      <w:r>
        <w:tab/>
      </w:r>
      <w:r>
        <w:rPr>
          <w:rFonts w:ascii="굴림" w:hint="eastAsia"/>
          <w:sz w:val="18"/>
          <w:szCs w:val="18"/>
        </w:rPr>
        <w:t>④ 하부 주행체</w:t>
      </w: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45CF" w:rsidRDefault="00A945CF" w:rsidP="00A945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945CF" w:rsidRDefault="00A945CF" w:rsidP="00A945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945CF" w:rsidTr="00A945C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45CF" w:rsidRDefault="00A945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945CF" w:rsidRDefault="00A945CF" w:rsidP="00A945CF"/>
    <w:sectPr w:rsidR="002B4572" w:rsidRPr="00A94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CF"/>
    <w:rsid w:val="003A70E5"/>
    <w:rsid w:val="009E7052"/>
    <w:rsid w:val="00A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3C84A-7E9A-46C6-98DD-9DA09180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45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945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945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945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45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1558</Words>
  <Characters>8883</Characters>
  <Application>Microsoft Office Word</Application>
  <DocSecurity>0</DocSecurity>
  <Lines>74</Lines>
  <Paragraphs>20</Paragraphs>
  <ScaleCrop>false</ScaleCrop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