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B0A35" w:rsidTr="006B0A3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건설기계정비</w:t>
            </w:r>
          </w:p>
        </w:tc>
      </w:tr>
    </w:tbl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연료압력의 피드백, 분사량, 분사시기가 솔레노이드 밸브에 의해서 이루어지는 분사장치는?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분배형 분사장치    ② 독립형 분사장치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커먼레일형 분사장치   ④ 캠샤프트 리스형 분사장치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기중기에서 상부에 권상 와이어용 시브가 있고, 하부에 훅을 장치한 것은?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훅 블록 장치</w:t>
      </w:r>
      <w:r>
        <w:tab/>
      </w:r>
      <w:r>
        <w:rPr>
          <w:rFonts w:ascii="굴림" w:hint="eastAsia"/>
          <w:sz w:val="18"/>
          <w:szCs w:val="18"/>
        </w:rPr>
        <w:t>② 붐 전도 방지장치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권과 방지장치</w:t>
      </w:r>
      <w:r>
        <w:tab/>
      </w:r>
      <w:r>
        <w:rPr>
          <w:rFonts w:ascii="굴림" w:hint="eastAsia"/>
          <w:sz w:val="18"/>
          <w:szCs w:val="18"/>
        </w:rPr>
        <w:t>④ 붐 기복 정지장치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건설기계 충전장치에 사용되는 발전기에 대한 설명으로 틀린 것은?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직류발전기의 정류자는 전기자에서 발생한 교류를 직류로 바꾸어 준다.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교류발전기에서 발생되는 전압은 항상 일정하므로 전압 조정기가 필요 없다.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직류발전기의 조정기에는 컷아웃 릴레이, 전류 조정기, 전압 조정기가 필요하다.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교류발전기에서 발생되는 전류는 어느 한계값 이상 높아지지 않으므로 전류 조정기가 필요 없다.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전자제어 디젤기관 시스템에서의 고장 발생 시 최소한의 운행이 가능하도록 하는 기능은?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타이머 기능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앵글라이히 기능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페일 세이프 기능</w:t>
      </w:r>
      <w:r>
        <w:tab/>
      </w:r>
      <w:r>
        <w:rPr>
          <w:rFonts w:ascii="굴림" w:hint="eastAsia"/>
          <w:sz w:val="18"/>
          <w:szCs w:val="18"/>
        </w:rPr>
        <w:t>④ 트랙션 컨트롤 기능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덤프트럭에서 추진축이 진동하는 원인으로 틀린 것은?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추진축이 휘었다.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요크의 방향이 틀리게 조립되었다.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유니버셜 조인트 베어링이 파손되었다.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슬립 조인트부에 그리스가 너무 많이 주유되었다.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배기가스 중 NOx를 감소시키기 위한 방법으로 가장 옳은 것은?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배기압력을 낮춘다.    ② 흡기온도를 높인다.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엔진회전수를 낮춘다.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연소실의 온도를 낮춘다.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기관의 마력이 25PS일 때 1000rpm에서 최대 토크를 나타낸다. 이때 클러치에 의해 전달되는 토크(kgf·m)는?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19.9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28.6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34.9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프런트 아이들러에 대한 설명으로 틀린 것은?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트랙 부하에 의해 앞·뒤로 움직인다.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트랙 프레임 앞부분에 설치되어 돌아가는 앞바퀴이다.</w:t>
      </w:r>
    </w:p>
    <w:p w:rsidR="006B0A35" w:rsidRDefault="006B0A35" w:rsidP="006B0A3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트랙의 진행방향을 유도한다.</w:t>
      </w:r>
    </w:p>
    <w:p w:rsidR="006B0A35" w:rsidRDefault="006B0A35" w:rsidP="006B0A3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주행 중 전면에서 받는 충격을 완화시킨다.</w:t>
      </w:r>
    </w:p>
    <w:p w:rsidR="006B0A35" w:rsidRDefault="006B0A35" w:rsidP="006B0A3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50m 떨어진 곳의 흙을 전진속도 50m/min, 후진속도 80m/min으로 삭토해서 운반하는 도저의 블레이드 용량이 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/회이고, 작업효율이 0.9라고 할 때 시간당 작업량은? (단, 기어변환 시간은 0.5분으로 하고, 토량환산계수는 1.0으로 한다.)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102m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111m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/hr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약 121m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132m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/hr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냉방장치 정비 시 주의사항으로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환기가 잘되는 곳에서 작업한다.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냉매를 회수할 때에는 회수기를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냉매를 취급할 때는 보안경과 장갑을 착용한다.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안전을 위해 냉매를 대기 중에 방출한 후 압축기를 교환한다.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축간거리가 2.5m이고 바깥쪽 바퀴의 조향각이 30°, 안쪽 바퀴의 조향각이 35°인 덤프트럭의 최소회전반경(m)은? (단, 바퀴의 접지면 중심과 킹핀과의 거리는 15cm 이다.)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4.85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6.15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주로 매립공사에 사용하며 준설된 토사를 파이프라인으로 장거리 배송하는 준설선은?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디퍼식 준설선</w:t>
      </w:r>
      <w:r>
        <w:tab/>
      </w:r>
      <w:r>
        <w:rPr>
          <w:rFonts w:ascii="굴림" w:hint="eastAsia"/>
          <w:sz w:val="18"/>
          <w:szCs w:val="18"/>
        </w:rPr>
        <w:t>② 버킷식 준설선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펌프식 준설선</w:t>
      </w:r>
      <w:r>
        <w:tab/>
      </w:r>
      <w:r>
        <w:rPr>
          <w:rFonts w:ascii="굴림" w:hint="eastAsia"/>
          <w:sz w:val="18"/>
          <w:szCs w:val="18"/>
        </w:rPr>
        <w:t>④ 그래브식 준설선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스크레이퍼의 주요 구성품이 아닌 것은?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보울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에이프런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이젝터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타어이식 건설기계에 사용되는 자재이음의 종류에 해당하지 않는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등속 조인트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추친축 조인트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플렉시블 조인트</w:t>
      </w:r>
      <w:r>
        <w:tab/>
      </w:r>
      <w:r>
        <w:rPr>
          <w:rFonts w:ascii="굴림" w:hint="eastAsia"/>
          <w:sz w:val="18"/>
          <w:szCs w:val="18"/>
        </w:rPr>
        <w:t>④ 트러니언 조인트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전압 조정기의 전압검출 및 정전압 회로 등에 사용하는 반도체는?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트랜지스터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제너 다이오드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서미스터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발광 다이오드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납산 축전지 설페이션 현상의 직접적인 원인이 아닌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과방전이 되었을 때     ② 전해액에 불순물이 포함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장시간 방전 상태로 방치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터미널과 단자 과다 조임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굴삭기에서 시동 스위치를 off시켜도 엔진이 정지되지 않을 때 점검할 항목과 가장 거리가 먼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시동 스위치를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 차단 솔레노이드의 작동상태를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시동 릴레이 연결 배선의 전류 흐름을 점검한다.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연료 차단 솔레노이드와 연결된 배선의 전류 흐름을 점검한다.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지게차의 작업용도에 의한 분류에 해당하지 않는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롤레 지게차     ② 사이드 클램프 지게차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로드 스태빌라이저 지게차 ④ 3단 미스터 지게차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감속 제동 장치 중 엔진 브레이크식 제동장치에 관한 설명으로 옳지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기관의 회전 저항을 이용하는 제동이다.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흡·배기 행정 시 발생하는 펌핑 손실을 이용한다.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변속 단수는 최고 단수를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엔진브레이크 사용 시 변속단수에 따라 제동력이 각각 달라진다.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밸런싱 코일식 유압제의 설명 중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반도체의 증폭작용을 이용한다.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발신부는 일종의 가변저항기이다.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엔진의 유압에 의해 다이어프램이 저항값을 변화시킨다.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계기부는 두 개의 코일로 구성되며, 코일에 발생되는 전자력에 의해 지침이 움직인다.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B0A35" w:rsidTr="006B0A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내연기관</w:t>
            </w:r>
          </w:p>
        </w:tc>
      </w:tr>
    </w:tbl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압축비가 15.6이고 초기압력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 1.0atm인 공기를 단열·압축하는 경우 압축압력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 약 몇 atm인가? (단, 공기의 비열비는 1.4)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15.6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21.84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46.81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기관에서 윤활이 필요한 부품으로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피스톤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 플러그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밸브작동 기구</w:t>
      </w:r>
      <w:r>
        <w:tab/>
      </w:r>
      <w:r>
        <w:rPr>
          <w:rFonts w:ascii="굴림" w:hint="eastAsia"/>
          <w:sz w:val="18"/>
          <w:szCs w:val="18"/>
        </w:rPr>
        <w:t>④ 크랭크축의 베어링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중 피스톤의 재료로 많이 사용되는 로 엑스(Lo-ex)의 합금 주요 원소는?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Cu, Si, 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Cu, Si, Sb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Pt, Sb, Al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Pt, Sb, Mn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내연기관의 기계효율을 높이는 방법으로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윤활이 잘 되도록 한다.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기관의 평형을 좋게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베어링 마찰계수를 크게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배기가스의 배출 저항을 줄인다.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디젤기관에서 밸브오버랩에 대한 설명으로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체적효율이 감소된다.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흡입행정에서 흡입 효율이 높아진다.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배기밸브는 하사점 전에 열려 상사점 후에 닫힌다.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흡입밸브는 상사점 전에 열려 하사점 후에 닫힌다.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왕복기관인 캠과 태빗에 오프셋(Off-set)하는 주된 이유로 가장 적절한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열전도를 높이기 위하여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정숙한 운전을 위하여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측압을 감소시키기 위하여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부분만의 마모를 감소시키기 위하여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압축비가 9인 가솔린기관의 이론열효율(%)은? (단,공기의 비열비는 1.3이다.)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47.3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48.3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약 49.3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50.3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4행정 사이클 기관의 총배기량이 3.67L, 회전수 3600rpm, 도시평균 유효압력이 0.9MPa인 기관의 도시출력은 약 몇 kW인가?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99.1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2-질량(mass) 플라이휠의 장점으로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진동소음을 최소화 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동기화 기구의 마멸이 적다.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클러치의 압력판이 필요 없다.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클러치 디스크의 댐퍼스프링이 필요 없다.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디젤기관의 조속기(거버너)에 대한 설명으로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원활한 운전상태의 유지를 위해 공전속도를 제어한다.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최저속도에서 제어래크를 이용하여 분사시기를 조절한다.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기관의 회전속도에 따라 분사펌프로부터 분사되는 연료량을 제어한다.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최고회전속도를 제한하여 과도한 회전속도 상승으로 인한 손상을 방지한다.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100℃의 혼합기를 단열·압축하여 압축 후의 온도가 603℃가 되었다면 압축비는 약 얼마인가? (단, 단열지수는 1.4로 한다.)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3.38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8.45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9.25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가솔린 300cm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을 완전히 연소시킬 때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공기가 필요한가? (단, 혼합비는 14.7 : 1, 가솔린의 비중은 0.73, 공기의 밀도는 1.206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3.22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4.41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디젤기관 배기가스 후처리 장치 중 고형미립자(PM)를 감소시키는 것은?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NSC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EGR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SCR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DPF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저위발열량이 44kJ/g인 연료로 기관을 운전할 때 연료소비율은 약 몇 g/kW·h 인가? (단, 효율이 45% 이다.)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125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134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연소결과로 발생되는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O는 어느 상을 나타낼 때 고위발열량을 내게 되는가?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고상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액상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고상과 액상 모두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기관에서 냉각장치의 기능이 아닌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연소실의 냉각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흡입공기의 가열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윤활유의 냉각</w:t>
      </w:r>
      <w:r>
        <w:tab/>
      </w:r>
      <w:r>
        <w:rPr>
          <w:rFonts w:ascii="굴림" w:hint="eastAsia"/>
          <w:sz w:val="18"/>
          <w:szCs w:val="18"/>
        </w:rPr>
        <w:t>④ 내구, 신뢰성의 확보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소기효율에 큰 영향을 주지 않는 사항은?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흡기밸브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소기압력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행정/안지름비</w:t>
      </w:r>
      <w:r>
        <w:tab/>
      </w:r>
      <w:r>
        <w:rPr>
          <w:rFonts w:ascii="굴림" w:hint="eastAsia"/>
          <w:sz w:val="18"/>
          <w:szCs w:val="18"/>
        </w:rPr>
        <w:t>④ 기관회전수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가스터빈 기관의 구조에서 주요 구성요소로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터빈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압축기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연소실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크랭크 축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디젤기관에서 연료의 연소를 위해 필요한 연료분무 상태로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무화가 좋아야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후적이 있어야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관통력이 커야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분산이 골고루 이루어져야 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내연기관에서 동력이 발생하는 행정은?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흡입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압축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배기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B0A35" w:rsidTr="006B0A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유압기기 및 건설기계안전관리</w:t>
            </w:r>
          </w:p>
        </w:tc>
      </w:tr>
    </w:tbl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전환밸브의 기호가 나타내는 포트수와 위치수로 옳은 것은?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28750" cy="904875"/>
            <wp:effectExtent l="0" t="0" r="0" b="9525"/>
            <wp:docPr id="7" name="그림 7" descr="EMB0000517468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099144" descr="EMB0000517468b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2포트 2위치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4포트 2위치 밸브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2포트 4위치 밸브</w:t>
      </w:r>
      <w:r>
        <w:tab/>
      </w:r>
      <w:r>
        <w:rPr>
          <w:rFonts w:ascii="굴림" w:hint="eastAsia"/>
          <w:sz w:val="18"/>
          <w:szCs w:val="18"/>
        </w:rPr>
        <w:t>④ 4포트 4위치 밸브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유압 장치의 특징으로 적절하지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무단 변속이 가능하다.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고압에서 누유의 위험이 있다.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오일에 기포가 섞여 작동이 불량할 수 있다.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먼지나 이물질에 의한 고장의 우려가 없다.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다른 수압 면적을 가진 유압 실린더 등을 사용하여 시스템의 일부 압력을 높여주는 회로로 가장 적합한 것은?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증압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서지 회로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감압 회로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무부하 회로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아래 기호의 명칭은?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600075" cy="1114425"/>
            <wp:effectExtent l="0" t="0" r="9525" b="9525"/>
            <wp:docPr id="6" name="그림 6" descr="EMB0000517468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03752" descr="EMB0000517468b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무부하 밸브</w:t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체크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펌프 토출량이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이고, 사용하는 유압 실린더의 피스톤 직경이 85mm일 경우 이 유압 실린더의 전진운동 속도는 약 몇 m/s 인가?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0.88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1.76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3.52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5.28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펌프의 보조로 사용하며, 유압 에너지를 축적하고 압력을 보상해주는 기기는?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어큐뮬레이터</w:t>
      </w:r>
      <w:r>
        <w:tab/>
      </w:r>
      <w:r>
        <w:rPr>
          <w:rFonts w:ascii="굴림" w:hint="eastAsia"/>
          <w:sz w:val="18"/>
          <w:szCs w:val="18"/>
        </w:rPr>
        <w:t>② 스트레이너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개스킷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오일 쿨러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실린더의 선정 시 주의사항으로 적절하지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행정 길이가 긴 경우는 로드의 강도를 고려한다.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충격에 대한 완충 능력이 부족하다면 외부 완충기의 설치를 검토한다.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부하에 대한 실린더 길이의 선정 기준으로 좌굴 강도를 기준으로 할 수 있다.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빠른 속도를 필요로 하는 경우 부하율을 크게 잡는다.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유압 작동유가 구비해야 할 조건으로 적절하지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비압축성일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점도지수가 작을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화학적으로 안정적일 것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압력변화에 따른 체적변화가 작을 것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체크밸브, 릴리프 밸브 등에서 압력이 상승하고 밸브가 열리기 시작하여 어느 일정한 흐름의 양이 인정되는 압력은?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오버라이드 압력</w:t>
      </w:r>
      <w:r>
        <w:tab/>
      </w:r>
      <w:r>
        <w:rPr>
          <w:rFonts w:ascii="굴림" w:hint="eastAsia"/>
          <w:sz w:val="18"/>
          <w:szCs w:val="18"/>
        </w:rPr>
        <w:t>② 오리피스 압력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크래킹 압력</w:t>
      </w:r>
      <w:r>
        <w:tab/>
      </w:r>
      <w:r>
        <w:rPr>
          <w:rFonts w:ascii="굴림" w:hint="eastAsia"/>
          <w:sz w:val="18"/>
          <w:szCs w:val="18"/>
        </w:rPr>
        <w:t>④ 리시드 압력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아래 기호의 명칭은?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14425" cy="1171575"/>
            <wp:effectExtent l="0" t="0" r="9525" b="9525"/>
            <wp:docPr id="5" name="그림 5" descr="EMB0000517468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14984" descr="EMB0000517468b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단동 실린더</w:t>
      </w:r>
      <w:r>
        <w:tab/>
      </w:r>
      <w:r>
        <w:rPr>
          <w:rFonts w:ascii="굴림" w:hint="eastAsia"/>
          <w:sz w:val="18"/>
          <w:szCs w:val="18"/>
        </w:rPr>
        <w:t>② 공기압 모터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유압 모터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 펌프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산업안전보건법상 안전·보건표지의 용도별 색채로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- 안내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파란색 - 경고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빨간색 - 금지</w:t>
      </w:r>
      <w:r>
        <w:tab/>
      </w:r>
      <w:r>
        <w:rPr>
          <w:rFonts w:ascii="굴림" w:hint="eastAsia"/>
          <w:sz w:val="18"/>
          <w:szCs w:val="18"/>
        </w:rPr>
        <w:t>④ 노란색 – 경고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연료보관용 드럼통의 올바른 보관방버은?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드럼통을 세워 놓는다.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마개는 느슨히 잠근다.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직사광선에 닿도록 보관한다.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통풍이 잘되는 실내에 보관한다.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기관 조립 시 주의사항 중 옳지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기관을 떼어낼 때에는 기관 전용 걸이를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건식 라이너 삽입 시에는 해머로 때려 넣는다.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피스톤과 커넥팅로드를 조립 시에는 조립방향에 주의한다.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크랭크 샤프트에서 메인 베어링 캡은 토크렌치를 사용하여 규정의 토크로 조인다.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콘크리트 펌프 호퍼 내에서 콘크리트가 응결되거나 흡입구가 막히는 긴박한 상황이 자주 발생될 때 점검할 곳은?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혼합장치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교반장치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급수장치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배송장치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일반 수공구를 사용하여 작업을 할 때 안전 및 주의사항으로 가장 적합하지 않은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스패너를 사용할 때는 볼트나 너트의 크기에 알맞은 스패너를 선택하여 바르게 사용한다.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작업을 쉽게 한다는 생각으로 스패너에 다른 스패너 또는 쇠 파이프를 연결하여 사용해서는 안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스패너나 렌치류를 사용하여 너트를 풀 때는 몸 바깥쪽으로 밀어서 풀어야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조정 렌치를 사용할 때는 조정 조에 잡아당기는 힘이 가해져서는 안 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안전모의 사용 방법 및 보관 방법 중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큰 충격을 받은 것과 외관에 손상이 있는 것은 사용을 피해야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안전모를 차에 싣고 다닐 때는 뒤창 밑에 두어서는 안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통풍을 목적으로 모체에 구멍을 뚫을 경우에는 드릴로 구멍을 낸다.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모체가 오염되어 유기용제를 사용해야 하는 경우 강도에 영향이 없어야 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가스용접에서 토치 취급 방법으로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작업에 적당한 팁을 선택하고 산소와 아세틸렌의 압력을 조정 유지한다.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토치에 점화할 때는 성냥 등을 사용하여 점화한다.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팁이 과열된 때는 적은 양의 산소만 통하게 하여 서서히 냉각시킨다.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작업을 시작하기 전에는 호스나 토치의 연결 부분이 완전히 체결되었는가를 확인하여 사용한다.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리프트의 유지 및 관리 시 유의사항 중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리프트의 상태와 현장실정에 적합한 정비 및 관리가 이루어지도록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방호장치를 제거하거나 기능을 정지시킨 후 사용 시 최저속도로 조작한다.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작업구역에 관계자 외에는 출입을 금지한다.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적재하중을 초과하는 하중을 걸어서 사용해서는 안 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드릴 작업 시 지켜야 할 사항이 아닌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보호 안경을 착용한다.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공작물을 단단히 고정시킨다.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 중 칩을 입으로 불어서 제거한다.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공작물과 드릴을 수직으로 유지하며 작업한다.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안전의 3요소가 아닌 것은?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교육요소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기술요소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관리요소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자본요소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6B0A35" w:rsidTr="006B0A3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일반기계공학</w:t>
            </w:r>
          </w:p>
        </w:tc>
      </w:tr>
    </w:tbl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비틀림 모멘트(T)와 굽힘 모멘트(M)를 동시에 받는 재료의 상당 비틀림 모멘트(T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)를 나타내는 식은?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noProof/>
        </w:rPr>
        <w:drawing>
          <wp:inline distT="0" distB="0" distL="0" distR="0">
            <wp:extent cx="1133475" cy="552450"/>
            <wp:effectExtent l="0" t="0" r="9525" b="0"/>
            <wp:docPr id="4" name="그림 4" descr="EMB0000517468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35720" descr="EMB0000517468c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1104900" cy="523875"/>
            <wp:effectExtent l="0" t="0" r="0" b="9525"/>
            <wp:docPr id="3" name="그림 3" descr="EMB0000517468c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36512" descr="EMB0000517468c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23925" cy="295275"/>
            <wp:effectExtent l="0" t="0" r="9525" b="9525"/>
            <wp:docPr id="2" name="그림 2" descr="EMB0000517468c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37736" descr="EMB0000517468c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 ④ </w:t>
      </w:r>
      <w:r>
        <w:rPr>
          <w:noProof/>
        </w:rPr>
        <w:drawing>
          <wp:inline distT="0" distB="0" distL="0" distR="0">
            <wp:extent cx="1495425" cy="419100"/>
            <wp:effectExtent l="0" t="0" r="9525" b="0"/>
            <wp:docPr id="1" name="그림 1" descr="EMB0000517468c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7137808" descr="EMB0000517468c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미끄럼 베어링과 비교한 구름 베어링의 특징이 아닌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기동 토크가 작다.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충격 흡수력이 우수하다.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폭은 작으나 지름이 크게 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표준형 양산품으로 호환성이 높다.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한쪽 또는 양쪽에 기울기를 갖는 평판 모양의 쐐기로서 인장력이나 압축력을 받는 2개의 축을 연결하는데 주로 사용되는 결합용 기계요소는?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핀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코터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나사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측정치의 통계적 용어에 관한 설명으로 옳은 것은?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치우침(bias) - 참값과 모평균과의 차이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오차(error) - 측정치와 시료평균과의 차이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편차(deviation) - 측정치와 참값과의 차이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잔차(residual) - 측정치와 모평균과의 차이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무기재료의 특징으로 틀린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취성파괴의 특성을 가진다.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 절연체이며 열전도율이 낮다.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밀도와 선팽창계수가 크다.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강도와 경도가 크고 내열성과 내식성이 높다.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테이퍼 구멍을 가진 다이에 재료를 잡아 당겨서 가공제품이 다이 구멍이 최소단면 형상 치수를 갖게 하는 가공법은?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전조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 가공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인발 가공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프레스 가공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압력 제어 밸브의 종류가 아닌 것은?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시퀀스 밸브</w:t>
      </w:r>
      <w:r>
        <w:tab/>
      </w:r>
      <w:r>
        <w:rPr>
          <w:rFonts w:ascii="굴림" w:hint="eastAsia"/>
          <w:sz w:val="18"/>
          <w:szCs w:val="18"/>
        </w:rPr>
        <w:t>② 감압 밸브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릴리프 밸브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스풀 밸브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변형률(Strain)의 종류가 아닌 것은?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세로 변형률</w:t>
      </w:r>
      <w:r>
        <w:tab/>
      </w:r>
      <w:r>
        <w:rPr>
          <w:rFonts w:ascii="굴림" w:hint="eastAsia"/>
          <w:sz w:val="18"/>
          <w:szCs w:val="18"/>
        </w:rPr>
        <w:t>② 가로 변형률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전단 변형률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비틀림 변형률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지름 10mm인 원형 단면에서 가장 큰 값은?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단면적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극관성 모멘트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단면계수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단면 2차 모멘트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축열식 반사로를 사용하여 선철을 용해, 정련하는 제강법은?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전기로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도가니로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피복아크 용접봉에서 피복제 역할이 아닌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 금속을 보호한다.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아크를 안정되게 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아크의 세기를 조절한다.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용착금속에 필요한 합금원소를 첨가한다.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작동유의 점도와 관계없이 유량을 조정할 수 있는 밸브는?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셔틀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체크 밸브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교축 밸브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릴리프 밸브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두랄루민의 주요 성분원소로 옳은 것은?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알루미늄 – 구리 – 니켈 - 철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알루미늄 – 니켈 – 규소 - 망간</w:t>
      </w: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알루미늄 – 마그네슘 – 아연 - 주석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 – 구리 – 마그네슘 – 망간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너트의 종류 중 한쪽 끝부분이 관통되지 않아 나사면을 따라 증기나 기름 등의 누출을 방지하기 위해 주로 사용되는 너트는?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 너트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 너트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홈붙이 너트</w:t>
      </w:r>
      <w:r>
        <w:tab/>
      </w:r>
      <w:r>
        <w:rPr>
          <w:rFonts w:ascii="굴림" w:hint="eastAsia"/>
          <w:sz w:val="18"/>
          <w:szCs w:val="18"/>
        </w:rPr>
        <w:t>④ 원형 너트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차동 분할 장치를 갖고 있는 밀링머신 부속품은?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분할대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회전 테이블</w:t>
      </w:r>
    </w:p>
    <w:p w:rsidR="006B0A35" w:rsidRDefault="006B0A35" w:rsidP="006B0A3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슬로팅 장치</w:t>
      </w:r>
      <w:r>
        <w:tab/>
      </w:r>
      <w:r>
        <w:rPr>
          <w:rFonts w:ascii="굴림" w:hint="eastAsia"/>
          <w:sz w:val="18"/>
          <w:szCs w:val="18"/>
        </w:rPr>
        <w:t>④ 밀링 바이스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속도가 4m/s 로 전동하고 있는 벨트의 인장측 장력이 1250N, 이완측 장력이 515N 일 때, 전달동력(kW)은 약 얼마인가?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28.82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34.61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69.22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Fe-C 평형상태도에서 공정점의 탄소함유량은 몇 % 인가?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6.67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내경 600mm의 파이프를 통하여 물이 3m/s의 속도로 흐를 때 유량은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/s인가?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1.7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6.8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양끝을 고정한 연강봉이 온도 20℃에서 가열되어 40℃가 되었다면 재료 내부에 발생하는 열응력은 몇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인가? (단, 세로탄성계수는 2100000 N/cm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선팽창계수는 0.000012/℃이다.)</w:t>
      </w:r>
    </w:p>
    <w:p w:rsidR="006B0A35" w:rsidRDefault="006B0A35" w:rsidP="006B0A3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504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544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5444</w:t>
      </w:r>
    </w:p>
    <w:p w:rsidR="006B0A35" w:rsidRDefault="006B0A35" w:rsidP="006B0A3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스프링 백 현상과 가장 관련 있는 작업은?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절삭</w:t>
      </w:r>
    </w:p>
    <w:p w:rsidR="006B0A35" w:rsidRDefault="006B0A35" w:rsidP="006B0A3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열처리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프레스</w:t>
      </w: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6B0A35" w:rsidRDefault="006B0A35" w:rsidP="006B0A3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1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2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6B0A35" w:rsidRDefault="006B0A35" w:rsidP="006B0A3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6B0A35" w:rsidTr="006B0A35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6B0A35" w:rsidRDefault="006B0A3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6B0A35" w:rsidRDefault="006B0A35" w:rsidP="006B0A35"/>
    <w:sectPr w:rsidR="002B4572" w:rsidRPr="006B0A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A35"/>
    <w:rsid w:val="003A70E5"/>
    <w:rsid w:val="006B0A3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540D39-FF3B-4962-A9B1-E09E0C897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6B0A3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6B0A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5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1550</Words>
  <Characters>8835</Characters>
  <Application>Microsoft Office Word</Application>
  <DocSecurity>0</DocSecurity>
  <Lines>73</Lines>
  <Paragraphs>20</Paragraphs>
  <ScaleCrop>false</ScaleCrop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2025-06-16T13:05:00Z</dcterms:created>
  <dcterms:modified xsi:type="dcterms:W3CDTF">2025-06-16T13:05:00Z</dcterms:modified>
</cp:coreProperties>
</file>