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1916" w:rsidTr="00D3191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교통계획</w:t>
            </w:r>
          </w:p>
        </w:tc>
      </w:tr>
    </w:tbl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주차수요 추정방법에 대한 설명으로 틀린 것은?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p계수법의 경우 p계수에 포함되는 변수가 너무 많아 그 값들을 얻기 어렵다는 단점이 있다.</w:t>
      </w:r>
    </w:p>
    <w:p w:rsidR="00D31916" w:rsidRDefault="00D31916" w:rsidP="00D319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원단위법은 장기간의 주차수요나 주차특성이 다양한 건물의 주차수요를 추정하는데 높은 신뢰성을 갖는다.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단순추정법은 주자의 수요와 공급에 영향을 주는 과거 자료를 이용하여 주차수요를 추정하는 방법이다.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누적주차대수법은 미시적인 추정방법으로서 유사한 주차특성을 나타내는 건물 또는 지구의 주차수요를 측정하는데 용이하다.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화물교통조사 시 조사항목이 아닌 것은?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물류시설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화물 물동량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화물차량 동행인</w:t>
      </w:r>
      <w:r>
        <w:tab/>
      </w:r>
      <w:r>
        <w:rPr>
          <w:rFonts w:ascii="굴림" w:hint="eastAsia"/>
          <w:sz w:val="18"/>
          <w:szCs w:val="18"/>
        </w:rPr>
        <w:t>④ 화물차 운행실태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도로의 운영 방법 중 도로구간을 홀수차로로 구획하고 중앙의 한 개 차로를 좌회전 교통류로 처리하여 회전교통류에 의해 직진교통류가 방해받음으로써 발생하는 링크 및 교차로의 용량저하현상을 감소시키는 효과가 있는 것은?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가변차로제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능률차로제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일방차로제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우선차로제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대중교통 수단 운영에 따른 장점으로 가장 거리가 먼 것은?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에너지 절약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교통 혼잡 감소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환경 문제 감소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주차 수요 유발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세부가로 교통량 추정에 앞서 개략적 노선 수요 파악을 위한 네트워크로서 주로 교통존 중심(Zone Centroid)간을 연결하는 많은 삼각형으로 구성하는 네트워크는?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거미줄망도(Spider Web) ② 검사선(Screen Line)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교통지구도(Zone Map) ④ 가로망도(Highway Network)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두 지역을 연결하는 도로 A, B가 있다. 두 도로의 승용차 통행비용함수가 다음과 같을 때 Wardrop의 제1법칙에 의한 두 도로 간 통행배정(배분)량이 모두 옳은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647700"/>
            <wp:effectExtent l="0" t="0" r="9525" b="0"/>
            <wp:docPr id="15" name="그림 15" descr="EMB00001684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99520" descr="EMB0000168469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=1799,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=1201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=1201,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=1799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=1600,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=1400   ④ 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=1400,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=1600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교통수요예측기법을 집계형 모형과 비집계형 모형으로 분류할 때, 집계형 모형이 설명하려고 하는 변수는?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개인의 통행수</w:t>
      </w:r>
      <w:r>
        <w:tab/>
      </w:r>
      <w:r>
        <w:rPr>
          <w:rFonts w:ascii="굴림" w:hint="eastAsia"/>
          <w:sz w:val="18"/>
          <w:szCs w:val="18"/>
        </w:rPr>
        <w:t>② 개인의 목적지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개인의 이용수단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평균가구특성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교통사업의 경제성 분석 시의 고려사항 중 공공자원의 사회적 기회 비용을 의미하는 것은?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소비자잉여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잠재가격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할인율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인플레이션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지능형교통체제의 적용 분야가 아닌 것은?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CVO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AVCS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APTS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QRS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교통계획 대안평가 방법 중 성적이 다른 하나는?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AHP 방법    </w:t>
      </w:r>
      <w:r>
        <w:tab/>
      </w:r>
      <w:r>
        <w:rPr>
          <w:rFonts w:ascii="굴림" w:hint="eastAsia"/>
          <w:sz w:val="18"/>
          <w:szCs w:val="18"/>
        </w:rPr>
        <w:t>② 순현재 가치 분석법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내부수익률 분석법 </w:t>
      </w:r>
      <w:r>
        <w:tab/>
      </w:r>
      <w:r>
        <w:rPr>
          <w:rFonts w:ascii="굴림" w:hint="eastAsia"/>
          <w:sz w:val="18"/>
          <w:szCs w:val="18"/>
        </w:rPr>
        <w:t>④ 초기년도 수익률 분석법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통행배정 방법 중 용량제약(Capacity Constaint) 방식을 사용하지 않는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분할배정법(Incremental Assignment)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반복배정법(Iterative Assignment)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전량배정법(All-or-Nothing Assignment)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평형배정법(Equilibrium Assignment)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통행발생모형 중 다중회귀분석모형의 도출과정에 대한 설명으로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상관관계 행렬을 조사하여 독립변수들간의 중복도를 파악하고 종속변수와의 관계를 파악한다.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결점계수 값을 검토한다.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변수들의 계수 부호 및 계수 크기의 타당성 검토한다.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변수들의 계수는 통계적으로 유의하다고 가정하므로, 통계적 검증을 생략한다.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교통의 3대 요소로 가장 거리가 먼 것은?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교통주체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교통수단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교통시설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교통계획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순현재 가치(NPV)분석법에 대한 설명이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교통사업의 경제성 분석 시 보편적으로 사용한다.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편익을 비용으로 나눈 비율의 결과가 가장 큰 대안을 선택하는 방법이다.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할인율을 적용하여 장래의 비용, 편익을 현재 가치화한다.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대안 선택에 있어서 정확한 기준을 제시하고 다른 대안과의 비교가 용이하다.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다른 교통수단과 비교하여 지하철이 갖는 장점으로 가장 거리가 먼 것은?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정시성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기동성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여객통행 기·종점(O/D)조사의 주된 목적은?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통행 여객의 연령대를 파악하기 위해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통행의 분포상태를 파악하기 위해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차종별 분포를 파악하기 위해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차종별 통행비용을 파악하기 위해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일반적인 도시교통의 특성으로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대량수송을 필요로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도심과 같은 특정지역에 통행이 집중된다.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출발지와 목적지를 연결하는 장거리 교통이 대부분이다.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통행로, 교통수단, 터미널 등에 의해서 승객에게 서비스를 제공한다.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교통존의 설정에 대한 설명으로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토지이용이 하나의 존에 포함되도록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행정구역과 가급적 일치시킨다.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간선도로는 존 경계와 일치하도록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혼잡한 지역의 경우 혼잡하지 않은 지역에 비해 존의 크기가 작아야 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장기교통계획에 비해 교통체계관리기법(TSM)이 갖는 특징으로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단기적 편익이 발생한다.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소규모 지역을 대상으로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교통수단을 고려하여 대안을 선택한다.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 상황이 명확히 정의되고 관측이 가능하다.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둘 이상의 기능을 합한 복합교통 시스템으로서, 자동차에 사람이나 화물을 실은 채 철도로 운반 하는 시스템은?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Car Ferry</w:t>
      </w:r>
      <w:r>
        <w:tab/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Piggyback System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Dual-mode Bus System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Tube Transportation System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1916" w:rsidTr="00D319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교통공학</w:t>
            </w:r>
          </w:p>
        </w:tc>
      </w:tr>
    </w:tbl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지점 속도의 빈도 분포에 관한 설명으로 옳지 않은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정규분포에서 속도의 중위값은 항상 50% 속도와 일치하지 않는다.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85% 속도는 그 교통류 내에서 합리적인 속도의 최대값을 나타낸다.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최빈 10km/h 속도는 10km/h 속도 범위안에서 빈도수가 가장 많은 속도 범위를 나타낸다.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85% 속도를 실제 현장의 도로 조건에 적합한 교통운영계획을 세우는데 기준 속도로 삼는다.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밀도가 70대/km, 공간평균속도가 35km/h일 때 교통량은/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500대/시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1,200대/시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2,000대/시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2,450대/시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한 접근로에서 2가시(A, B) 상태의 교통류가 관측되었다. A상태의 교통류는 200대/시의 교통량과 160대/km의 밀도를 가지며, B상태의 교통류는 350대/시의 교통량과 260대/km의 밀도를 가질 때, 두 교통류에서 발생하는 충격파의 속도는?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0.03km/h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0.67km/h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1.50km/h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2.52km/h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신호교차로 용량분석의 이상적인 조건으로 옳지 않은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차로폭은 2.5m 이상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교통류는 직진이며, 모두 승용차로 구성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접근부 정지선의 상류부 75m 이내에 노상주·정차시설 없음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접근부 정지선의 상류부 60m 이내에 진출입 차량이 없을 것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어느 대기행렬시스템 특성을 「M/D/1」으로 표현한 경우, 이 시스템에 대한 설명으로 옳은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도착확률분포 : random, 서비스율 : deterministic, 서비스기관의 수 : 1개소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도착확률분포 : deterministic, 서비스율 : random, 서비스기관의 수 : 1개소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도착률 : deterministic, 대기행렬상태 : random, 서비스기관의 수 : 1개소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도착률 : random, 대기행렬상태 : drive through, 서비스기관의 수 : 1개소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교통류 차두시간 및 차량도착 특성의 확률분포에 대한 설명으로 옳지 않은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분산/평균비가 1.0보다 현저히 클 때 음이항분포를 사용하면 좋다.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교통량 계수기간 동안 교통량의 변화가 없을 경우 음이항분포가 사용된다.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분자/평균비가 1.0보다 작고 교통량이 많은 교통류에 이항분포를 사용하면 잘 맞는다.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얼랑(Erlang) 분포에서는 차두시간이 최소허용시간보다 작을 확률이 0이 아닌 아주 작은 값을 갖는다고 본다.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 고속도로 기본구간의 용어에 대한 설명 중 ㉠, ㉡에 들어갈 말로 알맞은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66725"/>
            <wp:effectExtent l="0" t="0" r="0" b="9525"/>
            <wp:docPr id="14" name="그림 14" descr="EMB00001684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81272" descr="EMB0000168469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: 3%, ㉡ : 200m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3%, ㉡ : 500m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: 5%, ㉡ : 200m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 : 5%, ㉡ : 500m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5분 동안 어느 지점을 통과하는 차량 10대의 속도를 측정한 결과가 아래와 같을 대 공간 평균 속도는?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13" name="그림 13" descr="EMB00001684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83288" descr="EMB0000168469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50km/h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54km/h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58km/h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62km/h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가변차로제에 대한 설명으로 옳은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교통사고 발생률이 급감한다.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교통통제시설 설치비가 많이 소요된다.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대중교통노선의 조정이 반드시 필요하다.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교통량이 많은 방향에 대한 용량 부족이 초래된다.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황색신호 시간 길이의 결정에 관계없는 것은?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교차로의 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신호현시의 수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차량의 임계감속도</w:t>
      </w:r>
      <w:r>
        <w:tab/>
      </w:r>
      <w:r>
        <w:rPr>
          <w:rFonts w:ascii="굴림" w:hint="eastAsia"/>
          <w:sz w:val="18"/>
          <w:szCs w:val="18"/>
        </w:rPr>
        <w:t>④ 운전자의 반응시간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시공도(Time-Space Diagram)에서 확인할 수 없는 사항은?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진행대폭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신호 옵셋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개별차량 속도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신호교차로 용량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통행시간 및 지체조사 방법으로 성격이 다른 하나는?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이동차량 조사법</w:t>
      </w:r>
      <w:r>
        <w:tab/>
      </w:r>
      <w:r>
        <w:rPr>
          <w:rFonts w:ascii="굴림" w:hint="eastAsia"/>
          <w:sz w:val="18"/>
          <w:szCs w:val="18"/>
        </w:rPr>
        <w:t>② 평균속도 주행법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교통류 적용 주행법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차량번호판 해독법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차량이 움직이는 과정에서 발생하는 저항에 대한 설명으로 옳지 않은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경사저항은 차량무게가 경사로 윗방향으로 작용한다.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구름저항은 구르는 타이어와 노면 간의 마찰에 의해 발생한다.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곡선저항은 차량이 곡선 모양의 길을 따라 움직일 때 발생한다.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공기저항은 버스나 트럭의 저항이 일반 승용차에 비하여 많다.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고속도로의 엇갈림 구간에 대한 설명으로 옳지 않은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엇갈림 구간의 효과척도로는 공간 평균속도를 사용한다.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엇갈림 구간의 길이는 물리적인 고어부 사이의 거리로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엇갈림 구간의 교통류 특성에 영향을 미치는 도로 기하구조 요소는 엇갈림구간의 형태, 길이, 폭(차로 수)이다.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엇갈림 구간의 길이는 본선-연결로 엇갈림 구간의 경우 최소 200m를 넘게 하는 것이 통행 안전상 바람직하다.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일반적인 차량추종모형에서 입력 값으로 고려되지 않는 변수는?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차량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차량 위치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 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운전자 민감도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차량 운행 중 외부자극에 대한 인간의 신체적 반응 과정인 PIEV 과정에 속하지 않는 것은?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식별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반응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회피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승용차환산계수(PCE)에 대한 설명으로 옳은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교통류 내 대형차의 혼입 비율을 말한다.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일반지형에서 구름지나 산지보다 평지에서 더 큰 값을 가진다.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 구성 뿐만 아니라 종단 경사에도 영향을 받는다.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상에서 대형차 1대가 소행차 몇 대와 길이가 같은가를 나타낸다.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교통량(q), 속도(u), 밀도(k)의 상관관계(q=u×k)에서 속도의 의미는?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설계속도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지점속도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공간평균속도</w:t>
      </w:r>
      <w:r>
        <w:tab/>
      </w:r>
      <w:r>
        <w:rPr>
          <w:rFonts w:ascii="굴림" w:hint="eastAsia"/>
          <w:sz w:val="18"/>
          <w:szCs w:val="18"/>
        </w:rPr>
        <w:t>④ 시간평균속도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아래와 같은 [조건]에서 지방부 2차로 도로의 어떤 구간에서의 지점 속도를 조사할 때 필요한 최소 표본의 수는?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647700"/>
            <wp:effectExtent l="0" t="0" r="0" b="0"/>
            <wp:docPr id="12" name="그림 12" descr="EMB00001684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03576" descr="EMB00001684697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52개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61개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70개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아래 [조건]에서의 유효녹색시간은?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1028700"/>
            <wp:effectExtent l="0" t="0" r="9525" b="0"/>
            <wp:docPr id="11" name="그림 11" descr="EMB000016846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03688" descr="EMB0000168469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20초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24초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1916" w:rsidTr="00D319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교통시설</w:t>
            </w:r>
          </w:p>
        </w:tc>
      </w:tr>
    </w:tbl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평면교차로 설계의 기본원리로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상층의 회수를 최소화 시킨다.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분·합류를 단순화시키고 일관성을 유지한다.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교통량이 많고 속도가 높은 교통류에 우선권을 부여한다.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삼층지점의 면적을 최대화시킨다.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1대당 최소 주차 소요 면적이 가장 큰 각도 주치 형식은? (단, 차종은 경형을 기준으로 하며 전진주차 방식이다.)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30도 주차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45도 주차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60도 주차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90도 주차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아래의 설명에 해당하는 회전교차로의 기하구조 구성요소는?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19150"/>
            <wp:effectExtent l="0" t="0" r="0" b="0"/>
            <wp:docPr id="10" name="그림 10" descr="EMB0000168469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11104" descr="EMB00001684697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퍼짐(Flare)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화물차턱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분리교통섬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연석돌출부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보도의 유효폭 기준이 옳은 것은? (단, 지방지역의 도로와 도시지역의 국지도로 중 지형상 불가능하거나 기존 도로의 증설·개설 시 불가피하다고 인정되는 경우는 고려하지 않는다.)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최소 1.0m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 2.0m 이상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최소 3.0m 이상</w:t>
      </w:r>
      <w:r>
        <w:tab/>
      </w:r>
      <w:r>
        <w:rPr>
          <w:rFonts w:ascii="굴림" w:hint="eastAsia"/>
          <w:sz w:val="18"/>
          <w:szCs w:val="18"/>
        </w:rPr>
        <w:t>④ 최소 4.0m 이상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곡선도로에 설치하는 완화곡선의 종류 중 일반적으로 이용되는 클로소이드 곡선의 기본식이 옳은 것은? (단, A : 클로소이드 곡선의 파라미터, L : 클로소이드 곡선의 길이, R : 단곡선의 곡선반경)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04825" cy="390525"/>
            <wp:effectExtent l="0" t="0" r="9525" b="9525"/>
            <wp:docPr id="9" name="그림 9" descr="EMB00001684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00232" descr="EMB0000168469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R + L = 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04825" cy="400050"/>
            <wp:effectExtent l="0" t="0" r="9525" b="0"/>
            <wp:docPr id="8" name="그림 8" descr="EMB00001684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01168" descr="EMB0000168469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 × L = 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설계속도가 80km/h인 평지 도로에서 노면과 타이어의 마찰계수가 0.27일 때, 최소 정지시거는? (단, 운전자 반응시간은 2.5초이다.)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66m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93m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107mm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149m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각도주차 방식에 비하여 평행주차 방식이 갖는 특징으로 옳은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주차 시 다른 자동차의 간섭을 적게 받는다.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자동차의 주차배열이 비교적 질서 정연하다.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측방의 주차면을 병렬로 이용함으로써 주차용량을 증대시킬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소형차가 주차할 때 차체 길이의 차이를 유효하게 이용할 수 있는 장점이 있다.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고속도로의 설계속도가 100km/h일 때, 버스 정류장의 최소 길이 기준으로 옳은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520m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470m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310m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다른 도로와의 연결허가 금지구간 기준이 옳지 않은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교차로 주변의 변속차로 등의 설치 제한거리 이내의 구간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교량 등의 시설물과 근접되어 변속차로를 설치할 수 없는 구간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버스정차대, 측도 등 주민편의시설이 설치되어 이를 옮겨 설치할 수 없는 구간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종단경사가 산지에서 5%를 초과하는 구간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설계속도에 대한 설명으로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 속도에서 교통류 내의 내부마찰과 도로변마찰로 인한 지체를 감안한 속도이다.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주행에 영향을 미치는 도로의 물리적 형상을 상호 관련시키기 위해 선택된 속도이다.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설계요소의 기능이 충분히 발휘될 수 있는 조건 하에서 운전자가 도로의 어느 구간에서 쾌적성을 잃지 않고 유지할 수 있는 적정 속도이다.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도로의 기하구조를 결정하는데 기본이 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설계속도가 80km/h인 곡선부에서 횡방향 미끄럼마찰계수가 0.12, 편경사가 6%인 구간에 적용할 수 있는 최소 평면곡선 반지름은?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185m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315m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지방지역 고속국도의 평지(㉠) 및 산지(㉡)의 설계속도는 최소 얼마 이상으로 하는가?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: 80km/h, ㉡ : 60km/h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: 110km/h, ㉡ : 70km/h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120km/h, ㉡ : 100km/h</w:t>
      </w:r>
      <w:r>
        <w:tab/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㉠ : 140km/h, ㉡ : 120km/h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교통사고를 방지하기 위하여 필요하다고 인정하는 경우에 설치하는 도로안전시설로 가장 거리가 먼 것은?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도로반사경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시선유도시설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방호울타리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과적차량검문소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네 갈래 교차 인터체인지의 대표적 형식 중 용지가 적게 들고 교통의 우회거리도 짧아 경제적이지만 접속 도로와의 연결로 접속부분에서 생기는 교차부의 도로 교통 용량이 작아지는 단점이 있는 불완전 입체교차형은?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불완전클로버형</w:t>
      </w:r>
      <w:r>
        <w:tab/>
      </w:r>
      <w:r>
        <w:rPr>
          <w:rFonts w:ascii="굴림" w:hint="eastAsia"/>
          <w:sz w:val="18"/>
          <w:szCs w:val="18"/>
        </w:rPr>
        <w:t>② 준직결형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트럼펫형(네 갈래)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다이아몬드형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다음과 같은 특징을 갖는 시거는?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190625"/>
            <wp:effectExtent l="0" t="0" r="0" b="9525"/>
            <wp:docPr id="7" name="그림 7" descr="EMB00001684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7072" descr="EMB0000168469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종단시거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평면시거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피주시거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앞지르기시거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교통의 안전과 소통의 원활을 도모하기 위해 설치하는 도로교통정보 안내 시설에 관한 설명으로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 구조 형식에 따라 문형식, 내민식, 부착식 등이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표출 형식에 따라 문자식 표시, 도형식 표지 등이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도로전광표지(픈), 폐쇄회로티비(CCTV), 교통량검지기 등이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문자의 주요 표시내용은 도로, 기상, 교통, 규제상황, 우회의 지시 등으로 간결하고 명료하게 표현하여야 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측도에 대한 설명으로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도로의 구조가 성토와 절토로 이루어져 본도로와 고저차가 있어 자동차가 주변으로 출입이 불가능한 경우에 설치한다.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고속도로가 지방지역을 통과할 경우에는 교통의 분산이나 합류의 목적으로 측도를 설치하는 것이 바람직하다.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고속도로의 경우 측도를 일방통행으로 운영하여 자동차의 고속주행과 함께 토지이용의 효율을 높일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계획교통량이 비교적 많은 4차로 이상의 고속도로 또는 간선도로에서 필요에 따라 설치한다.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중앙분리대의 기능에 관한 설명으로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비분리 다차로 도로에 있어서 대향차로의 오인을 방지한다.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도로표지, 기타 교통관제시설 등을 설치할 수 있는 장소로 제공된다.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유턴(U-Turn)을 용이하게 할 수 있어 교통류의 혼잡을 피할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광폭 분리대일 경우 사고 및 고장 차량이 정지할 수 있는 여유 공간을 제공한다.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도로의 기능과 이동성 및 접근성과의 관계를 나타낸 그림에서 ㉡에 해당하는 도로는?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1743075"/>
            <wp:effectExtent l="0" t="0" r="9525" b="9525"/>
            <wp:docPr id="6" name="그림 6" descr="EMB00001684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2896" descr="EMB0000168469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고속도로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집산도로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간선도로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국지도로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길이 1천m 이상의 터널 또는 지하차도에서 오른쪽 길어깨의 폭을 얼마 미만으로 하는 경우에 최소 750m 간격으로 비상주차대를 설치하여야 하는가?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2.5m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1.5m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1916" w:rsidTr="00D319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도시계획개론</w:t>
            </w:r>
          </w:p>
        </w:tc>
      </w:tr>
    </w:tbl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기후변화에 대응한 저탄소 도시 조성을 위한 도시관리정책 수단으로 가장 거리가 먼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도시의 외연적 확대를 통한 도시 열섬현상 완화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운행 억제를 위한 자동차 관련 규제 강화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대충교통 중심 개발 추진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 상한제 적용을 통한 이동거리 감소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수도권의 인구와 산업을 적정하게 배치하기 위하여 구분한 권역에 해당하지 않는 것은?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개발제한권역</w:t>
      </w:r>
      <w:r>
        <w:tab/>
      </w:r>
      <w:r>
        <w:rPr>
          <w:rFonts w:ascii="굴림" w:hint="eastAsia"/>
          <w:sz w:val="18"/>
          <w:szCs w:val="18"/>
        </w:rPr>
        <w:t>② 과밀억제권역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성장관리권역</w:t>
      </w:r>
      <w:r>
        <w:tab/>
      </w:r>
      <w:r>
        <w:rPr>
          <w:rFonts w:ascii="굴림" w:hint="eastAsia"/>
          <w:sz w:val="18"/>
          <w:szCs w:val="18"/>
        </w:rPr>
        <w:t>④ 자연보전권역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하워드(E.Howard)가 제시한 전원도시의 조건에 해당하지 않는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토지는 원칙적으로 사유를 인정한다.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시가지에는 충분한 오픈 스페이스를 확보한다.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시민 경제를 유지할 수 있는 정도의 공업을 유치한다.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주변에 식량의 자급자족을 위하여 넓은 농경지를 확보한다.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특징을 갖는 국지도로 형태는?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990600"/>
            <wp:effectExtent l="0" t="0" r="0" b="0"/>
            <wp:docPr id="5" name="그림 5" descr="EMB00001684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66512" descr="EMB0000168469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환상형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격자형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루프(loop)형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쿨데식(cul-de-sac)형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도시계획의 역사에 관한 설명으로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하워드의 전원도시개념은 후에 신도시 개념의 모델이 되었다.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하워드의 전원도시 계획안은 방사환상형의 시가지 패턴을 가지고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위성도시의 개념은 중심도시로부터 지리적으로 분리되고 경제적으로 연결된 독립도시이다.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도시미화운동은 유럽의 도시계획에 가장 많은 영향을 미친 문화적·환경적인 도시개발 운동이다.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도시·군계획 시설의 결정·구조 및 설치기준에 관한 규칙에 따른 용도지역별 도로율 기준이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주거지역 : 10% 이상 30% 미만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상업지역 : 25% 이상 35% 미만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공업지역 : 8% 이상 20% 미만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 : 5% 이상 10% 미만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일반적으로 인구의 U-Turn 현상으로 설명되고 있는 개념은?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가도시화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역도시화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현상유지 도시화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개발밀도관리구역의 지정기준이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당해 지역의 도로율이 국토교통부령이 정하는 용도지역별 도로율에 20%이상 미달하는 지역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향후 2년 이내에 당해 지역의 수도에 대한 수요량이 수도시설의 시설용량을 초과할 것으로 예상되는 지역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향후 2년 이내에 당해 지역의 하수발생이 하수시설의 시설용량을 초과할 것으로 예상되는 지역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향후 2년 이내에 당해 지역의 학생수가 학교수용능력을 10%이상 초과할 것으로 예상되는 지역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수출기반모형에 대한 설명이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시·군 단위의 소단위 지역까지 분석이 가능하여 널리 사용되는 모형이다.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수출승수를 몰라도 정책적 파급효과의 분석이 쉽다.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수출승수를 구하기 위한 지역 수출량 조사 방법으로 가정법, 입지상법, 최소고용요구량법, 회귀분석법이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지역에서 생산된 제품에 대한 지역 외부의 수요가 지역 경제의 성장을 유도한다는 전제를 바탕으로 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가장 관련이 깊은 도시구성형태는?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638175"/>
            <wp:effectExtent l="0" t="0" r="9525" b="9525"/>
            <wp:docPr id="4" name="그림 4" descr="EMB00001684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80264" descr="EMB00001684698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격자형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격자방사형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방사환상형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대중교통지향개발(TOD)에 대한 설명으로 적합하지 않은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 이용과 교통 체계 간의 밀접한 상호 영향 관계를 고려하는 계획이다.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철도역, 지하철역 또는 버스정류장과 같은 교통 결절점을 중심으로 주거, 상업, 업무 등의 다양한 기능을 배치하도록 하고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외면적 확산을 촉진하고 승용차의 이용 편리성을 제고하는 데에 목적이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배기가스로 인한 환경오염을 저감하여 도시민의 건강을 증진할 수 있다.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특별시·광역시·특별자치시·특별자치도·시 또는 군의 관할 구역에 대하여 기본적인 공간 구조와 장기발전방향을 제시하는 종합계획으로서 도시·군 관리계획 수립의 지침이 되는 계획은?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광역도시계획</w:t>
      </w:r>
      <w:r>
        <w:tab/>
      </w:r>
      <w:r>
        <w:rPr>
          <w:rFonts w:ascii="굴림" w:hint="eastAsia"/>
          <w:sz w:val="18"/>
          <w:szCs w:val="18"/>
        </w:rPr>
        <w:t>② 용도지역계획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지구단위계획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도시·군기본계획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계획이론과 그 내용이 옳은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프리드만의 교류적 계획(transactive planning) - 지속적 조정과 적용을 통하여 계획의 목표를 추구하는 접근방법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린드블룸의 점진적 계획(incremental planning) - 체계적 접근방법을 통해 계획의 문제를 구명하고 결정론적 의사결정 과점을 거치는 방식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다비도프의 옹호적 계획(advocacy planning) - 다원적인 가치가 혼재하고 있는 사회에서 단일 계획안이 아닌 복수의 단원적 계획을 수립하는 접근방식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맨하임의 급진적 계획(radical planning) - 상위 정부에 의하여 계획이 수립되는 접근방식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인구 100만 이상의 대도시 계획에 적합하며, 횡적인 연결은 환상선으로, 도심부와 교외 및 외곽은 방사선으로 연결하는 형태로 도쿄, 파리가 대표적인 가로망 구성 형태는?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격자형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방사형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방사환상형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대각선삽입형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도시토지이용의 예측 모형인 라우리모형(Lowry Model)에서 공간구조를 분류하는 항목에 해당하지 않는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기반부문(Basic Sector)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서비스부문(Service Sector)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가계부문(Household Sector)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환경부문(Environmental Sector)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현재 인구가 50만 명인 도시가 있다. 과거 인구추세에 의한 평균 인구증가율이 3%일 때, 등비급수법에 의해 추정한 20년 후의 인구는?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70만명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90만명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110만명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130만명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도시·군관리계획에 해당하지 않는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개발제한구역의 지정 또는 변경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광역계획권의 장기발전방향 수립 또는 변경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입지규제최소구역의 지정 또는 변경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용도지역·용도지구의 지정 또는 변경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도시계획과정에서 비용편익분석 또는 비용효과분석을 시행하는 단계는?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집행     ② 목표의 설정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대한의 설정 및 평가    ④ 상황의 분석 및 미래의 예측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공동구에 관한 설명으로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가로와 도시의 미관을 개선할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노면 내구력이 감소하여 노면유지비가 증대된다.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빈번한 노면굴착의 방지로 교통장애를 제거 할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 시설의 유지관리가 용이하다.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도시·군계획시설로서 국지도로에 대한 정의가 옳은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도로로 둘러싸인 일단의 지역인 가구를 구획하는 도로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시·군 교통의 집산기능을 하는 도로로서 근린주거구역의 외곽을 형성하는 도로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근린주거구역의 교통을 보조간선도로에 연결하는 도로로서 근린주거구역의 내부를 구획하는 도로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보행자전용도로·자전거전용도로 등 자동차 외의 교통에 전용되는 도로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1916" w:rsidTr="00D319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교통관계법규</w:t>
            </w:r>
          </w:p>
        </w:tc>
      </w:tr>
    </w:tbl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대중교통의 육성 및 이용촉진에 관한 법률의 정의에 따른 ‘간선급행버스체계’의 구성요소에 포함되지 않는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편리한 환승시설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교차로에서의 버스우선통행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교통카드전용결제시스템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버스전용차로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도로교통법령상 모든 차의 운전자가 다른 차를 앞지르지 못하는 장소에 해당하는 것은? (단, 지방경찰청장이 필요하다고 인정하여 안전표지로 지정한 곳은 고려하지 않는다.)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다리 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터널 밖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자동차 전용도로</w:t>
      </w:r>
      <w:r>
        <w:tab/>
      </w:r>
      <w:r>
        <w:rPr>
          <w:rFonts w:ascii="굴림" w:hint="eastAsia"/>
          <w:sz w:val="18"/>
          <w:szCs w:val="18"/>
        </w:rPr>
        <w:t>④ 지방지역 도로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신호등의 성능 기준에 관한 아래의 설명에서 ( )안의 내용이 모두 옳은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57225"/>
            <wp:effectExtent l="0" t="0" r="9525" b="9525"/>
            <wp:docPr id="3" name="그림 3" descr="EMB000016846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62000" descr="EMB0000168469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120 ㉡ 30도 이상</w:t>
      </w:r>
      <w:r>
        <w:tab/>
      </w:r>
      <w:r>
        <w:rPr>
          <w:rFonts w:ascii="굴림" w:hint="eastAsia"/>
          <w:sz w:val="18"/>
          <w:szCs w:val="18"/>
        </w:rPr>
        <w:t>② ㉠ 130 ㉡ 30도 이상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140 ㉡ 45도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150 ㉡ 45도 이상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도시교통정비 촉진법령상 도시교통정비지역에서 기본계획·중기계획 및 시행계획과 조화를 이루도록 하여야 하는 계획으로 규정되어 있지 않은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도시·군기본계획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도시·군계획시설계획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도로건설·관리계획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‘도시철도법’제5조에 따른 도시철도망구축계획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도로법상 도로관리청은 소관 도로의 경계선에서 얼마를 초과하지 아니하는 범위에서 접도구역을 지정할 수 있는가? (단, 고속국도의 경우는 제외한다.)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40m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국가통합교통체계효율화법상 타당성 평가서를 작성하는 평가 대행자의 준수사항으로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타당성 평가서의 주요 내용을 무단으로 복제하여 작성하여서는 아니 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타당성 평가서 작성의 기초가 되는 자료를 거짓으로 작성하여서는 아니 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교사조사지침 또는 투자평가지침의 내용과 다르게 혁신적으로 교통 수용을 조사·분석하거나 예측하여야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국가교통 데이터베이스와 국가교통조사서를 기초자료로 교통 수요를 예측하여야 한다.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도로법령상 도로와 다른 시설의 교차 방법에 관한 아래 내용에서 ( )에 들어갈 내용으로 옳은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19150"/>
            <wp:effectExtent l="0" t="0" r="9525" b="0"/>
            <wp:docPr id="2" name="그림 2" descr="EMB000016846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69848" descr="EMB00001684698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신호교차시설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입체교차시설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평면교차시설</w:t>
      </w:r>
      <w:r>
        <w:tab/>
      </w:r>
      <w:r>
        <w:rPr>
          <w:rFonts w:ascii="굴림" w:hint="eastAsia"/>
          <w:sz w:val="18"/>
          <w:szCs w:val="18"/>
        </w:rPr>
        <w:t>④ 회전식교차시설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교통안전에 관한 국가 또는 지방자치단체의 의무·추진체계 및 시책 등을 규정하고 이를 종합적·계획적으로 추진함으로써 교통안전증진에 이바지함을 목적으로 하는 법은?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교통안전법    </w:t>
      </w:r>
      <w:r>
        <w:tab/>
      </w:r>
      <w:r>
        <w:rPr>
          <w:rFonts w:ascii="굴림" w:hint="eastAsia"/>
          <w:sz w:val="18"/>
          <w:szCs w:val="18"/>
        </w:rPr>
        <w:t>② 도로교통법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도시교통정비촉진법</w:t>
      </w:r>
      <w:r>
        <w:tab/>
      </w:r>
      <w:r>
        <w:rPr>
          <w:rFonts w:ascii="굴림" w:hint="eastAsia"/>
          <w:sz w:val="18"/>
          <w:szCs w:val="18"/>
        </w:rPr>
        <w:t>④ 국가통합교통체계효율화법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대도시권 광역교통에 관한 업무를 수행하기 위하여 국토교통부 소속으로 두는 대도시권광역교통위원회의 소관 업무가 아닌 것은? (단, 그 밖에 광역교통위원회가 필요하다고 인정하는 사항은 고려하지 않는다.)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광교통수단과 연계된 환승 요금의 요율 및 기준에 관한 사항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광역교통시설에 대한 재정 지원 관한 사항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광역교통시설 부담금에 관한 사항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대도시권 광역교통기본계획의 수립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국가통합교통체계효율화법에서 하나 또는 둘 이상의 교통수단을 이용하여 대규모 여객 또는 화물의 연계운송·환승·환적·하역·보관 등 주요 교통물류활동이 이루어지고 있는 공항·항만·철도역·터미널·산업단지 등 주요 근거지를 뜻하는 것은?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교통물류거점</w:t>
      </w:r>
      <w:r>
        <w:tab/>
      </w:r>
      <w:r>
        <w:rPr>
          <w:rFonts w:ascii="굴림" w:hint="eastAsia"/>
          <w:sz w:val="18"/>
          <w:szCs w:val="18"/>
        </w:rPr>
        <w:t>② 환승지원시설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물류환승거점</w:t>
      </w:r>
      <w:r>
        <w:tab/>
      </w:r>
      <w:r>
        <w:rPr>
          <w:rFonts w:ascii="굴림" w:hint="eastAsia"/>
          <w:sz w:val="18"/>
          <w:szCs w:val="18"/>
        </w:rPr>
        <w:t>④ 복합환승센터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국토교통부장관은 몇 년의 범위에서 교통 분야별 지능형교통체계의 계획을 수립하여야 하는가?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7년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도시교통정비 기본계획의 시행 및 도시교통개선에 필요한 재원을 확보하고, 효율적으로 운용·관리하기 위하여 설치하는 지방도시 교통사업특별회계의 세입원이 아닌 것은? (단, 그 밖에 도시교통과 관련한 수입은 고려하지 않는다.)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혼잡통행료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교통유발부담금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일반회계로부터의 전입금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운행제한 위반 과태료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주차장법상 용어의 정의가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노상주차장 : 도로의 노면 및 교통광장 외의 장소에 설치된 주차장으로서 일반의 이용에 제공되는 것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기계식주차장 : 기계식주차장치를 설치한 노외주차장 및 부선주차장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주차단위구획 : 자동차 1대를 주차할 수 있는 구획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기계식주차장치 보수업 : 기계식주차장치의 고장을 수리하거나 고장을 예방하기 위하여 정비를 하는 사업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국가교통안전기본계획의 원칙적인 수립권자와 수립기간 기준이 모두 옳은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지방경찰청장, 3년 단위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국토교통부장관, 5년 단위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지방경찰청장, 5년 단위 ④ 국토교통부장관, 3년 단위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주차장법상 노외주차장인 주차전용건축물의 건축 제한 기준이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건폐율 : 100분의 90이하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용적률 : 1천 500퍼센트 이상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대지면적의 최소한도 : 45제곱미터 이상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대지가 너비 12m 미만의 도로에 접하는 경우 높이 제한 : 건축물의 각 부분의 높이는 그 부분으로부터 대지에 접한 도로의 반대쪽 경계선까지의 수평거리의 3배 이하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기계식주차장의 설치기준에 관하여 아래 ( )에 공통으로 들어갈 내용이 옳은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28700"/>
            <wp:effectExtent l="0" t="0" r="9525" b="0"/>
            <wp:docPr id="1" name="그림 1" descr="EMB00001684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14928" descr="EMB0000168469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20대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50대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대중교통을 체계적으로 육성·지원하고 국민의 대중교통수단 이용을 촉진하기 위하여 필요한 사항을 규정함으로써 국민의 교통편의와 교통체계의 효율성을 증진함을 목적으로 하는 법률은?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교통안전법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교통약자의 이동편의법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국가통합교통체계 효율화법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대중교통의 육성 및 이용촉진에 관한 법률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도로교통법규상 안전표지의 종류를 모두 옳게 나열한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주의표지, 규제표지, 지시표지, 보조표지, 노면표지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주의표지, 규제표지, 지시표지, 안내표지, 노면표지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주의표지, 규제표지, 지시표지, 보조표지, 금지표지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주의표지, 규제표지, 지시표지, 안내표지, 금지표지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도시교통정비 촉진법에 따라 도시교통정비 기본계획 수립을 위해 실시하는 기초조사의 내용에 포함되지 않는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인구 등 사회·경제 지표 현황 및 전망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보유 현황 및 증가 추세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 및 교차로에서의 교통량 현황과 그 변화 추이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 혼합지역의 현황·원인 및 대책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도로법상 정의하는 ‘도로의 부속물’중 도로이용지원시설에 해당하지 않는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주차장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도로표지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휴게시설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버스정류시설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1916" w:rsidTr="00D319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교통안전</w:t>
            </w:r>
          </w:p>
        </w:tc>
      </w:tr>
    </w:tbl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야간사고가 많이 발생하는 지점에 대한 개선대책으로 가장 거리가 먼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가로조명 설치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시선유도표지 설치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미끄럼 방지 노면포장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반사도가 높은 특수노면표지 설치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상층조사(conflict studies)의 목적으로 거리가 먼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교통사고로 인한 소통 문제구간을 파악하기 위해 실시한다.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상풍을 이용하여 사고의 위험성을 평가하기 위해 실시한다.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사전·사후조사를 통한 교통안전개선사업의 효과를 분석하기 위해 실시한다.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도로의 문제 지점에서 기하설계요소를 평가하기 위해 실시한다.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 자료 수집 시 일반적인 고려사항으로 가장 거리가 먼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도로교통사고 조사 양식은 주기적으로 타당성을 검토하는 것이 바람직하다.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교통사고조사 양식은 가급적 코드화하여 조사자에 따라 내용이 달라질 수 있는 여지를 줄이는 것이 좋다.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도로교통사고 자료는 가급적 지리정보체계(GIS)를 통해 관리하여 향후 활용성을 높이는 것이 바람직하다.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 발생장소에 대한 위치정보는 X,Y자표보다 도로명 주소를 활동하여 기입하는 것이 향후 교통사고자료를 활용할 때 더욱 편리하다.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교통사고의 발생요인인 운전자에 관한 설명으로 틀린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운전자는 정보처리과정에서 단지 수동적 요소다.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운전자는 자신의 선택에 의하여 운전의 스트레스를 감소 또는 증가시키기도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운전자에 대한 환경적 요구는 시간에 따라 변한다.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운전자의 능력은 시간에 따라 변한다.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과속방지턱의 주요 설치 목적이 아닌 것은?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통행안전성 향상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과속주행 방지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보행자 무단횡단 억제</w:t>
      </w:r>
      <w:r>
        <w:tab/>
      </w:r>
      <w:r>
        <w:rPr>
          <w:rFonts w:ascii="굴림" w:hint="eastAsia"/>
          <w:sz w:val="18"/>
          <w:szCs w:val="18"/>
        </w:rPr>
        <w:t>④ 통과차량 진입 억제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평균사고율이 3.5건/MVK이고 분석기간동안이 구간의 사고율이 4.1MVK/백만차량·km일 때, 95% 신뢰수준이 한계사고율은 약 얼마인가?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5.01건/MVK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5.14건/MVK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5.42건/MVK</w:t>
      </w:r>
      <w:r>
        <w:tab/>
      </w:r>
      <w:r>
        <w:rPr>
          <w:rFonts w:ascii="굴림" w:hint="eastAsia"/>
          <w:sz w:val="18"/>
          <w:szCs w:val="18"/>
        </w:rPr>
        <w:t>④ 5.90건/MVK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자동차가 주행할 때 타이어의 공기압이 적은 상태이면 타이어 접지면이 압축되어 변형하면서 회전하여 타이어가 물결치는 모양이 되는 현상은?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스키드 현상</w:t>
      </w:r>
      <w:r>
        <w:tab/>
      </w:r>
      <w:r>
        <w:rPr>
          <w:rFonts w:ascii="굴림" w:hint="eastAsia"/>
          <w:sz w:val="18"/>
          <w:szCs w:val="18"/>
        </w:rPr>
        <w:t>② 드라이브 현상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스탠딩 웨이브 현상</w:t>
      </w:r>
      <w:r>
        <w:tab/>
      </w:r>
      <w:r>
        <w:rPr>
          <w:rFonts w:ascii="굴림" w:hint="eastAsia"/>
          <w:sz w:val="18"/>
          <w:szCs w:val="18"/>
        </w:rPr>
        <w:t>④ 하이도로플래닝 현상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높은 사고발생빈도를 갖는 지점의 다음 해의 사고 발생빈도를 측정해보면 그 전년에 비해 낮게 나타난다. 이것은 교통사고가 가장 많이 발생한 해에 그 지점이 사고다발지점으로 선정되고, 어느 지점의 사고발생률이 매년 높아졌다 낮아졌다하는 변화를 하기 때문인데 이러한 현상을 무엇이라고 하는가?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 이동(Accident Migration)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 보정(Risk Compensation)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위험 회피(Threaten Avoidance) 이론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평균으로서의 회귀(Regression-to-Mean)효과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도로표지의 설치기준에 대한 설명으로 옳지 않은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글자, 기호 및 바탕은 밤에도 잘 읽을 수 있도록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도로이용자의 주의를 끌 수 있도록 뚜렷하여야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여류로운 설치 공간 확보를 위해 곡선구간, 절토면에 설치한다.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도로이용자가 가고자 하는 방향을 결정할 수 있는 거리에서 읽을 수 있는 크기이어야 한다.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교차로의 노면이 미꺼러워 발생하는 사고를 개선하기 위한 방법으로 틀린 것은?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장애물 제거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노면 재포장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미끄럼방지포장 설치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배수시설 재조정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요 마크(yaw mark)를 이용한 차량의 제동 시속 속도 추정에서 이용하는 요소가 아닌 것은?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편경사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횡방향 마찰계수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사고차량의 중량</w:t>
      </w:r>
      <w:r>
        <w:tab/>
      </w:r>
      <w:r>
        <w:rPr>
          <w:rFonts w:ascii="굴림" w:hint="eastAsia"/>
          <w:sz w:val="18"/>
          <w:szCs w:val="18"/>
        </w:rPr>
        <w:t>④ 요 마크의 곡선 반경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교통사고분석 중 가장 단순하고 직접적인 방법으로서 교통량이 적은 지방부 도로에 효과적이고, 교통량의 많고 적음에 따른 요인을 고려하지 않는 분석 방법은?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사고건수법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사고율법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사고건수-율법</w:t>
      </w:r>
      <w:r>
        <w:tab/>
      </w:r>
      <w:r>
        <w:rPr>
          <w:rFonts w:ascii="굴림" w:hint="eastAsia"/>
          <w:sz w:val="18"/>
          <w:szCs w:val="18"/>
        </w:rPr>
        <w:t>④ 율-품질관리법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교통사고 유발요인을 인적 요인, 차량 요인, 환경적 요인으로구분할 때, 다음 중 환경적 요인에 해당하지 않는 것은?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운전습관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교통조건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도로상태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자연환경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연평균 5건의 교통사고가 발생하는 교차로에 1년 동안 3건 이상의 교통사고가 발생할 확률은? (단, 일정 기간 동안 교통사고가 발생할 확률은 포아송 분포를 따른다고 가정한다.)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65.5%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76.5%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87.5%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98.5%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차량이 도로를 벗어나 도로의 맨 끝으로부터 거리 30m, 높이 20m의 지점에 추락하였다면 추락할 때의 이 차량의 속도는 얼마인가?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41.26km/h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48.46km/h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53.46km/h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57.54km/h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사고의 많은 요인들 중 하나라도 없다면 연쇄반응은 없으며, 교통사고도 일어나지 않을 것이라고 하는 원리는?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사고의 단일성 원리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사고의 등치성 원리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사고의 복합성 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사고의 연결성 원리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어두운 터널에서 바깥의 밝은 곳으로 나올 때 잠시 눈이 부셨다가 곧 회복되는 반응은?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난시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색약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암순응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교통안전법 시행령상 교통행정기관이 교통시설안전진단을 받을 것을 명할 때에는 교통시설안전 진단을 받아야 하는 날부터 며칠 전까지 교통시설설치·관리자에게 이를 통보하여야 하는가? (단, 긴급하게 교통시설안전진단을 받을 필요가 있다고 인정되는 경우는 고려하지 않는다.)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7일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어느 차량이 평탄한 도로를 주행하다 급정거하여 충돌 없이 정지하였다. 이 차량은 연속적으로 두 번의 스키드마크를 남겼다. 첫 번째 스키드마크의 길이가 20m, 차량의 제동직전 주행속도가 80km/h이었을 때, 두 번째 스키드마크의 길이는 약 얼마인가? (단, 타이어와 노면의 마찰계수는 0.7이다.)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27m</w:t>
      </w:r>
    </w:p>
    <w:p w:rsidR="00D31916" w:rsidRDefault="00D31916" w:rsidP="00D319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80m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도로교통안전을 강화하기 위해 사용하는 3E에 포함되지 않는 것은?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교육(Eduction)</w:t>
      </w:r>
      <w:r>
        <w:tab/>
      </w:r>
      <w:r>
        <w:rPr>
          <w:rFonts w:ascii="굴림" w:hint="eastAsia"/>
          <w:sz w:val="18"/>
          <w:szCs w:val="18"/>
        </w:rPr>
        <w:t>② 공학(Engineering)</w:t>
      </w:r>
    </w:p>
    <w:p w:rsidR="00D31916" w:rsidRDefault="00D31916" w:rsidP="00D319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단속(Enforcement)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효율(Efficiency)</w:t>
      </w: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31916" w:rsidRDefault="00D31916" w:rsidP="00D31916"/>
    <w:sectPr w:rsidR="002B4572" w:rsidRPr="00D31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16"/>
    <w:rsid w:val="003A70E5"/>
    <w:rsid w:val="009E7052"/>
    <w:rsid w:val="00D3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C334E-6D6D-4923-8542-24F6B667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319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3191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3191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3191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319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2956</Words>
  <Characters>16855</Characters>
  <Application>Microsoft Office Word</Application>
  <DocSecurity>0</DocSecurity>
  <Lines>140</Lines>
  <Paragraphs>39</Paragraphs>
  <ScaleCrop>false</ScaleCrop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