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1211" w:rsidTr="00F0121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금속조직학</w:t>
            </w:r>
          </w:p>
        </w:tc>
      </w:tr>
    </w:tbl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회복에 대한 설명으로 틀린 것은?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축척에너지가 회복의 구동력이다.</w:t>
      </w:r>
    </w:p>
    <w:p w:rsidR="00F01211" w:rsidRDefault="00F01211" w:rsidP="00F012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회복이 일어나면 새로운 결정립이 생성된다.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체심입방구조의 금속은 회복속도가 빠르다.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가공으로 생성된 점결함들이 사라지는 과정이다.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금속의 소성변형 기구에 해당하는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재결정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결정립의 변화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핵의 생성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금속결정의 결합 중 소성가공을 가능하게 하는 것으로 선결함에 해당되는 것은?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프렌켈 결함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격자간 원자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금속의 동소변태에 대한 설명으로 옳은 것은?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강자성에서 상자성으로 변화하는 것이다.</w:t>
      </w:r>
    </w:p>
    <w:p w:rsidR="00F01211" w:rsidRDefault="00F01211" w:rsidP="00F012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원소로 이루어진 물질에서 결정 구조가 바뀌는 것이다.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Fe-C 평형상태도에서는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와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동소변태에 해당된다.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성질의 변화가 일정한 온도범위 안에서 점진적이고, 연속적으로 일어난다.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장범위 규칙도에서 격자가 완전히 불규칙일 때의 규칙도의 조건은?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규칙도 =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규칙도 = 0.5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규칙도 =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규칙도 = ∞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펄라이트 조직을 구성하고 있는 상의 수는?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Fick의 제1법칙 </w:t>
      </w:r>
      <w:r>
        <w:rPr>
          <w:noProof/>
        </w:rPr>
        <w:drawing>
          <wp:inline distT="0" distB="0" distL="0" distR="0">
            <wp:extent cx="876300" cy="447675"/>
            <wp:effectExtent l="0" t="0" r="0" b="9525"/>
            <wp:docPr id="21" name="그림 21" descr="EMB0000458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85936" descr="EMB00004588698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D가 의미하는 것은?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입계계수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체적계수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농도계수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금속의 응고 시 핵생성 속도를 N, 결정성장 속도를 G로 표시할 때, 미세한 결정립을 얻기 위한 조건으로 가장 적절한 것은?</w:t>
      </w:r>
    </w:p>
    <w:p w:rsidR="00F01211" w:rsidRDefault="00F01211" w:rsidP="00F012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G가 작고, N이 큰 경우 ② G와 N이 모두 큰 경우</w:t>
      </w:r>
    </w:p>
    <w:p w:rsidR="00F01211" w:rsidRDefault="00F01211" w:rsidP="00F012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N이 작고, G가 큰 경우 ④ N과 G가 모두 작은 경우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비트만스테덴(</w:t>
      </w:r>
      <w:r>
        <w:rPr>
          <w:rFonts w:ascii="굴림" w:hint="eastAsia"/>
          <w:b/>
          <w:bCs/>
          <w:i/>
          <w:iCs/>
          <w:sz w:val="18"/>
          <w:szCs w:val="18"/>
        </w:rPr>
        <w:t>Widmanstätten</w:t>
      </w:r>
      <w:r>
        <w:rPr>
          <w:rFonts w:ascii="굴림" w:hint="eastAsia"/>
          <w:b/>
          <w:bCs/>
          <w:sz w:val="18"/>
          <w:szCs w:val="18"/>
        </w:rPr>
        <w:t>) 조직을 설명한 것 중 옳은 것은?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충격값이 매우 높다.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풀림이나 담금질 등에 의해 시멘타이트와 마텐자이트로의 혼합조직으로 개선된다.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오스테나이트 입자가 미세하거나 낮은 온도로부터 냉각속도를 감소시키는 경우 발생한다.</w:t>
      </w:r>
    </w:p>
    <w:p w:rsidR="00F01211" w:rsidRDefault="00F01211" w:rsidP="00F012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 안에 판상 페라이트가 생겨 오스테나이트 격자 방향으로 일정한 길이를 가진다.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BCC와 HCP의 원자 충전율은 약 몇 % 인가?</w:t>
      </w:r>
    </w:p>
    <w:p w:rsidR="00F01211" w:rsidRDefault="00F01211" w:rsidP="00F012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BCC : 34%, HCP : 68% ② BCC : 68%, HCP : 34%</w:t>
      </w:r>
    </w:p>
    <w:p w:rsidR="00F01211" w:rsidRDefault="00F01211" w:rsidP="00F012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BCC : 68%, HCP : 74% ④ BCC : 74%, HCP : 68%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어떠한 축을 경계로 정반대의 원자배열을 나타내는 영역을 무엇이라 하는가?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슬립 영역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규칙 영역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결정립 영역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역위상 영역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베이나이트(bainite) 변태에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항온변태에 의해 생성 가능하다.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연속냉각변태에 의해 생성 가능하다.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 온도에 따라 상부 베이나이트, 하부 베이나이트로 구분한다.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페라이트와 레데뷰라이트의 층상구조이다.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2성분계 합금에서 액상(L)와 α고상이 냉각에 의한 반응으로 β고상을 생성시키는 반응은?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포정반응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편정반응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공정반응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공석반응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냉간가공 시 철강 소재의 성질 변화에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항복강도가 증가한다.     ② 전기저항이 커진다.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금속 내의 공격자점이 증가한다.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연성이 증가한다.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A, B 성분으로 된 2원계 합금에서 다상 결정 조직을 만들 수 없는 경우는?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전율 고용체의 경우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 합금계인 경우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중간상을 형성하는 경우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고용한도가 있으면서 중간상을 형성하는 경우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규칙 및 불규칙격자에 관한 설명 중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규칙화가 진행되면 전기전도도가 증가한다.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규칙화가 진행될수록 탄성계수가 증가한다.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규칙화가 진행되면 일반적으로 경도가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규칙격자 합금을 소성가공하면 규칙도가 감소한다.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금속 이온 결정에서 프렌켈 결함에 대한 설명으로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2개의 원자 공공이 결합한 것이다.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격자간 원자가 결합되어 있는 것이다.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공공과 격자간 원자가 쌍을 이룬 것이다.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격자간 불순물 원자와 치환형 불순물 원자의 선결함이다.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전율 고용형 상태도를 나타내는 합금은?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Ag - 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 - Cu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 -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Pb – Zn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응축계(Condensed system)에서 적용되는 자유도를 구하는 식으로 옳은 것은? (단, F : 자유도, P : 상의 수, C : 성분의 수, 대기압 : 1기압으로 일정하다.)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= C + 1 - P</w:t>
      </w:r>
      <w:r>
        <w:tab/>
      </w:r>
      <w:r>
        <w:rPr>
          <w:rFonts w:ascii="굴림" w:hint="eastAsia"/>
          <w:sz w:val="18"/>
          <w:szCs w:val="18"/>
        </w:rPr>
        <w:t>② F = C + 2 - P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 = C + 3 - P</w:t>
      </w:r>
      <w:r>
        <w:tab/>
      </w:r>
      <w:r>
        <w:rPr>
          <w:rFonts w:ascii="굴림" w:hint="eastAsia"/>
          <w:sz w:val="18"/>
          <w:szCs w:val="18"/>
        </w:rPr>
        <w:t>④ F = C – P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확산속도와 대소 관계를 옳게 나열한 것은? (단, 빠른 것부터 느린 순서이다.)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표면확산 ＞ 입계확산 ＞ 격자확산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표면확산 ＞ 격자확산 ＞ 입계확산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격자확산 ＞ 입계확산 ＞ 표면확산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입계확산 ＞ 격자확산 ＞ 표면확산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1211" w:rsidTr="00F012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금속재료학</w:t>
            </w:r>
          </w:p>
        </w:tc>
      </w:tr>
    </w:tbl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오스테나이트계 스테인리스강의 입계부식을 방지하는 대책으로 적합하지 않은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고온으로부터 급랭한 후 400~700℃에서 장시간 유지하여 공랭한다.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크롬탄화물이 석출하지 않도록 탄소량을 0.03% 이하로 아주 낮게 유지한다.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1000~1150℃로 가열하여 크롬탄화물을 고용시킨 다음 급랭한다.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C와 친화력이 Cr보다 큰 Ti, Nb, Ta 등의 안정화원소를 첨가한다.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그림과 같은 열처리법은?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47850"/>
            <wp:effectExtent l="0" t="0" r="0" b="0"/>
            <wp:docPr id="20" name="그림 20" descr="EMB0000458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2456" descr="EMB0000458869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Austempering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Marquenching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Ferriteching</w:t>
      </w:r>
      <w:r>
        <w:tab/>
      </w:r>
      <w:r>
        <w:rPr>
          <w:rFonts w:ascii="굴림" w:hint="eastAsia"/>
          <w:sz w:val="18"/>
          <w:szCs w:val="18"/>
        </w:rPr>
        <w:t>④ Martempering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분말의 유동도에 영향을 미치는 것과 가장 거리가 먼 것은?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분말의 비중</w:t>
      </w:r>
      <w:r>
        <w:tab/>
      </w:r>
      <w:r>
        <w:rPr>
          <w:rFonts w:ascii="굴림" w:hint="eastAsia"/>
          <w:sz w:val="18"/>
          <w:szCs w:val="18"/>
        </w:rPr>
        <w:t>② 분말의 형상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분말의 인장강도</w:t>
      </w:r>
      <w:r>
        <w:tab/>
      </w:r>
      <w:r>
        <w:rPr>
          <w:rFonts w:ascii="굴림" w:hint="eastAsia"/>
          <w:sz w:val="18"/>
          <w:szCs w:val="18"/>
        </w:rPr>
        <w:t>④ 분말 수분 함유량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구상 흑연 주철을 만들기 위해 첨가하는 성분으로 가장 적절한 것은?</w:t>
      </w:r>
    </w:p>
    <w:p w:rsidR="00F01211" w:rsidRDefault="00F01211" w:rsidP="00F0121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Al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Mg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오스테나이트 온도까지 가열된 강을 펄라이트 형성 온도보다 낮고 마텐자이트 형성 온도보다 높은 온도에서 항온 변태처리한 것으로 조직이 베이나이트가 얻어지는 열처리는?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마템퍼링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오스템퍼링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마퀜칭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오스포밍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WC-TiC, WC-TaC 분말과 Co 분말을 혼합, 압축성형 후 약 900℃정도로 수소나 진공 분위기에서 가열하여 1400℃사이에서 소결시켜 절삭 공구로 이용되는 금속은?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스텔라이트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고속도강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모넬메탈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초경합금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철-탄소 평형상태도에서 공정반응의 온도로 옳은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723℃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910℃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1130℃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1538℃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Al-Si 합금에서 불화 알칼리, 금속나트륨 등을 넣어 Si 결정입자를 미세화하기 위한 방법은?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개량처리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Bayer처리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Gross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수인처리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자기부상열차에서 사용되는 초전도재료에 나타나는 현상과 관계있는 것은?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암페르 법칙</w:t>
      </w:r>
      <w:r>
        <w:tab/>
      </w:r>
      <w:r>
        <w:rPr>
          <w:rFonts w:ascii="굴림" w:hint="eastAsia"/>
          <w:sz w:val="18"/>
          <w:szCs w:val="18"/>
        </w:rPr>
        <w:t>② 전류제로 효과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반도체적 특성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마이스너 효과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가장 높은 온도를 측정할 수 있는 열전대 재료는?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철-콘스탄탄</w:t>
      </w:r>
      <w:r>
        <w:tab/>
      </w:r>
      <w:r>
        <w:rPr>
          <w:rFonts w:ascii="굴림" w:hint="eastAsia"/>
          <w:sz w:val="18"/>
          <w:szCs w:val="18"/>
        </w:rPr>
        <w:t>② 크로멜-알루멜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백금-백금·로듐</w:t>
      </w:r>
      <w:r>
        <w:tab/>
      </w:r>
      <w:r>
        <w:rPr>
          <w:rFonts w:ascii="굴림" w:hint="eastAsia"/>
          <w:sz w:val="18"/>
          <w:szCs w:val="18"/>
        </w:rPr>
        <w:t>④ 구리-콘스탄탄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재료의 연성을 알기 위한 것으로 구리판, 알루미늄판 등의 판재를 가압성형하여 변형능력을 시험하는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마모시험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에릭션시험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크리프시험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스프링시험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Ti 합금의 분류가 아닌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α형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β형 합금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γ형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α+β형 합금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헤드필드(Hadfield) 강이라고 하며, 조직은 오스테나이트이고, 가공경화성이 우수한 특수강은?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Cr 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Ni-Cr 강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Cr-Mo 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 Mn 강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탄소강 중에 포함되어 있는 인(P)의 영향에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P는 철의 일부분과 결합하여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 화합물을 형성한다.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P는 탄소강의 경도, 인장강도를 감소시키며 고온취성을 일으켜 파괴의 원인이 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P로 인한 해는 강 중의 탄소량이 많을수록 크며 공구강에서는 P을 0.025% 이하로 관리한다.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P는 철 입자의 조대화를 촉진한다.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주철에서 칠(chill)화 방지, 흑연형상의 개량 및 기계적 성질의 향상 등을 목적으로 실시하는 용탕처리는?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접종처리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고온용해 처리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슬래그 처리</w:t>
      </w:r>
      <w:r>
        <w:tab/>
      </w:r>
      <w:r>
        <w:rPr>
          <w:rFonts w:ascii="굴림" w:hint="eastAsia"/>
          <w:sz w:val="18"/>
          <w:szCs w:val="18"/>
        </w:rPr>
        <w:t>④ 석회질소 처리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콘스탄탄(constantan)에 관한 설명으로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 monel 이라고 불린다.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Cu, Fe, Pt 에 대한 열기전력 값이 낮다.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전기저항이 높고 온도계수가 낮은 합금이다.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구리에 60~70%의 니켈을 첨가한 합금이다.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구리를 진공 용해하여 0.001~0.002%의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함량을 가지며 유리의 봉착성이 좋아 진공관용 재료 및 전자지기 등에 이용되는 재료는?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무산소동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탈산동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정련동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압연 등과 같은 가공을 통해 성질을 개선시킬 수 있는 비열처리형 합금계는?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2000계 Al 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5000계 Al 합금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6000계 Al 합금</w:t>
      </w:r>
      <w:r>
        <w:tab/>
      </w:r>
      <w:r>
        <w:rPr>
          <w:rFonts w:ascii="굴림" w:hint="eastAsia"/>
          <w:sz w:val="18"/>
          <w:szCs w:val="18"/>
        </w:rPr>
        <w:t>④ 7000계 Al 합금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마그네슘에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산에 침식된다.     ② 밀도가 1.74g/cm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녹는점이 약 650℃이다.  </w:t>
      </w:r>
      <w:r>
        <w:rPr>
          <w:rFonts w:ascii="굴림" w:hint="eastAsia"/>
          <w:spacing w:val="30"/>
          <w:sz w:val="18"/>
          <w:szCs w:val="18"/>
        </w:rPr>
        <w:t>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면심입방격자 금속이다.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불변강과 가장 거리가 먼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Inver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Elinvar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Inconel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Super invar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1211" w:rsidTr="00F012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야금공학</w:t>
            </w:r>
          </w:p>
        </w:tc>
      </w:tr>
    </w:tbl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열역학의 기본식 중 틀린 것은? (단, A : Helmholtz 자유에너지, G : Gibbs 자유에너지, U : 내부에너지이다. μ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 성분의 화학 포텐셜이다.)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2095500" cy="304800"/>
            <wp:effectExtent l="0" t="0" r="0" b="0"/>
            <wp:docPr id="19" name="그림 19" descr="EMB00004588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5856" descr="EMB0000458869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28850" cy="352425"/>
            <wp:effectExtent l="0" t="0" r="0" b="9525"/>
            <wp:docPr id="18" name="그림 18" descr="EMB0000458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6864" descr="EMB000045886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09800" cy="314325"/>
            <wp:effectExtent l="0" t="0" r="0" b="9525"/>
            <wp:docPr id="17" name="그림 17" descr="EMB0000458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6720" descr="EMB0000458869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85975" cy="314325"/>
            <wp:effectExtent l="0" t="0" r="9525" b="9525"/>
            <wp:docPr id="16" name="그림 16" descr="EMB00004588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7944" descr="EMB0000458869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이상기체 3mol이 500℃의 일정한 온도에서 1atm에서 0.2atm 까지 가역적으로 팽창할 때, 기체가 하는 일의 양은 약 몇 J인가? (단, 기체상수는 8.314 J/K·mol 이다.)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10563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22198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31030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44396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내용에서 들어갈 내용으로 옳은 것은?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95300"/>
            <wp:effectExtent l="0" t="0" r="9525" b="0"/>
            <wp:docPr id="15" name="그림 15" descr="EMB00004588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2552" descr="EMB0000458869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K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 °F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25℃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상태 변화 과정에서 비가역도의 척도는?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엔트로피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최대 일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열팽창계수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엔탈피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깁스의 상률에서 자유도 수(f)를 옳게 표시한 것은? (단, c는 성분 수이고, p는 상의 수이다.)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 = c – p + 2</w:t>
      </w:r>
      <w:r>
        <w:tab/>
      </w:r>
      <w:r>
        <w:rPr>
          <w:rFonts w:ascii="굴림" w:hint="eastAsia"/>
          <w:sz w:val="18"/>
          <w:szCs w:val="18"/>
        </w:rPr>
        <w:t>② f = p - c + 2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 = c + p - 2</w:t>
      </w:r>
      <w:r>
        <w:tab/>
      </w:r>
      <w:r>
        <w:rPr>
          <w:rFonts w:ascii="굴림" w:hint="eastAsia"/>
          <w:sz w:val="18"/>
          <w:szCs w:val="18"/>
        </w:rPr>
        <w:t>④ f = c + p + 2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제강 공정에서 용강의 탈인을 촉진하기 위한 조건이 아닌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염기도가 높아야 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강욕온도가 낮아야 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산화성 분위기를 유지해야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강재 중의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의 성분이 높아야 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엘링감(Ellingham) 도표에서 M(s) +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 = MO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 반응의 온도가 M의 비등점보다 높아지면 기울기의 변화는? (단, M은 일반적인 금속이다.)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기울기가 증가한다.</w:t>
      </w:r>
      <w:r>
        <w:tab/>
      </w:r>
      <w:r>
        <w:rPr>
          <w:rFonts w:ascii="굴림" w:hint="eastAsia"/>
          <w:sz w:val="18"/>
          <w:szCs w:val="18"/>
        </w:rPr>
        <w:t>② 기울기가 감소한다.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변동이 없다.</w:t>
      </w:r>
      <w:r>
        <w:tab/>
      </w:r>
      <w:r>
        <w:rPr>
          <w:rFonts w:ascii="굴림" w:hint="eastAsia"/>
          <w:sz w:val="18"/>
          <w:szCs w:val="18"/>
        </w:rPr>
        <w:t>④ 증가한 뒤 감소한다.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식에서 1톤의 Fe를 얻는데 필요한 열량은 약 몇 kcal 인가?(문제 오류로 가답안 발표시 2번으로 발표되었지만 확정답안 발표시 모두 정답처리 되었습니다. 여기서는 가답안인 2번을 누르면 정답 처리 됩니다.)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495300"/>
            <wp:effectExtent l="0" t="0" r="9525" b="0"/>
            <wp:docPr id="14" name="그림 14" descr="EMB00004588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44648" descr="EMB0000458869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1760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1760 × 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3505 × 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완전 기체의 혼합 자유에너지의 변화 </w:t>
      </w:r>
      <w:r>
        <w:rPr>
          <w:noProof/>
        </w:rPr>
        <w:drawing>
          <wp:inline distT="0" distB="0" distL="0" distR="0">
            <wp:extent cx="1743075" cy="428625"/>
            <wp:effectExtent l="0" t="0" r="9525" b="9525"/>
            <wp:docPr id="13" name="그림 13" descr="EMB00004588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44432" descr="EMB0000458869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여러 가지 성분의 기체가 자발적으로 혼합하려면, △G</w:t>
      </w:r>
      <w:r>
        <w:rPr>
          <w:rFonts w:ascii="굴림" w:hint="eastAsia"/>
          <w:b/>
          <w:bCs/>
          <w:sz w:val="18"/>
          <w:szCs w:val="18"/>
          <w:vertAlign w:val="subscript"/>
        </w:rPr>
        <w:t>mix</w:t>
      </w:r>
      <w:r>
        <w:rPr>
          <w:rFonts w:ascii="굴림" w:hint="eastAsia"/>
          <w:b/>
          <w:bCs/>
          <w:sz w:val="18"/>
          <w:szCs w:val="18"/>
        </w:rPr>
        <w:t>은 어떻게 되어야 하는가?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와 관계없다.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가 0 이어야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가 양의 값이어야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가 음의 값이어야 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분압이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-20</w:t>
      </w:r>
      <w:r>
        <w:rPr>
          <w:rFonts w:ascii="굴림" w:hint="eastAsia"/>
          <w:b/>
          <w:bCs/>
          <w:sz w:val="18"/>
          <w:szCs w:val="18"/>
        </w:rPr>
        <w:t>atm 인 분위기 하에서 NiO와 Ni가 평형으로 공존하는 온도는 약 몇 K 인가?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504825"/>
            <wp:effectExtent l="0" t="0" r="0" b="9525"/>
            <wp:docPr id="12" name="그림 12" descr="EMB00004588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47744" descr="EMB00004588699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743 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793 K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843 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893 K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내화물 중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성분이 가장 적은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납석 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샤모트 벽돌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뮬라이트 벽돌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포스테라이트 벽돌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 + 3H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 = 2NH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(g) 반응의 표준 자유에너지 변화(△G°)가 다름과 같을 때, 이 반응의 표준엔탈피변화(△H°, J)는?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314325"/>
            <wp:effectExtent l="0" t="0" r="0" b="9525"/>
            <wp:docPr id="11" name="그림 11" descr="EMB00004588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3144" descr="EMB0000458869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31.7 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31.7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-87030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2745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부두아 곡선에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C → 2CO 반응은 carbon solution 반응이다.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carbon solution 반응은 고온에서 일어나므로 반응속도가 비교적 빠르다.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높아지면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C → 2CO 반응이 촉진된다.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조업을 하면 carbon deposition 반응이 활성화 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A-B 2원계 합금에서 라울의 법칙을 따를 때 이 합금에 대한 설명으로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1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0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a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1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a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0 이다.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연소 반응식 중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90650" cy="428625"/>
            <wp:effectExtent l="0" t="0" r="0" b="9525"/>
            <wp:docPr id="10" name="그림 10" descr="EMB000045886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2072" descr="EMB0000458869a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19300" cy="304800"/>
            <wp:effectExtent l="0" t="0" r="0" b="0"/>
            <wp:docPr id="9" name="그림 9" descr="EMB00004588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3152" descr="EMB0000458869a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247650"/>
            <wp:effectExtent l="0" t="0" r="0" b="0"/>
            <wp:docPr id="8" name="그림 8" descr="EMB00004588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3800" descr="EMB0000458869a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304800"/>
            <wp:effectExtent l="0" t="0" r="0" b="0"/>
            <wp:docPr id="7" name="그림 7" descr="EMB00004588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0080" descr="EMB0000458869a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제겔 콘 27의 표준온도는 몇 ℃ 인가?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1600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1660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염기성 산화물로 구성되어 있는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CaO - MnO    ② CaO – MgO -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CaO –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SiO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– CaO – MnO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따뜻한 물과 찬 물이 각각의 비커에 담겨 있을 때, 이 두 비커를 혼합한다면 혼합과정에서의 엔트로피 변화는?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증가한다.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감소한다.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변화가 없다.</w:t>
      </w:r>
      <w:r>
        <w:tab/>
      </w:r>
      <w:r>
        <w:rPr>
          <w:rFonts w:ascii="굴림" w:hint="eastAsia"/>
          <w:sz w:val="18"/>
          <w:szCs w:val="18"/>
        </w:rPr>
        <w:t>④ 알 수 없다.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정압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 정적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)의 비(C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)에 대한 설명으로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1보다 큰 값이다.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1보다 작은 값이다.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1보다 클 수도 있고 작을 수도 있다.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다음의 평형반응을 오른쪽으로 진행시키기 위한 조건은? (단, △H° = -192kJ 이다.)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400050"/>
            <wp:effectExtent l="0" t="0" r="0" b="0"/>
            <wp:docPr id="6" name="그림 6" descr="EMB00004588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3824" descr="EMB0000458869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압력 감소와 온도 증가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 증가와 온도 감소</w:t>
      </w:r>
    </w:p>
    <w:p w:rsidR="00F01211" w:rsidRDefault="00F01211" w:rsidP="00F0121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압력 증가와 온도 증가 ④ 압력 감소와 온도 감소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1211" w:rsidTr="00F012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금속가공학</w:t>
            </w:r>
          </w:p>
        </w:tc>
      </w:tr>
    </w:tbl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일반적인 금속의 푸아송비 범위로 옳은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0.12~0.20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0.28~0.35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0.72~0.84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1.13~1.35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단위전위인 Burgers 벡터가 격자의 최고원자 밀도 방향과 평행할 때 그 전위가 최소의 에너지를 갖는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적층전위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단극전위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부분전위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완전전위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인장시험에서 재료의 소성변형거동 중 균일신장이 일어나는 곳이 아닌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탄성한계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상부항복점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하부항복점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파단점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항복점 현상과 관련된 거동으로 금속을 냉간가공하고 비교적 저온에서 가열할 때 금속의 강도가 증가하고 연성이 감소하는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시효경화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변형시효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석출경화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고용경화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재료의 가공경화는 다음 중 어떤 현상에 기인하는가?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결정립 크기의 감소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불용성 제2상의 석출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 내 전위밀도의 증가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불순물 원자에 의한 전위 고착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압연 시 작업 롤(Roll)의 회전속도와 판재의 수평 이동속도가 같아지는 위치는?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입구점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출구점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중립점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슬립점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면심입방격자의 슬립면과 슬립방향으로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슬립면 (110), 슬립방향 [101]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슬립면 (120), 슬립방향 [111]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슬립면 (111), 슬립방향 [110]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슬립면 (110), 슬립방향 [111]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인장시험 시 연신율에 대한 설명 중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시편의 단면적이 적을수록 연신율은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시편의 초기 표점거리가 짧을수록 연신율은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크기가 다른 시편의 연신율을 비교하기 위해서는 시편의 기하학적 형태가 같도록 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네킹(necking) 현상의 발생은 연신율과 단면감소율 간의 양적 환산을 어렵게 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충격 시험에 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취성재료일수록 충격 에너지의 값이 크다.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샤르피형 충격시험기가 있다.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하중에 대한 시험이다.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충격 시험편에는 노치가 있다.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2차 크리프의 특징을 설명한 것으로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 후 회복이 서로 균형을 이루는 구간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재료의 저항성이 재료 변형에 의해 증가하는 구간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공동 형성으로 유효 단면적이 감소하는 구간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전위의 증식속도가 소멸속도보다 빨리 이루어지는 구간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스프링 백(spring back)의 설명으로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소성변형이 클수록 스프링 백이 감소한다.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탄성계수가 작을수록 스프링 백이 감소한다.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항복응력이 클수록 스프링 백이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백은 탄성회복에 의한 변형률의 변화로 생긴다.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판재의 프레스 성형에서 나타나는 결함인 오렌지 필의 생성원인과 가장 거리가 먼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루더스 밴드의 형성 때문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표면의 결정립 수가 적기 때문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표면의 결정립이 조대하기 때문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결정방향에 따라 다르게 변형하기 때문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소성변형에서 진응력(σ), 공칭응력(S), 공칭변형률(e) 사이의 관계식으로 옳은 것은?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σ = 2S(1 + 5e)</w:t>
      </w:r>
      <w:r>
        <w:tab/>
      </w:r>
      <w:r>
        <w:rPr>
          <w:rFonts w:ascii="굴림" w:hint="eastAsia"/>
          <w:sz w:val="18"/>
          <w:szCs w:val="18"/>
        </w:rPr>
        <w:t>② σ = S(1 + 2e)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σ = S(1 + 0.5e)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 = S(1 + e)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Portevin LeChatelier 효과에 관한 설명 중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응력-변형률 곡선상에 나타나는 톱니모양의 변형을 말한다.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탄소강인 경우 230~370℃에서 소성변형시키는 과정에서 나타난다.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상온의 시효과정에서 나타나는 불균일 변형을 말한다.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Portevin LeChatelier 효과로 인해 연성이 감소하고 충격인성이 감소하여 취약해 진다.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HCP 금속결정에서 슬립면이 (0001)이며, 슬립방향이 </w:t>
      </w:r>
      <w:r>
        <w:rPr>
          <w:noProof/>
        </w:rPr>
        <w:drawing>
          <wp:inline distT="0" distB="0" distL="0" distR="0">
            <wp:extent cx="533400" cy="276225"/>
            <wp:effectExtent l="0" t="0" r="0" b="9525"/>
            <wp:docPr id="5" name="그림 5" descr="EMB00004588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2984" descr="EMB0000458869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슬립계는 몇 개인가?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10개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열간가공의 일반적인 특징으로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가공경화가 쉽게 제거된다.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Ti과 같은 활성금속은 공기와 차단된 상태에서 가공해야 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주조상태보다 인성과 연성이 증가한다.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 조직의 화학적 불균일성이 증가한다.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지름이 6mm, 길이가 200mm인 철사가 100N의 인장력을 받을 때 길이가 2mm 늘어났다가 하중이 제거되었을 때 원상태로 돌아갔다면, 이 철사의 탄성계수는 약 몇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253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453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Hall-Petch식으로 옳은 것은? (단, σ는 항복응력, σ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전위의 운동을 방해하는 마찰응력, d는 결정립의 지름, k는 상수이다.)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71575" cy="438150"/>
            <wp:effectExtent l="0" t="0" r="9525" b="0"/>
            <wp:docPr id="4" name="그림 4" descr="EMB0000458869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9752" descr="EMB0000458869a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0125" cy="438150"/>
            <wp:effectExtent l="0" t="0" r="9525" b="0"/>
            <wp:docPr id="3" name="그림 3" descr="EMB000045886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0616" descr="EMB0000458869b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9650" cy="323850"/>
            <wp:effectExtent l="0" t="0" r="0" b="0"/>
            <wp:docPr id="2" name="그림 2" descr="EMB0000458869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1480" descr="EMB0000458869b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23950" cy="314325"/>
            <wp:effectExtent l="0" t="0" r="0" b="9525"/>
            <wp:docPr id="1" name="그림 1" descr="EMB0000458869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81912" descr="EMB0000458869b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후크(Hooke)의 법칙에서 응력과 연신율의 비는 탄성한계 내에서 일정한 값을 가지는데, 이 값은 무엇인가?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푸아송비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탄성한계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확산계수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탄성계수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전단저항이 450MPa 이고, 두께가 2mm인 판재를 원둘레 길이가 200mm인 원판으로 자르는데 필요한 전단 하중은 약 몇 kN인가?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450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1211" w:rsidTr="00F0121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표면공학</w:t>
            </w:r>
          </w:p>
        </w:tc>
      </w:tr>
    </w:tbl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철강, 아연 도금 제품 및 알루미늄 등을 인산염액에 처리하여 내식성을 지니는 피막을 형성하는 기술은?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도금처리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파커라이징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경질피막처리</w:t>
      </w:r>
      <w:r>
        <w:tab/>
      </w:r>
      <w:r>
        <w:rPr>
          <w:rFonts w:ascii="굴림" w:hint="eastAsia"/>
          <w:sz w:val="18"/>
          <w:szCs w:val="18"/>
        </w:rPr>
        <w:t>④ 무전해도금처리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PVD의 종류가 아닌 것은?</w:t>
      </w:r>
    </w:p>
    <w:p w:rsidR="00F01211" w:rsidRDefault="00F01211" w:rsidP="00F0121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음극 스퍼터링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템퍼칼라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이온도금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진공증착법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DC 스퍼터링(Sputtering)에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비교적 구석구석 도금이 잘 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조성이 복잡한 것도 적용시킬 수 있다.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고에너지로 기판에 들어오게 되므로 밀착강도가 높다.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전류량과 생성피막의 두께가 반비례하므로 컨트롤이 쉽다.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CVD법의 특징을 설명한 것 중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처리온도가 약 1000℃ 정도로 높다.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파이프의 내면 미립자 등에도 피복이 가능하다.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형성된 피막은 모재와 확산 또는 반응을 일으켜 밀착성이 매우 좋다.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피막의 원료가 액체상태로 공급되므로 복잡한 형상의 물체도 비교적 쉽게 균일한 피막을 얻을 수 있다.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용접제품의 응력제거 풀림에 의하여 기대되는 효과가 아닌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치수의 변화 방지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용접잔류응력의 제거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노치인성 및 강도의 증가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응력부식에 대한 저항력 감소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진공의 단위가 아닌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mmHg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kWh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주사전자현미경에 사용되는 전자총에 대한 설명으로 옳은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물질에 열을 가하여 일함수 이상의 에너지를 제공하면 전자는 고유의 위치로부터 벗어나 공중으로 방출된다.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열방사형 전자총을 사용한 주사전자현미경이 전계방사형 전자총을 사용한 것보다 분해능이 뛰어나다.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열방사형 전자총은 높은 전계를 가하여 에너지를 공급하여 전자를 방출시킨다.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열방사형 전자총의 음극에 사용되는 재료는 일함수 값이 커야 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공업적으로 용융도금에 적합하지 않는 금속은?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Zn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Sn</w:t>
      </w:r>
    </w:p>
    <w:p w:rsidR="00F01211" w:rsidRDefault="00F01211" w:rsidP="00F0121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Al합금, Cu합금, Ti합금 등을 시효 처리 전에 실시하는 열처리로서 합금 중의 용질원자를 모재에 고용시키는 방법은?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심냉처리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용체화처리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수인처리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파텐팅처리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전기도금이나 무전해도금 피막 중에 미립자를 분산시켜 도금하는 분산도금의 분산재로 적합하지 않은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다이아몬드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양극 산화 처리하기 가장 어려운 금속은?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Ti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심냉처리에 관한 설명 중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공구강에 필요한 열처리이다.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심냉처리하면 퀜칭경도가 증가된다.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오스테나이트를 펄라이트로 변태시킨다.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 오스테나이트가 존재하면 퀜칭 경도가 저하된다.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오스테나이트계 스테인리스강을 용접 후 950℃에서 열처리를 할 필요가 있는 경우에 해당되는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치수 및 형상의 변화가 필요할 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담금질에 의한 경화가 필요할 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내식성의 향상이 필요할 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질화물의 석출이 필요할 때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CVD방법의 종류가 아닌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CVD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MO CVD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감압 CVD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플라즈마 CVD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분위기 가스 중 침탄성 가스가 아닌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도금하려는 금속의 석출 전압보다 낮은 전압으로 도금용액의 불순물을 제거하는 방법은?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냉각법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약전해법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치환반응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활성탄처리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전해처리 의한 양극산화처리 방법이 아닌 것은?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황산법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니켈산법</w:t>
      </w:r>
    </w:p>
    <w:p w:rsidR="00F01211" w:rsidRDefault="00F01211" w:rsidP="00F0121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크롬산법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옥살산법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염욕에 의한 열처리 시 중성염욕 중에서 강재의 침식을 일으키는 원인이 아닌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고온에서 대기 중의 산소 존재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염욕에 함유된 유해 불순물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염욕 자체의 흡수성에 의한 수분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1000℃ 이상의 고온 염욕 속에 칼슘-실리콘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용융아연도금에 대한 설명으로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철은 아연보다 이온화 경향이 크기 때문에 아연이 먼저 소모되는 동안 철이 보호를 받는다.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아연은 공기 중에서 부식속도가 매우 느리다.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수용액 중에 염화물이 있으면 보호 피막이 형성되지 않는다.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산성이나 알칼리 수용액에서 부식된다.</w:t>
      </w:r>
    </w:p>
    <w:p w:rsidR="00F01211" w:rsidRDefault="00F01211" w:rsidP="00F0121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주사전자현미경의 특징으로 틀린 것은?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시편의 홀더로 알루미늄과 구리가 사용된다.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비전도성 재료는 금속박막코팅이 필요하다.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시편은 매우 얇은 박막형태이여야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 전자를 이용하여 대상물의 형상을 이미지화 한다.</w:t>
      </w: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01211" w:rsidRDefault="00F01211" w:rsidP="00F01211"/>
    <w:sectPr w:rsidR="002B4572" w:rsidRPr="00F0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11"/>
    <w:rsid w:val="003A70E5"/>
    <w:rsid w:val="009E7052"/>
    <w:rsid w:val="00F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7320C-47EC-4656-9F76-094097A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01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0121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012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012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12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