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10EEB" w:rsidTr="00010EEB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기계가공법 및 안전관리</w:t>
            </w:r>
          </w:p>
        </w:tc>
      </w:tr>
    </w:tbl>
    <w:p w:rsidR="00010EEB" w:rsidRDefault="00010EEB" w:rsidP="00010E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CNC선반에서그림과 같이 A에서 B로 이동시 증분좌표계 프로그램으로 옳은것은?</w:t>
      </w:r>
    </w:p>
    <w:p w:rsidR="00010EEB" w:rsidRDefault="00010EEB" w:rsidP="00010E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314575" cy="2038350"/>
            <wp:effectExtent l="0" t="0" r="9525" b="0"/>
            <wp:docPr id="50" name="그림 50" descr="EMB00003f9469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888016" descr="EMB00003f94699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10EEB" w:rsidRDefault="00010EEB" w:rsidP="00010E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X40.0 Z20.0 ;</w:t>
      </w:r>
      <w:r>
        <w:tab/>
      </w:r>
      <w:r>
        <w:rPr>
          <w:rFonts w:ascii="굴림" w:hint="eastAsia"/>
          <w:sz w:val="18"/>
          <w:szCs w:val="18"/>
        </w:rPr>
        <w:t>② U20.0 Z20.0 ;</w:t>
      </w:r>
    </w:p>
    <w:p w:rsidR="00010EEB" w:rsidRDefault="00010EEB" w:rsidP="00010E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U20.0 W-30.0 ;</w:t>
      </w:r>
      <w:r>
        <w:tab/>
      </w:r>
      <w:r>
        <w:rPr>
          <w:rFonts w:ascii="굴림" w:hint="eastAsia"/>
          <w:sz w:val="18"/>
          <w:szCs w:val="18"/>
        </w:rPr>
        <w:t>④ X40.0 W-30.0 ;</w:t>
      </w:r>
    </w:p>
    <w:p w:rsidR="00010EEB" w:rsidRDefault="00010EEB" w:rsidP="00010E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절삭유의 사용 목적이 아닌 것은?</w:t>
      </w:r>
    </w:p>
    <w:p w:rsidR="00010EEB" w:rsidRDefault="00010EEB" w:rsidP="00010E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공작물 냉각</w:t>
      </w:r>
    </w:p>
    <w:p w:rsidR="00010EEB" w:rsidRDefault="00010EEB" w:rsidP="00010E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구성인선 발생 방지</w:t>
      </w:r>
    </w:p>
    <w:p w:rsidR="00010EEB" w:rsidRDefault="00010EEB" w:rsidP="00010EE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절삭열에 의한 정밀도 저하</w:t>
      </w:r>
    </w:p>
    <w:p w:rsidR="00010EEB" w:rsidRDefault="00010EEB" w:rsidP="00010E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절삭공구의 날 끝의 온도상승 방지</w:t>
      </w:r>
    </w:p>
    <w:p w:rsidR="00010EEB" w:rsidRDefault="00010EEB" w:rsidP="00010E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밀링 가공에서 테이블의 이송속도를 구하는 식으로 옳은 것은? (단, F는 테이블 이송속도(㎜/min), f</w:t>
      </w:r>
      <w:r>
        <w:rPr>
          <w:rFonts w:ascii="굴림" w:hint="eastAsia"/>
          <w:b/>
          <w:bCs/>
          <w:sz w:val="18"/>
          <w:szCs w:val="18"/>
          <w:vertAlign w:val="subscript"/>
        </w:rPr>
        <w:t>z</w:t>
      </w:r>
      <w:r>
        <w:rPr>
          <w:rFonts w:ascii="굴림" w:hint="eastAsia"/>
          <w:b/>
          <w:bCs/>
          <w:sz w:val="18"/>
          <w:szCs w:val="18"/>
        </w:rPr>
        <w:t>는 커터 1개의 날 당 이송(㎜/tooth), Z는 커터의 날수, n은 커터의 회전수(rpm), f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은 커터 1회전당 이송(㎜/rev)이다.)</w:t>
      </w:r>
    </w:p>
    <w:p w:rsidR="00010EEB" w:rsidRDefault="00010EEB" w:rsidP="00010E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F=f</w:t>
      </w:r>
      <w:r>
        <w:rPr>
          <w:rFonts w:ascii="굴림" w:hint="eastAsia"/>
          <w:sz w:val="18"/>
          <w:szCs w:val="18"/>
          <w:vertAlign w:val="subscript"/>
        </w:rPr>
        <w:t>z</w:t>
      </w:r>
      <w:r>
        <w:rPr>
          <w:rFonts w:ascii="굴림" w:hint="eastAsia"/>
          <w:sz w:val="18"/>
          <w:szCs w:val="18"/>
        </w:rPr>
        <w:t>×Z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F=f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×f</w:t>
      </w:r>
      <w:r>
        <w:rPr>
          <w:rFonts w:ascii="굴림" w:hint="eastAsia"/>
          <w:sz w:val="18"/>
          <w:szCs w:val="18"/>
          <w:vertAlign w:val="subscript"/>
        </w:rPr>
        <w:t>z</w:t>
      </w:r>
    </w:p>
    <w:p w:rsidR="00010EEB" w:rsidRDefault="00010EEB" w:rsidP="00010E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F= f</w:t>
      </w:r>
      <w:r>
        <w:rPr>
          <w:rFonts w:ascii="굴림" w:hint="eastAsia"/>
          <w:sz w:val="18"/>
          <w:szCs w:val="18"/>
          <w:vertAlign w:val="subscript"/>
        </w:rPr>
        <w:t>z</w:t>
      </w:r>
      <w:r>
        <w:rPr>
          <w:rFonts w:ascii="굴림" w:hint="eastAsia"/>
          <w:sz w:val="18"/>
          <w:szCs w:val="18"/>
        </w:rPr>
        <w:t>×f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×n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F= f</w:t>
      </w:r>
      <w:r>
        <w:rPr>
          <w:rFonts w:ascii="굴림" w:hint="eastAsia"/>
          <w:sz w:val="18"/>
          <w:szCs w:val="18"/>
          <w:vertAlign w:val="subscript"/>
        </w:rPr>
        <w:t>z</w:t>
      </w:r>
      <w:r>
        <w:rPr>
          <w:rFonts w:ascii="굴림" w:hint="eastAsia"/>
          <w:sz w:val="18"/>
          <w:szCs w:val="18"/>
        </w:rPr>
        <w:t>×Z×n</w:t>
      </w:r>
    </w:p>
    <w:p w:rsidR="00010EEB" w:rsidRDefault="00010EEB" w:rsidP="00010E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수평밀링과 유사하나 복잡한 형상의 지그, 게이지, 다이 등을 가공하는 소형 밀링머신은?</w:t>
      </w:r>
    </w:p>
    <w:p w:rsidR="00010EEB" w:rsidRDefault="00010EEB" w:rsidP="00010E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공구 밀링 머신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나사 밀링 머신</w:t>
      </w:r>
    </w:p>
    <w:p w:rsidR="00010EEB" w:rsidRDefault="00010EEB" w:rsidP="00010E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플레이너형 밀링 머신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모방 밀링 머신</w:t>
      </w:r>
    </w:p>
    <w:p w:rsidR="00010EEB" w:rsidRDefault="00010EEB" w:rsidP="00010E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연삭숫돌의 규격표시에서 ‘L’이 의미하는 것은?</w:t>
      </w:r>
    </w:p>
    <w:p w:rsidR="00010EEB" w:rsidRDefault="00010EEB" w:rsidP="00010E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62250" cy="352425"/>
            <wp:effectExtent l="0" t="0" r="0" b="9525"/>
            <wp:docPr id="49" name="그림 49" descr="EMB00003f9469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896944" descr="EMB00003f94699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10EEB" w:rsidRDefault="00010EEB" w:rsidP="00010E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입도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조직</w:t>
      </w:r>
    </w:p>
    <w:p w:rsidR="00010EEB" w:rsidRDefault="00010EEB" w:rsidP="00010E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결합제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결합도</w:t>
      </w:r>
    </w:p>
    <w:p w:rsidR="00010EEB" w:rsidRDefault="00010EEB" w:rsidP="00010E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배럴 가공 중 가공물의 치수 정밀도를 높이고, 녹이나 스케일 제거의 역할을 하기 위해 혼합되는 것은?</w:t>
      </w:r>
    </w:p>
    <w:p w:rsidR="00010EEB" w:rsidRDefault="00010EEB" w:rsidP="00010E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강구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맨드릴</w:t>
      </w:r>
    </w:p>
    <w:p w:rsidR="00010EEB" w:rsidRDefault="00010EEB" w:rsidP="00010E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방진구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미디어</w:t>
      </w:r>
    </w:p>
    <w:p w:rsidR="00010EEB" w:rsidRDefault="00010EEB" w:rsidP="00010E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구성인선에 대한 설명으로 틀린 것은?</w:t>
      </w:r>
    </w:p>
    <w:p w:rsidR="00010EEB" w:rsidRDefault="00010EEB" w:rsidP="00010EE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치핑 현상을 막는다.</w:t>
      </w:r>
    </w:p>
    <w:p w:rsidR="00010EEB" w:rsidRDefault="00010EEB" w:rsidP="00010E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가공 정밀도를 나쁘게 한다.</w:t>
      </w:r>
    </w:p>
    <w:p w:rsidR="00010EEB" w:rsidRDefault="00010EEB" w:rsidP="00010E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가공면의 표면 거칠기를 나쁘게 한다.</w:t>
      </w:r>
    </w:p>
    <w:p w:rsidR="00010EEB" w:rsidRDefault="00010EEB" w:rsidP="00010E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절삭공구의 마모를 크게 한다.</w:t>
      </w:r>
    </w:p>
    <w:p w:rsidR="00010EEB" w:rsidRDefault="00010EEB" w:rsidP="00010E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GC 60 K m V 1호이며 외경이 300㎜인 연삭숫돌을 사용한 연삭기의 회전수가 1700rpm이라면 숫돌의 원주 속도는 약 몇 m/min인가?</w:t>
      </w:r>
    </w:p>
    <w:p w:rsidR="00010EEB" w:rsidRDefault="00010EEB" w:rsidP="00010E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102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135</w:t>
      </w:r>
    </w:p>
    <w:p w:rsidR="00010EEB" w:rsidRDefault="00010EEB" w:rsidP="00010E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1602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1725</w:t>
      </w:r>
    </w:p>
    <w:p w:rsidR="00010EEB" w:rsidRDefault="00010EEB" w:rsidP="00010E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게이지 블록을 취급할 때 주의사항으로 적절하지 않은 것은?</w:t>
      </w:r>
    </w:p>
    <w:p w:rsidR="00010EEB" w:rsidRDefault="00010EEB" w:rsidP="00010E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목재 작업대나 가죽 위에서 사용할 것</w:t>
      </w:r>
    </w:p>
    <w:p w:rsidR="00010EEB" w:rsidRDefault="00010EEB" w:rsidP="00010EE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먼지가 적고 습한 실내에서 사용할 것</w:t>
      </w:r>
    </w:p>
    <w:p w:rsidR="00010EEB" w:rsidRDefault="00010EEB" w:rsidP="00010E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측정면은 깨끗한 천이나 가죽으로 잘 닦을 것</w:t>
      </w:r>
    </w:p>
    <w:p w:rsidR="00010EEB" w:rsidRDefault="00010EEB" w:rsidP="00010E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녹이나 돌기의 해를 막기 위하여 사용한 뒤에는 잘 닦아 방청유를 칠해 둘 것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선반 작업에서의 안전사항으로 틀린 것은?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칩(chip)은 손으로 제거하지 않는다.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공구는 항상 정리정돈하며 사용한다.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절삭 중 측정기로 바깥지름을 측정한다.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측정, 속도변환 등은 반드시 기계를 정지한 후에 한다.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진직도를 수치화할 수 있는 측정기가 아닌 것은?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수준기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광선정반</w:t>
      </w:r>
    </w:p>
    <w:p w:rsidR="00010EEB" w:rsidRDefault="00010EEB" w:rsidP="00010E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3차원측정기</w:t>
      </w:r>
      <w:r>
        <w:tab/>
      </w:r>
      <w:r>
        <w:rPr>
          <w:rFonts w:ascii="굴림" w:hint="eastAsia"/>
          <w:sz w:val="18"/>
          <w:szCs w:val="18"/>
        </w:rPr>
        <w:t>④ 레이저 측정기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수평식 보링머신의 분류가 아닌 것은?</w:t>
      </w:r>
    </w:p>
    <w:p w:rsidR="00010EEB" w:rsidRDefault="00010EEB" w:rsidP="00010E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베드형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플로우형</w:t>
      </w:r>
    </w:p>
    <w:p w:rsidR="00010EEB" w:rsidRDefault="00010EEB" w:rsidP="00010E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테이블형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플레이너형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범용 선반작업에서 내경 테이퍼 절삭가공 방법이 아닌 것은?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테이퍼 리머에 의한 방법</w:t>
      </w:r>
    </w:p>
    <w:p w:rsidR="00010EEB" w:rsidRDefault="00010EEB" w:rsidP="00010E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복식공구대의 회전에 의한 방법</w:t>
      </w:r>
    </w:p>
    <w:p w:rsidR="00010EEB" w:rsidRDefault="00010EEB" w:rsidP="00010E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테이퍼 절삭장치를 이용하는 방법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심압대를 편위시켜 가공하는 방법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게이지블록 등의 측정기 측정면과 정밀기계 부품, 광학 렌즈 등의 마무리 다듬질가공 방법으로 가장 적절한 것은?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연삭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래핑</w:t>
      </w:r>
    </w:p>
    <w:p w:rsidR="00010EEB" w:rsidRDefault="00010EEB" w:rsidP="00010E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호닝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밀링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전해연삭의 특징이 아닌 것은?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가공면은 광택이 나지 않는다.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기계적인 연삭보다 정밀도가 높다.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가공물의 종류나 경도에 관계없이 능률이 좋다.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복잡한 형상의 가공물을 변형 없이 가공할 수 있다.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총형공구에 의한 기어절삭에 만능밀링머신의 분할대와 같이 사용되는 밀링커터는?</w:t>
      </w:r>
    </w:p>
    <w:p w:rsidR="00010EEB" w:rsidRDefault="00010EEB" w:rsidP="00010E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베벨 밀링커터</w:t>
      </w:r>
      <w:r>
        <w:tab/>
      </w:r>
      <w:r>
        <w:rPr>
          <w:rFonts w:ascii="굴림" w:hint="eastAsia"/>
          <w:sz w:val="18"/>
          <w:szCs w:val="18"/>
        </w:rPr>
        <w:t>② 헬리컬 밀링커터</w:t>
      </w:r>
    </w:p>
    <w:p w:rsidR="00010EEB" w:rsidRDefault="00010EEB" w:rsidP="00010E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인벌류트 밀링커터</w:t>
      </w:r>
      <w:r>
        <w:tab/>
      </w:r>
      <w:r>
        <w:rPr>
          <w:rFonts w:ascii="굴림" w:hint="eastAsia"/>
          <w:sz w:val="18"/>
          <w:szCs w:val="18"/>
        </w:rPr>
        <w:t>④ 하이포이드 밀링커터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치공구를 사용하는 목적으로 틀린 것은?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복잡한 부품의 경제적인 생산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작업자의 피로가 증가하고 안전성 감소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제품의 정밀도 및 호환성의 향상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제품의 불량이 적고 생산능력을 향상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드릴 선단부에 마멸이 생긴 경우 선단부의 끝 날을 연삭하여 사용하는 방법은?</w:t>
      </w:r>
    </w:p>
    <w:p w:rsidR="00010EEB" w:rsidRDefault="00010EEB" w:rsidP="00010E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시닝(thinning)</w:t>
      </w:r>
      <w:r>
        <w:tab/>
      </w:r>
      <w:r>
        <w:rPr>
          <w:rFonts w:ascii="굴림" w:hint="eastAsia"/>
          <w:sz w:val="18"/>
          <w:szCs w:val="18"/>
        </w:rPr>
        <w:t>② 트루잉(truing)</w:t>
      </w:r>
    </w:p>
    <w:p w:rsidR="00010EEB" w:rsidRDefault="00010EEB" w:rsidP="00010E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드레싱(dressing)</w:t>
      </w:r>
      <w:r>
        <w:tab/>
      </w:r>
      <w:r>
        <w:rPr>
          <w:rFonts w:ascii="굴림" w:hint="eastAsia"/>
          <w:sz w:val="18"/>
          <w:szCs w:val="18"/>
        </w:rPr>
        <w:t>④ 글레이징(glazing)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공작기계의 종류 중 테이블의 수평길이 방향 왕복운동과 공구는 테이블의 가로 방향으로 이송하며, 대형 공작물의 평면 작업에 주로 사용하는 것은?</w:t>
      </w:r>
    </w:p>
    <w:p w:rsidR="00010EEB" w:rsidRDefault="00010EEB" w:rsidP="00010E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코어 보링 머신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플레이너</w:t>
      </w:r>
    </w:p>
    <w:p w:rsidR="00010EEB" w:rsidRDefault="00010EEB" w:rsidP="00010E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드릴링 머신</w:t>
      </w:r>
      <w:r>
        <w:tab/>
      </w:r>
      <w:r>
        <w:rPr>
          <w:rFonts w:ascii="굴림" w:hint="eastAsia"/>
          <w:sz w:val="18"/>
          <w:szCs w:val="18"/>
        </w:rPr>
        <w:t>④ 브로칭 머신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리드 스크루가 1인치당 6산의 선반으로 1인치에 대하여 </w:t>
      </w:r>
      <w:r>
        <w:rPr>
          <w:noProof/>
        </w:rPr>
        <w:drawing>
          <wp:inline distT="0" distB="0" distL="0" distR="0">
            <wp:extent cx="304800" cy="419100"/>
            <wp:effectExtent l="0" t="0" r="0" b="0"/>
            <wp:docPr id="48" name="그림 48" descr="EMB00003f9469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733600" descr="EMB00003f94699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산의 나사를 깍으려고 할 때, 변환기어 값은? (단, 주동측 기어: A, 종동측 기어: C 이다.)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A: 127, C:110</w:t>
      </w:r>
      <w:r>
        <w:tab/>
      </w:r>
      <w:r>
        <w:rPr>
          <w:rFonts w:ascii="굴림" w:hint="eastAsia"/>
          <w:sz w:val="18"/>
          <w:szCs w:val="18"/>
        </w:rPr>
        <w:t>② A: 130, C: 110</w:t>
      </w:r>
    </w:p>
    <w:p w:rsidR="00010EEB" w:rsidRDefault="00010EEB" w:rsidP="00010E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A: 110, C: 127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A: 120, C: 110</w:t>
      </w:r>
    </w:p>
    <w:p w:rsidR="00010EEB" w:rsidRDefault="00010EEB" w:rsidP="00010EE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10EEB" w:rsidTr="00010EE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기계제도</w:t>
            </w:r>
          </w:p>
        </w:tc>
      </w:tr>
    </w:tbl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그림과 같은 I형강의 표기방법으로 옳은 것은? (단, L은 형강의 길이이다.)</w:t>
      </w:r>
    </w:p>
    <w:p w:rsidR="00010EEB" w:rsidRDefault="00010EEB" w:rsidP="00010E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33475" cy="1257300"/>
            <wp:effectExtent l="0" t="0" r="9525" b="0"/>
            <wp:docPr id="47" name="그림 47" descr="EMB00003f9469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735616" descr="EMB00003f9469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10EEB" w:rsidRDefault="00010EEB" w:rsidP="00010E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I H×B×t×L</w:t>
      </w:r>
      <w:r>
        <w:tab/>
      </w:r>
      <w:r>
        <w:rPr>
          <w:rFonts w:ascii="굴림" w:hint="eastAsia"/>
          <w:sz w:val="18"/>
          <w:szCs w:val="18"/>
        </w:rPr>
        <w:t>② I B×H×t-L</w:t>
      </w:r>
    </w:p>
    <w:p w:rsidR="00010EEB" w:rsidRDefault="00010EEB" w:rsidP="00010E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I B×H×t×L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I H×B×t-L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그림과 같은 탄소강 재질의 가공품 질량은 약 몇g인가? (단, 치수의 단위는 ㎜이며, 탄소강의 밀도는 7.8g/cm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으로 계산한다.)</w:t>
      </w:r>
    </w:p>
    <w:p w:rsidR="00010EEB" w:rsidRDefault="00010EEB" w:rsidP="00010E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28775" cy="1066800"/>
            <wp:effectExtent l="0" t="0" r="9525" b="0"/>
            <wp:docPr id="46" name="그림 46" descr="EMB00003f9469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736480" descr="EMB00003f9469a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49.09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54.81</w:t>
      </w:r>
    </w:p>
    <w:p w:rsidR="00010EEB" w:rsidRDefault="00010EEB" w:rsidP="00010E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64.54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71.75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기하공차 중에서 자세 공차를 나타내는 것은?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00050" cy="180975"/>
            <wp:effectExtent l="0" t="0" r="0" b="9525"/>
            <wp:docPr id="45" name="그림 45" descr="EMB00003f9469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739720" descr="EMB00003f9469a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00050" cy="342900"/>
            <wp:effectExtent l="0" t="0" r="0" b="0"/>
            <wp:docPr id="44" name="그림 44" descr="EMB00003f9469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741736" descr="EMB00003f9469a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00050" cy="361950"/>
            <wp:effectExtent l="0" t="0" r="0" b="0"/>
            <wp:docPr id="43" name="그림 43" descr="EMB00003f9469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741448" descr="EMB00003f9469a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66725" cy="371475"/>
            <wp:effectExtent l="0" t="0" r="9525" b="9525"/>
            <wp:docPr id="42" name="그림 42" descr="EMB00003f9469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742528" descr="EMB00003f9469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용접 기호 중 필릿 용접 기호는?</w:t>
      </w:r>
    </w:p>
    <w:p w:rsidR="00010EEB" w:rsidRDefault="00010EEB" w:rsidP="00010E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90500" cy="247650"/>
            <wp:effectExtent l="0" t="0" r="0" b="0"/>
            <wp:docPr id="41" name="그림 41" descr="EMB00003f9469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741376" descr="EMB00003f9469a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285750" cy="266700"/>
            <wp:effectExtent l="0" t="0" r="0" b="0"/>
            <wp:docPr id="40" name="그림 40" descr="EMB00003f9469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744112" descr="EMB00003f9469a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10EEB" w:rsidRDefault="00010EEB" w:rsidP="00010E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66700" cy="257175"/>
            <wp:effectExtent l="0" t="0" r="0" b="9525"/>
            <wp:docPr id="39" name="그림 39" descr="EMB00003f9469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743536" descr="EMB00003f9469b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66700" cy="295275"/>
            <wp:effectExtent l="0" t="0" r="0" b="9525"/>
            <wp:docPr id="38" name="그림 38" descr="EMB00003f9469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745624" descr="EMB00003f9469b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토우를 매끄럽게 하라는 용접부 및 용접부 표면의 보조기호는?</w:t>
      </w:r>
    </w:p>
    <w:p w:rsidR="00010EEB" w:rsidRDefault="00010EEB" w:rsidP="00010E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66725" cy="152400"/>
            <wp:effectExtent l="0" t="0" r="9525" b="0"/>
            <wp:docPr id="37" name="그림 37" descr="EMB00003f9469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743464" descr="EMB00003f9469b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95300" cy="228600"/>
            <wp:effectExtent l="0" t="0" r="0" b="0"/>
            <wp:docPr id="36" name="그림 36" descr="EMB00003f9469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746560" descr="EMB00003f9469b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10EEB" w:rsidRDefault="00010EEB" w:rsidP="00010E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95300" cy="428625"/>
            <wp:effectExtent l="0" t="0" r="0" b="9525"/>
            <wp:docPr id="35" name="그림 35" descr="EMB00003f9469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747568" descr="EMB00003f9469b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552450" cy="371475"/>
            <wp:effectExtent l="0" t="0" r="0" b="9525"/>
            <wp:docPr id="34" name="그림 34" descr="EMB00003f9469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746848" descr="EMB00003f9469b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구멍의 치수가 </w:t>
      </w:r>
      <w:r>
        <w:rPr>
          <w:noProof/>
        </w:rPr>
        <w:drawing>
          <wp:inline distT="0" distB="0" distL="0" distR="0">
            <wp:extent cx="790575" cy="276225"/>
            <wp:effectExtent l="0" t="0" r="9525" b="9525"/>
            <wp:docPr id="33" name="그림 33" descr="EMB00003f9469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747712" descr="EMB00003f9469b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이고, 축의 치수가 </w:t>
      </w:r>
      <w:r>
        <w:rPr>
          <w:noProof/>
        </w:rPr>
        <w:drawing>
          <wp:inline distT="0" distB="0" distL="0" distR="0">
            <wp:extent cx="790575" cy="276225"/>
            <wp:effectExtent l="0" t="0" r="9525" b="9525"/>
            <wp:docPr id="32" name="그림 32" descr="EMB00003f9469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747352" descr="EMB00003f9469b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일 때 최대틈새는?</w:t>
      </w:r>
    </w:p>
    <w:p w:rsidR="00010EEB" w:rsidRDefault="00010EEB" w:rsidP="00010E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0.004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0.005</w:t>
      </w:r>
    </w:p>
    <w:p w:rsidR="00010EEB" w:rsidRDefault="00010EEB" w:rsidP="00010E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0.008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0.009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그림의 기호가 의미하는 표면의 무늬결의 지시에 대한 설명으로 옳은 것은?</w:t>
      </w:r>
    </w:p>
    <w:p w:rsidR="00010EEB" w:rsidRDefault="00010EEB" w:rsidP="00010E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742950" cy="419100"/>
            <wp:effectExtent l="0" t="0" r="0" b="0"/>
            <wp:docPr id="31" name="그림 31" descr="EMB00003f9469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748864" descr="EMB00003f9469c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10EEB" w:rsidRDefault="00010EEB" w:rsidP="00010E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표면의 무늬결이 여러 방향이다.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표면의 무늬결 방향이 기호가 사용된 투상면에 수직이다.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기호가 적용되는 표면의 중심에 관해 대략적으로 원이다.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기호가 사용되는 투상면에 관해 2개의 경사 방향에 교차한다.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KS재료 기호 명칭 중에서 “SF340A”로 나타나는 재질의 명칭은?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냉간 압연 강재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탄소강 단강품</w:t>
      </w:r>
    </w:p>
    <w:p w:rsidR="00010EEB" w:rsidRDefault="00010EEB" w:rsidP="00010E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보일러용 압연 강재</w:t>
      </w:r>
      <w:r>
        <w:tab/>
      </w:r>
      <w:r>
        <w:rPr>
          <w:rFonts w:ascii="굴림" w:hint="eastAsia"/>
          <w:sz w:val="18"/>
          <w:szCs w:val="18"/>
        </w:rPr>
        <w:t>④ 일반 구조용 탄소 강관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다음과 같은 기하공차에 대한 설명으로 틀린 것은?</w:t>
      </w:r>
    </w:p>
    <w:p w:rsidR="00010EEB" w:rsidRDefault="00010EEB" w:rsidP="00010E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43000" cy="361950"/>
            <wp:effectExtent l="0" t="0" r="0" b="0"/>
            <wp:docPr id="30" name="그림 30" descr="EMB00003f9469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721936" descr="EMB00003f9469c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허용공차가 ø0.01 이내이다.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문자 ‘A’는 데이텀을 나타낸다.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기하공차는 원통도를 나타낸다.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지름이 여러 개로 구성된 다단축에 주로 적용하는 기하공차이다.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그림과 같이 절단할 곳의전후를 파단선으로 끊어서 회전도시 단면도로 나타낼 때 단면도의 외형선은 어떤 선을 사용해야 하는가?</w:t>
      </w:r>
    </w:p>
    <w:p w:rsidR="00010EEB" w:rsidRDefault="00010EEB" w:rsidP="00010E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33575" cy="752475"/>
            <wp:effectExtent l="0" t="0" r="9525" b="9525"/>
            <wp:docPr id="29" name="그림 29" descr="EMB00003f9469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88632" descr="EMB00003f9469c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10EEB" w:rsidRDefault="00010EEB" w:rsidP="00010E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굵은 실선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가는 실선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굵은 1점 쇄선</w:t>
      </w:r>
      <w:r>
        <w:tab/>
      </w:r>
      <w:r>
        <w:rPr>
          <w:rFonts w:ascii="굴림" w:hint="eastAsia"/>
          <w:sz w:val="18"/>
          <w:szCs w:val="18"/>
        </w:rPr>
        <w:t>④ 가는 2점 쇄선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그림과 같은 입체도에서 화살표 방향이 정면일 경우 평면도로 가장 적합한 투상도는?</w:t>
      </w:r>
    </w:p>
    <w:p w:rsidR="00010EEB" w:rsidRDefault="00010EEB" w:rsidP="00010E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095375" cy="828675"/>
            <wp:effectExtent l="0" t="0" r="9525" b="9525"/>
            <wp:docPr id="28" name="그림 28" descr="EMB00003f9469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91368" descr="EMB00003f9469c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95325" cy="676275"/>
            <wp:effectExtent l="0" t="0" r="9525" b="9525"/>
            <wp:docPr id="27" name="그림 27" descr="EMB00003f9469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91512" descr="EMB00003f9469c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04850" cy="685800"/>
            <wp:effectExtent l="0" t="0" r="0" b="0"/>
            <wp:docPr id="26" name="그림 26" descr="EMB00003f9469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89496" descr="EMB00003f9469c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10EEB" w:rsidRDefault="00010EEB" w:rsidP="00010E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85800" cy="590550"/>
            <wp:effectExtent l="0" t="0" r="0" b="0"/>
            <wp:docPr id="25" name="그림 25" descr="EMB00003f9469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92232" descr="EMB00003f9469cc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76275" cy="590550"/>
            <wp:effectExtent l="0" t="0" r="9525" b="0"/>
            <wp:docPr id="24" name="그림 24" descr="EMB00003f9469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93456" descr="EMB00003f9469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치수를 기입할 때 기준면을 설정하여 기점기호 (○)를 사용한 후 기점기호를 기준으로 치수를 기입하는 방법은?</w:t>
      </w:r>
    </w:p>
    <w:p w:rsidR="00010EEB" w:rsidRDefault="00010EEB" w:rsidP="00010E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직렬 치수기입</w:t>
      </w:r>
      <w:r>
        <w:tab/>
      </w:r>
      <w:r>
        <w:rPr>
          <w:rFonts w:ascii="굴림" w:hint="eastAsia"/>
          <w:sz w:val="18"/>
          <w:szCs w:val="18"/>
        </w:rPr>
        <w:t>② 병렬 치수기입</w:t>
      </w:r>
    </w:p>
    <w:p w:rsidR="00010EEB" w:rsidRDefault="00010EEB" w:rsidP="00010E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누진 치수기입</w:t>
      </w:r>
      <w:r>
        <w:tab/>
      </w:r>
      <w:r>
        <w:rPr>
          <w:rFonts w:ascii="굴림" w:hint="eastAsia"/>
          <w:sz w:val="18"/>
          <w:szCs w:val="18"/>
        </w:rPr>
        <w:t>④ 좌표 치수기입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다음과 같은 3각법으로 그린 투상도의 입체도로 가장 옳은 것은? (단, 화살표 방향이 정면이다.)</w:t>
      </w:r>
    </w:p>
    <w:p w:rsidR="00010EEB" w:rsidRDefault="00010EEB" w:rsidP="00010E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14425" cy="1114425"/>
            <wp:effectExtent l="0" t="0" r="9525" b="9525"/>
            <wp:docPr id="23" name="그림 23" descr="EMB00003f9469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95184" descr="EMB00003f9469d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10EEB" w:rsidRDefault="00010EEB" w:rsidP="00010E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23900" cy="800100"/>
            <wp:effectExtent l="0" t="0" r="0" b="0"/>
            <wp:docPr id="22" name="그림 22" descr="EMB00003f9469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95256" descr="EMB00003f9469d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04850" cy="809625"/>
            <wp:effectExtent l="0" t="0" r="0" b="9525"/>
            <wp:docPr id="21" name="그림 21" descr="EMB00003f9469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94320" descr="EMB00003f9469d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10EEB" w:rsidRDefault="00010EEB" w:rsidP="00010E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71525" cy="819150"/>
            <wp:effectExtent l="0" t="0" r="9525" b="0"/>
            <wp:docPr id="20" name="그림 20" descr="EMB00003f9469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98280" descr="EMB00003f9469d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33425" cy="762000"/>
            <wp:effectExtent l="0" t="0" r="9525" b="0"/>
            <wp:docPr id="19" name="그림 19" descr="EMB00003f9469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98136" descr="EMB00003f9469d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그림에서 L로 표시된 부분의 길이(㎜)는?</w:t>
      </w:r>
    </w:p>
    <w:p w:rsidR="00010EEB" w:rsidRDefault="00010EEB" w:rsidP="00010E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95500" cy="1000125"/>
            <wp:effectExtent l="0" t="0" r="0" b="9525"/>
            <wp:docPr id="18" name="그림 18" descr="EMB00003f9469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96192" descr="EMB00003f9469da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10EEB" w:rsidRDefault="00010EEB" w:rsidP="00010E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85.0</w:t>
      </w:r>
    </w:p>
    <w:p w:rsidR="00010EEB" w:rsidRDefault="00010EEB" w:rsidP="00010E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140.0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152.5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일반적으로 그림과 같은 입체도를 제1각법과 제3각법으로 도시할 때 배열위치가 동일한 것을 모두 고른 것은?</w:t>
      </w:r>
    </w:p>
    <w:p w:rsidR="00010EEB" w:rsidRDefault="00010EEB" w:rsidP="00010E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90625" cy="1219200"/>
            <wp:effectExtent l="0" t="0" r="9525" b="0"/>
            <wp:docPr id="17" name="그림 17" descr="EMB00003f9469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98928" descr="EMB00003f9469dc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10EEB" w:rsidRDefault="00010EEB" w:rsidP="00010E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정면도, 배면도</w:t>
      </w:r>
      <w:r>
        <w:tab/>
      </w:r>
      <w:r>
        <w:rPr>
          <w:rFonts w:ascii="굴림" w:hint="eastAsia"/>
          <w:sz w:val="18"/>
          <w:szCs w:val="18"/>
        </w:rPr>
        <w:t>② 정면도, 평면도</w:t>
      </w:r>
    </w:p>
    <w:p w:rsidR="00010EEB" w:rsidRDefault="00010EEB" w:rsidP="00010E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우측면도, 배면도</w:t>
      </w:r>
      <w:r>
        <w:tab/>
      </w:r>
      <w:r>
        <w:rPr>
          <w:rFonts w:ascii="굴림" w:hint="eastAsia"/>
          <w:sz w:val="18"/>
          <w:szCs w:val="18"/>
        </w:rPr>
        <w:t>④ 정면도, 우측면도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그림에서 도시한 KS A ISO 6411-A4/8.5의 해석으로 틀린 것은?</w:t>
      </w:r>
    </w:p>
    <w:p w:rsidR="00010EEB" w:rsidRDefault="00010EEB" w:rsidP="00010E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90775" cy="781050"/>
            <wp:effectExtent l="0" t="0" r="9525" b="0"/>
            <wp:docPr id="16" name="그림 16" descr="EMB00003f9469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102816" descr="EMB00003f9469d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센터구멍의 간략 표시를 나타낸 것이다.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종류는 A형으로 모따기가 있는 경우를 나타낸다.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센터 구멍이 필요한 경우를 나타내었다.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드릴 구멍의 지름은 4㎜, 카운터싱크 구멍지름은 8.5㎜이다.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베어링 호칭 번호가 6301인 구름베어링의 안지름은 몇 ㎜인가?</w:t>
      </w:r>
    </w:p>
    <w:p w:rsidR="00010EEB" w:rsidRDefault="00010EEB" w:rsidP="00010E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</w:t>
      </w:r>
    </w:p>
    <w:p w:rsidR="00010EEB" w:rsidRDefault="00010EEB" w:rsidP="00010E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무하중 상태로 그려지는 스프링이 아닌 것은?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접시 스프링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겹판 스프링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벌류트 스프링</w:t>
      </w:r>
      <w:r>
        <w:tab/>
      </w:r>
      <w:r>
        <w:rPr>
          <w:rFonts w:ascii="굴림" w:hint="eastAsia"/>
          <w:sz w:val="18"/>
          <w:szCs w:val="18"/>
        </w:rPr>
        <w:t>④ 스파이럴 스프링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그림과 같은 KS 용접기호의 명칭은?</w:t>
      </w:r>
    </w:p>
    <w:p w:rsidR="00010EEB" w:rsidRDefault="00010EEB" w:rsidP="00010E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762000" cy="628650"/>
            <wp:effectExtent l="0" t="0" r="0" b="0"/>
            <wp:docPr id="15" name="그림 15" descr="EMB00003f9469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108936" descr="EMB00003f9469e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10EEB" w:rsidRDefault="00010EEB" w:rsidP="00010E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플러그 용접</w:t>
      </w:r>
      <w:r>
        <w:tab/>
      </w:r>
      <w:r>
        <w:rPr>
          <w:rFonts w:ascii="굴림" w:hint="eastAsia"/>
          <w:sz w:val="18"/>
          <w:szCs w:val="18"/>
        </w:rPr>
        <w:t>② 점 용접</w:t>
      </w:r>
    </w:p>
    <w:p w:rsidR="00010EEB" w:rsidRDefault="00010EEB" w:rsidP="00010E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이면 용접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 용접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제3각법으로 투상된 도면 중 잘못된 투상도가 포함된 것은?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123950" cy="857250"/>
            <wp:effectExtent l="0" t="0" r="0" b="0"/>
            <wp:docPr id="14" name="그림 14" descr="EMB00003f9469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112104" descr="EMB00003f9469e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143000" cy="819150"/>
            <wp:effectExtent l="0" t="0" r="0" b="0"/>
            <wp:docPr id="13" name="그림 13" descr="EMB00003f9469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111672" descr="EMB00003f9469e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04900" cy="904875"/>
            <wp:effectExtent l="0" t="0" r="0" b="9525"/>
            <wp:docPr id="12" name="그림 12" descr="EMB00003f9469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111168" descr="EMB00003f9469e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123950" cy="847725"/>
            <wp:effectExtent l="0" t="0" r="0" b="9525"/>
            <wp:docPr id="11" name="그림 11" descr="EMB00003f9469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113112" descr="EMB00003f9469e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10EEB" w:rsidRDefault="00010EEB" w:rsidP="00010EE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10EEB" w:rsidTr="00010EE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기계설계 및 기계재료</w:t>
            </w:r>
          </w:p>
        </w:tc>
      </w:tr>
    </w:tbl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7:3황동에 Sn을 1% 첨가한 것으로 전연성이 우수하여 관 또는 판을 만들어 증발기와 열교환기 등에 사용되는 것은?</w:t>
      </w:r>
    </w:p>
    <w:p w:rsidR="00010EEB" w:rsidRDefault="00010EEB" w:rsidP="00010E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에드미럴티 황동</w:t>
      </w:r>
      <w:r>
        <w:tab/>
      </w:r>
      <w:r>
        <w:rPr>
          <w:rFonts w:ascii="굴림" w:hint="eastAsia"/>
          <w:sz w:val="18"/>
          <w:szCs w:val="18"/>
        </w:rPr>
        <w:t>② 네이벌 황동</w:t>
      </w:r>
    </w:p>
    <w:p w:rsidR="00010EEB" w:rsidRDefault="00010EEB" w:rsidP="00010E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알루미늄 황동</w:t>
      </w:r>
      <w:r>
        <w:tab/>
      </w:r>
      <w:r>
        <w:rPr>
          <w:rFonts w:ascii="굴림" w:hint="eastAsia"/>
          <w:sz w:val="18"/>
          <w:szCs w:val="18"/>
        </w:rPr>
        <w:t>④ 망간 황동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18-8형 스테인리스강의 특징에 대한 설명으로 틀린 것은?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합금성분은 Fe를 기반으로 Cr 18%, Ni 8%이다.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비자성체이다.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오스테나이트계이다.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탄소를 다량 첨가하면 피팅 부식을 방지할 수 있다.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주철을 파면에 따라 분류할 때 해당되지 않는 것은?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회주철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가단주철</w:t>
      </w:r>
    </w:p>
    <w:p w:rsidR="00010EEB" w:rsidRDefault="00010EEB" w:rsidP="00010E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반주철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백주철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열처리에서 풀림의 목적과 가장 거리가 먼 것은?</w:t>
      </w:r>
    </w:p>
    <w:p w:rsidR="00010EEB" w:rsidRDefault="00010EEB" w:rsidP="00010E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조직의 균질화</w:t>
      </w:r>
      <w:r>
        <w:tab/>
      </w:r>
      <w:r>
        <w:rPr>
          <w:rFonts w:ascii="굴림" w:hint="eastAsia"/>
          <w:sz w:val="18"/>
          <w:szCs w:val="18"/>
        </w:rPr>
        <w:t>② 냉간 가공성 향상</w:t>
      </w:r>
    </w:p>
    <w:p w:rsidR="00010EEB" w:rsidRDefault="00010EEB" w:rsidP="00010E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재질의 경화</w:t>
      </w:r>
      <w:r>
        <w:tab/>
      </w:r>
      <w:r>
        <w:rPr>
          <w:rFonts w:ascii="굴림" w:hint="eastAsia"/>
          <w:sz w:val="18"/>
          <w:szCs w:val="18"/>
        </w:rPr>
        <w:t>④ 잔류 응력 제거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열가소성 재료의 유동성을 측정하는 시험방법은?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뉴턴 인덱스법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멜트 인덱스법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캐스팅 인덱스법</w:t>
      </w:r>
      <w:r>
        <w:tab/>
      </w:r>
      <w:r>
        <w:rPr>
          <w:rFonts w:ascii="굴림" w:hint="eastAsia"/>
          <w:sz w:val="18"/>
          <w:szCs w:val="18"/>
        </w:rPr>
        <w:t>④ 샤르피 시험법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0.4%C의 탄소강을 950℃로 가열하여 일정시간 충분히 유지시킨 후 상온까지 서서히 냉각시켰을 때의 상온 조직은?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페라이트 + 펄라이트 ② 페라이트 + 소르바이트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시멘타이트 + 펄라이트 ④ 시멘타이트 + 소르바이트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다공질 재료에 윤활유를 흡수시켜 계속해서 급유하지 않아도 되는 베어링 합금은?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켈밋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루기메탈</w:t>
      </w:r>
    </w:p>
    <w:p w:rsidR="00010EEB" w:rsidRDefault="00010EEB" w:rsidP="00010E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오일라이트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하이드로날륨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소결경질합금이 아닌 것은?</w:t>
      </w:r>
    </w:p>
    <w:p w:rsidR="00010EEB" w:rsidRDefault="00010EEB" w:rsidP="00010E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위디아(Widia)</w:t>
      </w:r>
      <w:r>
        <w:tab/>
      </w:r>
      <w:r>
        <w:rPr>
          <w:rFonts w:ascii="굴림" w:hint="eastAsia"/>
          <w:sz w:val="18"/>
          <w:szCs w:val="18"/>
        </w:rPr>
        <w:t>② 탕갈로이(Tungaloy)</w:t>
      </w:r>
    </w:p>
    <w:p w:rsidR="00010EEB" w:rsidRDefault="00010EEB" w:rsidP="00010E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카보로이(Carboloy)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코비탈륨(Cobitalium)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Fe에 Ni이 42~48%가 합금화된 재료로 전등의 백금선에 대용되는 것은?</w:t>
      </w:r>
    </w:p>
    <w:p w:rsidR="00010EEB" w:rsidRDefault="00010EEB" w:rsidP="00010E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콘스탄탄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백동</w:t>
      </w:r>
    </w:p>
    <w:p w:rsidR="00010EEB" w:rsidRDefault="00010EEB" w:rsidP="00010E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모넨메탈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플래티나이트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순철의 변태에서 α-Fe이 γ-Fe로 변화하는 변태는?</w:t>
      </w:r>
    </w:p>
    <w:p w:rsidR="00010EEB" w:rsidRDefault="00010EEB" w:rsidP="00010E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변태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변태</w:t>
      </w:r>
    </w:p>
    <w:p w:rsidR="00010EEB" w:rsidRDefault="00010EEB" w:rsidP="00010E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변태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변태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어떤 블록 브레이크 장치가 5.5kW의 동력을 제동할 수 있다. 브레이크 블록의 길이가 80㎜, 폭이 20㎜라면 이 브레이크의 용량은 몇 MPa×m/s인가?</w:t>
      </w:r>
    </w:p>
    <w:p w:rsidR="00010EEB" w:rsidRDefault="00010EEB" w:rsidP="00010E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4.2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7.3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45kN의 하중을 받는 엔드 저널의 지름은 약 몇 ㎜인가? (단, 저널의 지름과 길이의 비 </w:t>
      </w:r>
      <w:r>
        <w:rPr>
          <w:noProof/>
        </w:rPr>
        <w:drawing>
          <wp:inline distT="0" distB="0" distL="0" distR="0">
            <wp:extent cx="819150" cy="438150"/>
            <wp:effectExtent l="0" t="0" r="0" b="0"/>
            <wp:docPr id="10" name="그림 10" descr="EMB00003f9469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133560" descr="EMB00003f9469ea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이고, 저널이 받는 평균압력은 5MPa이다.)</w:t>
      </w:r>
    </w:p>
    <w:p w:rsidR="00010EEB" w:rsidRDefault="00010EEB" w:rsidP="00010E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70.9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74.6</w:t>
      </w:r>
    </w:p>
    <w:p w:rsidR="00010EEB" w:rsidRDefault="00010EEB" w:rsidP="00010E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77.5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82.4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기어 절삭에서 언더컷을 방지하기 위한 방법으로 옳은 것은?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기어의 이 높이를 낮게, 압력각은 작게한다.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기어의 이 높이를 낮게, 압력각은 크게한다.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기어의 이 높이를 높게, 압력각은 작게한다.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기어의 이 높이를 높게, 압력각은 크게한다.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회전수 1500rpm, 축의 직경110㎜인 묻힘키를 설계하려고 한다. 폭이 28㎜, 높이가 18㎜, 길이가 300㎜일 때 묻힘키가 전달할 수 있는 최대 동력(kW)은? (단, 키의 허용전단응력 τ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=40MPa이며, 키의 허용전단응력만을 고려한다.)</w:t>
      </w:r>
    </w:p>
    <w:p w:rsidR="00010EEB" w:rsidRDefault="00010EEB" w:rsidP="00010E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933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1265</w:t>
      </w:r>
    </w:p>
    <w:p w:rsidR="00010EEB" w:rsidRDefault="00010EEB" w:rsidP="00010E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2903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3759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8m/s의 속도로 15kW의 동력을 전달하는 평벨트의 이완측 장력(N)은? (단, 긴장측의 장력은 이완측 장력의 3배이고, 원심력은 무시한다.)</w:t>
      </w:r>
    </w:p>
    <w:p w:rsidR="00010EEB" w:rsidRDefault="00010EEB" w:rsidP="00010E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938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1471</w:t>
      </w:r>
    </w:p>
    <w:p w:rsidR="00010EEB" w:rsidRDefault="00010EEB" w:rsidP="00010E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1961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2942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나사의 종류 중 먼지, 모래 등이 나사산 사이에 들어가도 나사의 작동에 별로 영향을 주지 않으므로 전구와 소켓의 결합부, 또는 호스의 이음부에 주로 사용되는 나사는?</w:t>
      </w:r>
    </w:p>
    <w:p w:rsidR="00010EEB" w:rsidRDefault="00010EEB" w:rsidP="00010E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사다리꼴나사</w:t>
      </w:r>
      <w:r>
        <w:tab/>
      </w:r>
      <w:r>
        <w:rPr>
          <w:rFonts w:ascii="굴림" w:hint="eastAsia"/>
          <w:sz w:val="18"/>
          <w:szCs w:val="18"/>
        </w:rPr>
        <w:t>② 톱니나사</w:t>
      </w:r>
    </w:p>
    <w:p w:rsidR="00010EEB" w:rsidRDefault="00010EEB" w:rsidP="00010E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유니파이 보통나사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둥근나사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축을 형상에 따라 분류할 경우 이에해당되지 않는 것은?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크랭크축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차축</w:t>
      </w:r>
    </w:p>
    <w:p w:rsidR="00010EEB" w:rsidRDefault="00010EEB" w:rsidP="00010E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직선축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유연성축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외경 10cm, 내경 5cm의 속빈 원통이 축방향으로 100kN의 인장 하중을 받고있다. 이 때 축 방향 변형률은? (단, 이 원통의 세로탄성계수는 120GPa이다.)</w:t>
      </w:r>
    </w:p>
    <w:p w:rsidR="00010EEB" w:rsidRDefault="00010EEB" w:rsidP="00010E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1.415×10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2.415×10</w:t>
      </w:r>
      <w:r>
        <w:rPr>
          <w:rFonts w:ascii="굴림" w:hint="eastAsia"/>
          <w:sz w:val="18"/>
          <w:szCs w:val="18"/>
          <w:vertAlign w:val="superscript"/>
        </w:rPr>
        <w:t>-4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1.415×10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2.415×10</w:t>
      </w:r>
      <w:r>
        <w:rPr>
          <w:rFonts w:ascii="굴림" w:hint="eastAsia"/>
          <w:sz w:val="18"/>
          <w:szCs w:val="18"/>
          <w:vertAlign w:val="superscript"/>
        </w:rPr>
        <w:t>-3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용접이음의 단점에 속하지 않는 것은?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내부 결함이 생기기 쉽고 정확한 검사가 어렵다.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다른 이음작업과 비교하여 작업 공정이 많은 편이다.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용접공의 기능에 따라 용접부의 강도가 좌우된다.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잔류응력이 발생하기 쉬워서 이를 제거하는 작업이 필요하다.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스프링 종류 중 하나인 고무 스프링(rubber spring)의 일반적인 특징에 관한 설명으로 틀린 것은?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여러 방향으로 오는 하중에 대한 방진이나 감쇠가 하나의 고무로 가능하다.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형상을 자유롭게 선택할 수 있고, 다양한 용도로 적용이 가능하다.</w:t>
      </w:r>
    </w:p>
    <w:p w:rsidR="00010EEB" w:rsidRDefault="00010EEB" w:rsidP="00010E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방진 및 방음 효과가 우수하다.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저온에서의 방진 능력이 우수하여 -10°C이하의 저온저장고 방진장치에 주로 사용된다.</w:t>
      </w:r>
    </w:p>
    <w:p w:rsidR="00010EEB" w:rsidRDefault="00010EEB" w:rsidP="00010EE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10EEB" w:rsidTr="00010EE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컴퓨터응용설계</w:t>
            </w:r>
          </w:p>
        </w:tc>
      </w:tr>
    </w:tbl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미리 정해진 내용의 문자나 숫자들을 컴퓨터가 인식할 수 있도록 정한 후 사람의 글씨 또는 인쇄된 문자를 스캔하여 컴퓨터에 문자를 인식시키는 입력장치는?</w:t>
      </w:r>
    </w:p>
    <w:p w:rsidR="00010EEB" w:rsidRDefault="00010EEB" w:rsidP="00010E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CRT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MICR</w:t>
      </w:r>
    </w:p>
    <w:p w:rsidR="00010EEB" w:rsidRDefault="00010EEB" w:rsidP="00010E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OCR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OMR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원추면을 하나의 평면으로 절단할 때 얻을 수 있는 원추곡선을 모두 고른 것은?</w:t>
      </w:r>
    </w:p>
    <w:p w:rsidR="00010EEB" w:rsidRDefault="00010EEB" w:rsidP="00010E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95475" cy="561975"/>
            <wp:effectExtent l="0" t="0" r="9525" b="9525"/>
            <wp:docPr id="9" name="그림 9" descr="EMB00003f9469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626520" descr="EMB00003f9469ec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10EEB" w:rsidRDefault="00010EEB" w:rsidP="00010E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㉡, ㉣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㉠, ㉡, ㉣</w:t>
      </w:r>
    </w:p>
    <w:p w:rsidR="00010EEB" w:rsidRDefault="00010EEB" w:rsidP="00010E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㉡, ㉢, ㉣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㉠, ㉡, ㉢, ㉣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NC 데이터에 의한 NC 가공작업이 쉬운 모델링은?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와이어 프레임 모델링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서피스 모델링</w:t>
      </w:r>
    </w:p>
    <w:p w:rsidR="00010EEB" w:rsidRDefault="00010EEB" w:rsidP="00010E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솔리드 모델링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윈도우 모델링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타원 </w:t>
      </w:r>
      <w:r>
        <w:rPr>
          <w:noProof/>
        </w:rPr>
        <w:drawing>
          <wp:inline distT="0" distB="0" distL="0" distR="0">
            <wp:extent cx="923925" cy="447675"/>
            <wp:effectExtent l="0" t="0" r="9525" b="9525"/>
            <wp:docPr id="8" name="그림 8" descr="EMB00003f9469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630408" descr="EMB00003f9469ee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에 접하고 기울기가 1인 직선의 방정식은?</w:t>
      </w:r>
    </w:p>
    <w:p w:rsidR="00010EEB" w:rsidRDefault="00010EEB" w:rsidP="00010E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y=x±√5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y=x±√7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y=x±√11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y=x±√13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기본적인 2차원 동차 좌표변환으로 볼 수 없는 것은?</w:t>
      </w:r>
    </w:p>
    <w:p w:rsidR="00010EEB" w:rsidRDefault="00010EEB" w:rsidP="00010E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압출(extrusion)</w:t>
      </w:r>
      <w:r>
        <w:tab/>
      </w:r>
      <w:r>
        <w:rPr>
          <w:rFonts w:ascii="굴림" w:hint="eastAsia"/>
          <w:sz w:val="18"/>
          <w:szCs w:val="18"/>
        </w:rPr>
        <w:t>② 이동(translation)</w:t>
      </w:r>
    </w:p>
    <w:p w:rsidR="00010EEB" w:rsidRDefault="00010EEB" w:rsidP="00010E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회전(rotation)</w:t>
      </w:r>
      <w:r>
        <w:tab/>
      </w:r>
      <w:r>
        <w:rPr>
          <w:rFonts w:ascii="굴림" w:hint="eastAsia"/>
          <w:sz w:val="18"/>
          <w:szCs w:val="18"/>
        </w:rPr>
        <w:t>④ 반사(reflection)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(x, y)좌표 기반의 2차원 평면에서 정의되는 직선의 방정식에서 기울기의 절대값이 가장 큰 것은?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수평축에서 135도 기울어져 있는 직선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x축 절편이 3, y축 절편이 15인 직선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 (10,10), (25,55)을 지나는 직선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직선의 방정식이 4y=2x+7인 직선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출력장치 중 래스터 스캔 방식으로 운영되는 장치가 아닌 것은?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정전식 플로터</w:t>
      </w:r>
      <w:r>
        <w:tab/>
      </w:r>
      <w:r>
        <w:rPr>
          <w:rFonts w:ascii="굴림" w:hint="eastAsia"/>
          <w:sz w:val="18"/>
          <w:szCs w:val="18"/>
        </w:rPr>
        <w:t>② 레이저 프린터</w:t>
      </w:r>
    </w:p>
    <w:p w:rsidR="00010EEB" w:rsidRDefault="00010EEB" w:rsidP="00010E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잉크젯 플로터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평판 플로터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모델형상의 실제 기하학적 크기는 변화 없이 화면상의 출력 이미지에 대한 시각적인 확대 또는 축소가 이루어지는 것은?</w:t>
      </w:r>
    </w:p>
    <w:p w:rsidR="00010EEB" w:rsidRDefault="00010EEB" w:rsidP="00010E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Panning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Clipping</w:t>
      </w:r>
    </w:p>
    <w:p w:rsidR="00010EEB" w:rsidRDefault="00010EEB" w:rsidP="00010E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Zooming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Grouping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원기둥을 3가지 3차원 형상 모델(CSG, B-rep, Voxel)로 표현할 때 요구되는 메모리 공간의 일반적인 크기의 비교로 옳은 것은?</w:t>
      </w:r>
    </w:p>
    <w:p w:rsidR="00010EEB" w:rsidRDefault="00010EEB" w:rsidP="00010E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B-rep &gt;CSG &gt;Voxel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B-rep &gt;Voxel &gt;CSG</w:t>
      </w:r>
    </w:p>
    <w:p w:rsidR="00010EEB" w:rsidRDefault="00010EEB" w:rsidP="00010E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Voxel &gt;CSG &gt;B-rep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Voxel &gt;B-rep &gt;CSG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knot 벡터를 사용하여 국부적인 변형이 가능한 곡선은?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Bezier 곡선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B-spline 곡선</w:t>
      </w:r>
    </w:p>
    <w:p w:rsidR="00010EEB" w:rsidRDefault="00010EEB" w:rsidP="00010E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Ferguson 곡선</w:t>
      </w:r>
      <w:r>
        <w:tab/>
      </w:r>
      <w:r>
        <w:rPr>
          <w:rFonts w:ascii="굴림" w:hint="eastAsia"/>
          <w:sz w:val="18"/>
          <w:szCs w:val="18"/>
        </w:rPr>
        <w:t>④ 음함수 곡선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B-spline 곡선을 다양하게 변형할 수 있는 non-uniform한 곡선을 무엇이라고 하는가?</w:t>
      </w:r>
    </w:p>
    <w:p w:rsidR="00010EEB" w:rsidRDefault="00010EEB" w:rsidP="00010E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Beizer 곡선</w:t>
      </w:r>
      <w:r>
        <w:tab/>
      </w:r>
      <w:r>
        <w:rPr>
          <w:rFonts w:ascii="굴림" w:hint="eastAsia"/>
          <w:sz w:val="18"/>
          <w:szCs w:val="18"/>
        </w:rPr>
        <w:t>② Spline 곡선</w:t>
      </w:r>
    </w:p>
    <w:p w:rsidR="00010EEB" w:rsidRDefault="00010EEB" w:rsidP="00010E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NURBS 곡선</w:t>
      </w:r>
      <w:r>
        <w:tab/>
      </w:r>
      <w:r>
        <w:rPr>
          <w:rFonts w:ascii="굴림" w:hint="eastAsia"/>
          <w:sz w:val="18"/>
          <w:szCs w:val="18"/>
        </w:rPr>
        <w:t>④ Coons 곡선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3D CAD 데이터를 사용하여 레이아웃이나 조립성 등을 평가하기 위하여 컴퓨터상에서 부품을 설계하고 조립체를 생성하는 것은?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rapid prototyping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digital mock-up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part programming</w:t>
      </w:r>
      <w:r>
        <w:tab/>
      </w:r>
      <w:r>
        <w:rPr>
          <w:rFonts w:ascii="굴림" w:hint="eastAsia"/>
          <w:sz w:val="18"/>
          <w:szCs w:val="18"/>
        </w:rPr>
        <w:t>④ reverse engineering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CAD(Computer-Aided Design) 소프트웨어의 가장기본적인 역할은?</w:t>
      </w:r>
    </w:p>
    <w:p w:rsidR="00010EEB" w:rsidRDefault="00010EEB" w:rsidP="00010E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기하 형상의 정의</w:t>
      </w:r>
      <w:r>
        <w:tab/>
      </w:r>
      <w:r>
        <w:rPr>
          <w:rFonts w:ascii="굴림" w:hint="eastAsia"/>
          <w:sz w:val="18"/>
          <w:szCs w:val="18"/>
        </w:rPr>
        <w:t>② 해석결과의 가시화</w:t>
      </w:r>
    </w:p>
    <w:p w:rsidR="00010EEB" w:rsidRDefault="00010EEB" w:rsidP="00010E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유한요소 모델링</w:t>
      </w:r>
      <w:r>
        <w:tab/>
      </w:r>
      <w:r>
        <w:rPr>
          <w:rFonts w:ascii="굴림" w:hint="eastAsia"/>
          <w:sz w:val="18"/>
          <w:szCs w:val="18"/>
        </w:rPr>
        <w:t>④ 설계물의 최적화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다음과 같은 원추곡선(conic curve) 방정식을 정의하기 위해 필요한 구속조건의 수는?</w:t>
      </w:r>
    </w:p>
    <w:p w:rsidR="00010EEB" w:rsidRDefault="00010EEB" w:rsidP="00010E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390525"/>
            <wp:effectExtent l="0" t="0" r="0" b="9525"/>
            <wp:docPr id="7" name="그림 7" descr="EMB00003f9469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649560" descr="EMB00003f9469f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4개</w:t>
      </w:r>
    </w:p>
    <w:p w:rsidR="00010EEB" w:rsidRDefault="00010EEB" w:rsidP="00010E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6개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반지름 3, 중심점 (6, 7)인 원을 반지름 6, 중심점 (8, 4)의 원으로 변환하는 변환행렬로 알맞은 것은? (단, 변환 전과 후 원상의 점좌표는 동차좌표를 사용하여 각각 </w:t>
      </w:r>
      <w:r>
        <w:rPr>
          <w:noProof/>
        </w:rPr>
        <w:drawing>
          <wp:inline distT="0" distB="0" distL="0" distR="0">
            <wp:extent cx="1352550" cy="609600"/>
            <wp:effectExtent l="0" t="0" r="0" b="0"/>
            <wp:docPr id="6" name="그림 6" descr="EMB00003f9469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652296" descr="EMB00003f9469f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로 표시된다.)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371725" cy="628650"/>
            <wp:effectExtent l="0" t="0" r="9525" b="0"/>
            <wp:docPr id="5" name="그림 5" descr="EMB00003f9469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653376" descr="EMB00003f9469f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381250" cy="628650"/>
            <wp:effectExtent l="0" t="0" r="0" b="0"/>
            <wp:docPr id="4" name="그림 4" descr="EMB00003f9469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653808" descr="EMB00003f9469f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10EEB" w:rsidRDefault="00010EEB" w:rsidP="00010E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362200" cy="638175"/>
            <wp:effectExtent l="0" t="0" r="0" b="9525"/>
            <wp:docPr id="3" name="그림 3" descr="EMB00003f9469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653952" descr="EMB00003f9469f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352675" cy="628650"/>
            <wp:effectExtent l="0" t="0" r="9525" b="0"/>
            <wp:docPr id="2" name="그림 2" descr="EMB00003f9469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653088" descr="EMB00003f9469fa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다음은 컴퓨터를 구성하는 장치의 5대 요소에 의한 기본적인 정보처리과정을 나타낸 것이다. ( A )안에 들어갈 것으로 옳은것은?</w:t>
      </w:r>
    </w:p>
    <w:p w:rsidR="00010EEB" w:rsidRDefault="00010EEB" w:rsidP="00010E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990725"/>
            <wp:effectExtent l="0" t="0" r="0" b="9525"/>
            <wp:docPr id="1" name="그림 1" descr="EMB00003f9469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656472" descr="EMB00003f9469fc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인터페이스(interface)</w:t>
      </w:r>
    </w:p>
    <w:p w:rsidR="00010EEB" w:rsidRDefault="00010EEB" w:rsidP="00010E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보조 기억 장치(auxiliary memory)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부호기(encoder)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마이크로프로세서(microprocessor)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Beizer 곡선방정식의 특징으로서 적당하지 않은 것은?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생성되는 곡선은 조정 다각형의 시작점과 끝점을 반드시 통과해야 한다.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조정 다각형의 첫째 선분은 시작점의 접선벡터와 같은 방향이고, 마지막 선분은 끝점의 접선벡터와 같은 방향이다.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조정 다각형의 꼭짓점의 순서를 거꾸로 하여 곡선을 생성하여도 같은 곡선을 생성하여야 한다.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꼭짓점의 한 곳이 수정될 경우그 점을 중심으로 일부만 수정이 가능하므로 곡선의 국부적인 조정이 가능하다.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기하학적 형상(geometric model)을 표현하는 방법 중 점, 직선, 곡선만으로 3차원 형상을 표현하는 것은?</w:t>
      </w:r>
    </w:p>
    <w:p w:rsidR="00010EEB" w:rsidRDefault="00010EEB" w:rsidP="00010E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와이어 프레임 모델링</w:t>
      </w:r>
      <w:r>
        <w:tab/>
      </w:r>
      <w:r>
        <w:rPr>
          <w:rFonts w:ascii="굴림" w:hint="eastAsia"/>
          <w:sz w:val="18"/>
          <w:szCs w:val="18"/>
        </w:rPr>
        <w:t>② 라인 모델링</w:t>
      </w:r>
    </w:p>
    <w:p w:rsidR="00010EEB" w:rsidRDefault="00010EEB" w:rsidP="00010E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shaded 모델링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서피스 모델링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솔리드 모델이 저장되는 데이터 자료구조의 종류로서 적당하지 않은 용어는?</w:t>
      </w:r>
    </w:p>
    <w:p w:rsidR="00010EEB" w:rsidRDefault="00010EEB" w:rsidP="00010E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CSG 트리 구조 ② half-edge 데이터 구조</w:t>
      </w:r>
    </w:p>
    <w:p w:rsidR="00010EEB" w:rsidRDefault="00010EEB" w:rsidP="00010EE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winged-edge 데이터 구조</w:t>
      </w:r>
      <w:r>
        <w:rPr>
          <w:spacing w:val="40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Polyhedron 데이터 구조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B-rep 모델링 방식의 특성이 아닌 것은?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화면 재생시간이 적게 소요된다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3면도, 투시도, 전개도 작성이 용이하다.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데이터의 상호 교환이 쉽다.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입체의 표면적 계산이 어렵다.</w:t>
      </w: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5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54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5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010EEB" w:rsidRDefault="00010EEB" w:rsidP="00010EE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10EEB" w:rsidTr="00010E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10EEB" w:rsidTr="00010E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10EEB" w:rsidTr="00010E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10EEB" w:rsidTr="00010E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10EEB" w:rsidTr="00010E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10EEB" w:rsidTr="00010E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10EEB" w:rsidTr="00010E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10EEB" w:rsidTr="00010E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10EEB" w:rsidTr="00010E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10EEB" w:rsidTr="00010E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10EEB" w:rsidTr="00010E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10EEB" w:rsidTr="00010E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10EEB" w:rsidTr="00010E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10EEB" w:rsidTr="00010E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10EEB" w:rsidTr="00010E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10EEB" w:rsidTr="00010E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010EEB" w:rsidRDefault="00010EEB" w:rsidP="00010EEB"/>
    <w:sectPr w:rsidR="002B4572" w:rsidRPr="00010E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EEB"/>
    <w:rsid w:val="00010EEB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ED346-E1B6-4D26-8411-0F937DE4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10EE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10EE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10EE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10EE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10EE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5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fontTable" Target="fontTable.xm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theme" Target="theme/theme1.xml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1563</Words>
  <Characters>8912</Characters>
  <Application>Microsoft Office Word</Application>
  <DocSecurity>0</DocSecurity>
  <Lines>74</Lines>
  <Paragraphs>20</Paragraphs>
  <ScaleCrop>false</ScaleCrop>
  <Company/>
  <LinksUpToDate>false</LinksUpToDate>
  <CharactersWithSpaces>10455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2025-06-16T13:12:00Z</dcterms:created>
  <dcterms:modified xsi:type="dcterms:W3CDTF">2025-06-16T13:12:00Z</dcterms:modified>
</cp:coreProperties>
</file>