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Overlap w:val="never"/>
        <w:tblW w:w="0" w:type="auto"/>
        <w:tblInd w:w="2970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201F" w:rsidTr="0031201F">
        <w:trPr>
          <w:trHeight w:val="300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line="288" w:lineRule="auto"/>
              <w:jc w:val="center"/>
            </w:pPr>
            <w:bookmarkStart w:id="0" w:name="_GoBack"/>
            <w:bookmarkEnd w:id="0"/>
            <w:r>
              <w:rPr>
                <w:rFonts w:ascii="굴림" w:hint="eastAsia"/>
                <w:b/>
                <w:bCs/>
              </w:rPr>
              <w:t>1과목 : 비파괴검사 개론</w:t>
            </w:r>
          </w:p>
        </w:tc>
      </w:tr>
    </w:tbl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1. 다음 중 물질의 손상량 평가법으로 비파괴검사방법은?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레프리카법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충격시험법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크리프시험법</w:t>
      </w:r>
      <w:r>
        <w:tab/>
      </w:r>
      <w:r>
        <w:rPr>
          <w:rFonts w:ascii="굴림" w:hint="eastAsia"/>
          <w:sz w:val="18"/>
          <w:szCs w:val="18"/>
        </w:rPr>
        <w:t>④ 피로시험법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2. 일반적으로 검사 후 내부 결함의 크기 및 형상을 장기적으로 보전하기 적합하여 많이 사용하는 비파과검사법은?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누설시험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자분탐상시험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방사선투과시험</w:t>
      </w:r>
      <w:r>
        <w:tab/>
      </w:r>
      <w:r>
        <w:rPr>
          <w:rFonts w:ascii="굴림" w:hint="eastAsia"/>
          <w:sz w:val="18"/>
          <w:szCs w:val="18"/>
        </w:rPr>
        <w:t>④ 침투탐상시험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3. 다음 중 가장 깊은 내부 결함 검사에 유리한 비파과검사방법은?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침투비파괴검사</w:t>
      </w:r>
      <w:r>
        <w:tab/>
      </w:r>
      <w:r>
        <w:rPr>
          <w:rFonts w:ascii="굴림" w:hint="eastAsia"/>
          <w:sz w:val="18"/>
          <w:szCs w:val="18"/>
        </w:rPr>
        <w:t>② 누설비파과검사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초음파비파과검사</w:t>
      </w:r>
      <w:r>
        <w:tab/>
      </w:r>
      <w:r>
        <w:rPr>
          <w:rFonts w:ascii="굴림" w:hint="eastAsia"/>
          <w:sz w:val="18"/>
          <w:szCs w:val="18"/>
        </w:rPr>
        <w:t>④ 와전류비파과검사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4. 압력용기 내에 있는 이상기체에 2배의 압력을 가하면, 이 이상기체의 부피는 몇 배가 되는가? (단, 온도는 일정하다.)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1/2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1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2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4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5. 다음 재질 중 일반적으로 침투탐상시험이 어려운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다공성의 세라믹</w:t>
      </w:r>
      <w:r>
        <w:tab/>
      </w:r>
      <w:r>
        <w:rPr>
          <w:rFonts w:ascii="굴림" w:hint="eastAsia"/>
          <w:sz w:val="18"/>
          <w:szCs w:val="18"/>
        </w:rPr>
        <w:t>② 티타튬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③ 고합금강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주철재료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6. Cu-Zn 합금 중 조직이 α+β로 구성되며 상온에서의 전연성은 낮으나 강도가 큰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① 90 Cu - 10 Zn 합금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80 Cu - 20 Zn 합금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70 Cu - 30 Zn 합금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 Cu - 40 Zn 합금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7. 표점거리 100mm인 인장시험편의 연신율이 20%였을 때, 인장시험 후 늘어난 표점거리의 길이는 몇 mm인가?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① 0.2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</w:t>
      </w:r>
    </w:p>
    <w:p w:rsidR="0031201F" w:rsidRDefault="0031201F" w:rsidP="0031201F">
      <w:pPr>
        <w:pStyle w:val="a3"/>
        <w:spacing w:after="80" w:line="288" w:lineRule="auto"/>
        <w:ind w:left="1870" w:hanging="1870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</w:t>
      </w:r>
      <w:r>
        <w:tab/>
      </w:r>
      <w:r>
        <w:tab/>
      </w:r>
      <w:r>
        <w:tab/>
      </w:r>
      <w:r>
        <w:rPr>
          <w:rFonts w:ascii="굴림" w:hint="eastAsia"/>
          <w:sz w:val="18"/>
          <w:szCs w:val="18"/>
        </w:rPr>
        <w:t>④ 200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8. 지르코늄의 특성에 대한 설명으로 옳은 것은?</w:t>
      </w:r>
    </w:p>
    <w:p w:rsidR="0031201F" w:rsidRDefault="0031201F" w:rsidP="0031201F">
      <w:pPr>
        <w:pStyle w:val="a3"/>
        <w:spacing w:after="80" w:line="288" w:lineRule="auto"/>
        <w:ind w:left="542" w:hanging="542"/>
        <w:jc w:val="left"/>
      </w:pPr>
      <w:r>
        <w:rPr>
          <w:rFonts w:ascii="굴림" w:hint="eastAsia"/>
          <w:sz w:val="18"/>
          <w:szCs w:val="18"/>
        </w:rPr>
        <w:t>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비중이 6.5, 융점이 1852℃이며, 내식성이 우수하다.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② 비중이 9.0, 융점이 1083℃이며, 전기저항성이 작다.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③ 비중이 1.7, 융점이 435℃이며, 가공성이 양호하다.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④ 비중이 7.1, 융점이 420℃이며, 경도가 높다.</w:t>
      </w:r>
    </w:p>
    <w:p w:rsidR="0031201F" w:rsidRDefault="0031201F" w:rsidP="0031201F">
      <w:pPr>
        <w:pStyle w:val="a3"/>
        <w:spacing w:before="200" w:after="80" w:line="288" w:lineRule="auto"/>
        <w:ind w:left="252" w:hanging="252"/>
        <w:jc w:val="left"/>
      </w:pPr>
      <w:r>
        <w:rPr>
          <w:rFonts w:ascii="굴림" w:hint="eastAsia"/>
          <w:b/>
          <w:bCs/>
          <w:sz w:val="18"/>
          <w:szCs w:val="18"/>
        </w:rPr>
        <w:t>9. Fe-Fe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 상태도에서 α-Fe와 Fe</w:t>
      </w:r>
      <w:r>
        <w:rPr>
          <w:rFonts w:ascii="굴림" w:hint="eastAsia"/>
          <w:b/>
          <w:bCs/>
          <w:sz w:val="18"/>
          <w:szCs w:val="18"/>
          <w:vertAlign w:val="subscript"/>
        </w:rPr>
        <w:t>3</w:t>
      </w:r>
      <w:r>
        <w:rPr>
          <w:rFonts w:ascii="굴림" w:hint="eastAsia"/>
          <w:b/>
          <w:bCs/>
          <w:sz w:val="18"/>
          <w:szCs w:val="18"/>
        </w:rPr>
        <w:t>C가 층상 형태로 구성되어 있는 조직은?</w:t>
      </w:r>
    </w:p>
    <w:p w:rsidR="0031201F" w:rsidRDefault="0031201F" w:rsidP="0031201F">
      <w:pPr>
        <w:pStyle w:val="a3"/>
        <w:spacing w:after="80" w:line="288" w:lineRule="auto"/>
        <w:ind w:left="540" w:hanging="540"/>
        <w:jc w:val="left"/>
      </w:pPr>
      <w:r>
        <w:rPr>
          <w:rFonts w:ascii="굴림" w:hint="eastAsia"/>
          <w:sz w:val="18"/>
          <w:szCs w:val="18"/>
        </w:rPr>
        <w:t>   ① 베이나이트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펄라이트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③ 트루스타이트</w:t>
      </w:r>
      <w:r>
        <w:tab/>
      </w:r>
      <w:r>
        <w:rPr>
          <w:rFonts w:ascii="굴림" w:hint="eastAsia"/>
          <w:sz w:val="18"/>
          <w:szCs w:val="18"/>
        </w:rPr>
        <w:t>④ 마텐자이트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10. 다음 중 로크웰 경도시험에서 스케일에 따른 누르개 형태 및 총 시험하중이 바르게 연결된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A scale – 다이아몬드 원추형 – 588.4N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B scale – 1.588mm 강구 – 1471N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 scale – 다이아몬드 원추형 – 980.7N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K scale – 다이아몬드 원추형 – 1471N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11. 순철의 자기변태와 동소변태에 대한 설명으로 옳은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동소변태점은 660℃이다.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자기변태점은 768℃이다.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자기변태는 결정격자가 변하는 변태이다.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동소변태란 결정격자가 변하지 않는 변태이다.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12. 강의 변태에서 CCT 곡선에 대한 설명으로 옳은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연속냉각변태 곡선이다.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TTT 곡선과 같은 곡선이다.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CAC 곡선과 같은 곡선이다.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마텐자이트 생성에만 관계되는 곡선이다.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13. 78.5%Ni-Fe 합금으로 우수한 고투자율성을 나타내는 합금은?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인바(Inbar)</w:t>
      </w:r>
      <w:r>
        <w:tab/>
      </w:r>
      <w:r>
        <w:tab/>
      </w:r>
      <w:r>
        <w:rPr>
          <w:rFonts w:ascii="굴림" w:hint="eastAsia"/>
          <w:sz w:val="18"/>
          <w:szCs w:val="18"/>
        </w:rPr>
        <w:t xml:space="preserve"> ② 엘린바(Elinvar)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퍼멀로이(Permalloy)</w:t>
      </w:r>
      <w:r>
        <w:tab/>
      </w:r>
      <w:r>
        <w:rPr>
          <w:rFonts w:ascii="굴림" w:hint="eastAsia"/>
          <w:sz w:val="18"/>
          <w:szCs w:val="18"/>
        </w:rPr>
        <w:t xml:space="preserve"> ④ 니칼로이(Nicalloy)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14. 경질 합금의 소결 고온압착법(Hot Press Method)에 대한 설명으로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완성치수와 가까운 형상의 것을 얻을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로 내에서 1개씩 소결되므로 다량 생산방식을 사용하기 어렵다.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소결온도와 압력을 잘못 조절하면 액상이 주위에 배어 나와 편석을 일으킨다.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조직이 조대하고 경도는 향상되며, 상온에서 압착한 소결체보다 표면조다가 낮다.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15. 알루미늄 및 그 합금의 질별 기호에 대한 설명으로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T1 : 고온가공에서 냉각 후 자연 시효시킨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T4 : 용체화처리 후 자연 시효시킨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T5 : 고온 가공에서 냉각 후 인공 시효 경화 처리한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T7 : 용체화 처리 후 인공 시효 경화 처리한 것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16. 용접결함 중 구조상의 결함에 속하는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변형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융합 불량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형상 불량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내식성 불량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17. 알루미늄 합금을 용접할 때 이용하는 용접방법으로 가장 적합한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피복 아크 용접 ② 탄산가스 아크 용접</w:t>
      </w:r>
    </w:p>
    <w:p w:rsidR="0031201F" w:rsidRDefault="0031201F" w:rsidP="0031201F">
      <w:pPr>
        <w:pStyle w:val="a3"/>
        <w:spacing w:after="80" w:line="288" w:lineRule="auto"/>
        <w:ind w:left="4270" w:hanging="4270"/>
        <w:jc w:val="left"/>
      </w:pPr>
      <w:r>
        <w:rPr>
          <w:rFonts w:ascii="굴림" w:hint="eastAsia"/>
          <w:sz w:val="18"/>
          <w:szCs w:val="18"/>
        </w:rPr>
        <w:t xml:space="preserve">    ③ 서브머지드 아크 용접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불활성 가스 아크 용접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18. 10분의 용접작업 중 6분 동안 아크를 발생시키고, 4분 동안 아크를 발생시키지 않고 쉬었다면, 이 용접기의 사용율은?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20%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40%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60%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100%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19. 피복 아크 용접봉에 사용되는 피복제 성분 중 아크 안정의 기능을 가지는 것은?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페로크롬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페로망간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산화니켈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규산칼륨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20. 용접 후 변형을 교정하기 위한 방법이 아닌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① 피닝법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역변형법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형재에 대한 직선 수축법 ④ 얇은 판에 대한 점 수축법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201F" w:rsidTr="003120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2과목 : 누설검사 원리</w:t>
            </w:r>
          </w:p>
        </w:tc>
      </w:tr>
    </w:tbl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21. 기포누설시험-침지법에 대한 설명으로 옳은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sz w:val="18"/>
          <w:szCs w:val="18"/>
        </w:rPr>
        <w:t>시험체는 밀봉되어 있거나 시험도중 밀봉할 수 있는 것이어야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시험체를 검사액에 침지한 후 가압하여야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검사 용액으로는 물이 가장 좋다.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대형 용기의 적용에 효과적이다.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22. 동일 시험체에 적용하는 누설시험 중 할로겐 다이오드 검출 프로브 시험을 먼저하고 수압시험을 하는 이유는?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일시적으로 미세한 누설이 막힐 가능성 때문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할로겐 가스가 오염될 가능성 때문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시험 물체의 할로겐 가스를 일소시켜 버리기 때문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물이 시험 물체 내부에 남아 시험 물체의 체적을 변화시키기 때문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23. 다음 진공설비에 여러 개 직경이 다른 파이프가 병렬로 연결되었을 때 총컨덕턴스(conductance)를 계산하는 식은? (단, C : 컨덕턴스를 나타낸다.)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1/Ct = 1/C1 + 1/C2 + 1/C3 … + 1/Cn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② Ct = 1/C1 + 1/C2 + 1/C3 … + 1/Cn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Ct = C1 - C2 - C3 … - Cn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Ct = C1 + C2 + C3 … + Cn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24. 다음 중 1 atm과 같은 압력단위는?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101.3 kPa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1000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1013 kPa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25. 침지법 발포시험(bubble test)의 최대 감도로 가장 적당한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10</w:t>
      </w:r>
      <w:r>
        <w:rPr>
          <w:rFonts w:ascii="굴림" w:hint="eastAsia"/>
          <w:sz w:val="18"/>
          <w:szCs w:val="18"/>
          <w:vertAlign w:val="superscript"/>
        </w:rPr>
        <w:t>-6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</w:t>
      </w:r>
      <w:r>
        <w:tab/>
      </w:r>
      <w:r>
        <w:rPr>
          <w:rFonts w:ascii="굴림" w:hint="eastAsia"/>
          <w:sz w:val="18"/>
          <w:szCs w:val="18"/>
        </w:rPr>
        <w:t>② 10</w:t>
      </w:r>
      <w:r>
        <w:rPr>
          <w:rFonts w:ascii="굴림" w:hint="eastAsia"/>
          <w:sz w:val="18"/>
          <w:szCs w:val="18"/>
          <w:vertAlign w:val="superscript"/>
        </w:rPr>
        <w:t>-3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10</w:t>
      </w:r>
      <w:r>
        <w:rPr>
          <w:rFonts w:ascii="굴림" w:hint="eastAsia"/>
          <w:sz w:val="18"/>
          <w:szCs w:val="18"/>
          <w:vertAlign w:val="superscript"/>
        </w:rPr>
        <w:t>-2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    </w:t>
      </w:r>
      <w:r>
        <w:tab/>
      </w:r>
      <w:r>
        <w:rPr>
          <w:rFonts w:ascii="굴림" w:hint="eastAsia"/>
          <w:sz w:val="18"/>
          <w:szCs w:val="18"/>
        </w:rPr>
        <w:t>④ 10</w:t>
      </w:r>
      <w:r>
        <w:rPr>
          <w:rFonts w:ascii="굴림" w:hint="eastAsia"/>
          <w:sz w:val="18"/>
          <w:szCs w:val="18"/>
          <w:vertAlign w:val="superscript"/>
        </w:rPr>
        <w:t>-1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26. 기체 방사성동위원소법의 설명 중 주의사항으로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시험체가 복합물질로 코팅되어 있으면 시험전에 동위원소 표면 흡수율을 검사한다.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침지 후 베타선이 제거될 때까지 깨끗한 기체로 세척한다.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인체에 직접적인 조사가 되지 않도록 신중하게 작업한다.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시에 동위원소의 침지 효과를 높이기 위하여 여러 번 침지한다.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27. 다음 중 누설률 측정단위가 아닌 것은?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Lb/in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atm·cm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std·cm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28. 헬륨질량분석 누설시험에서 허위누설신호가 발생하는 원인과 가장 거리가 먼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시험시간 증가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대기 중 헬륨농도 증가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수소와 탄화수소의 오염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분석기 튜브 내에서의 이온 산란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29. 질량 분석계의 분석관 속에서 이온화된 이온들이 검출기에 들어올 때의 상태는?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중성(양의 전하나 음의 전하가 아님)을 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양의 전하를 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α 입자를 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α 입자와 β 입자의 혼합 상태를 띰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30. 다음 중 헬륨 질량분석기에서 이온을 가속시키는 이유는?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자장 내에서 가벼운 이온과 무거운 이온을 분리하기 위해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이온을 전자빔으로 이동시키기 위해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출력기를 작동시키기 위해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필라멘트의 타버림을 방지하기 위해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31. 가압시험에서 일반적으로 가장 많이 사용되는 가압기체는?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수소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암모니아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32. 다음 중 누설을 통한 기체유동에 영향을 미치는 인자로 볼 수 없는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기체 분자량</w:t>
      </w:r>
      <w:r>
        <w:tab/>
      </w:r>
      <w:r>
        <w:rPr>
          <w:sz w:val="18"/>
          <w:szCs w:val="18"/>
        </w:rPr>
        <w:t xml:space="preserve"> </w:t>
      </w:r>
      <w:r>
        <w:rPr>
          <w:rFonts w:ascii="굴림" w:hint="eastAsia"/>
          <w:sz w:val="18"/>
          <w:szCs w:val="18"/>
        </w:rPr>
        <w:t>② 압력차이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누설경로(직경, 길이)</w:t>
      </w:r>
      <w:r>
        <w:tab/>
      </w:r>
      <w:r>
        <w:rPr>
          <w:rFonts w:ascii="굴림" w:hint="eastAsia"/>
          <w:sz w:val="18"/>
          <w:szCs w:val="18"/>
        </w:rPr>
        <w:t xml:space="preserve">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시스템의 내용적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33. 진공상자식 발포누설시험의 가장 큰 장점은?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std·cm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 정도의 미세한 누설을 검출할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용기 또는 시험부에 대해 직접 가압할 필요가 없다.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누설률의 정량적 측정이 용이하다.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주위 분위기에 따른 차등 가압이 용이하다.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34. 할로겐누설시험에 사용되는 추적가스의 종류가 아닌 것은?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불소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브롬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35. 온도 °R을 절대온도[K]로 환산하는 식은?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 </w:t>
      </w:r>
      <w:r>
        <w:rPr>
          <w:noProof/>
        </w:rPr>
        <w:drawing>
          <wp:inline distT="0" distB="0" distL="0" distR="0">
            <wp:extent cx="838200" cy="419100"/>
            <wp:effectExtent l="0" t="0" r="0" b="0"/>
            <wp:docPr id="4" name="그림 4" descr="EMB0000735869b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80624" descr="EMB0000735869b8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 xml:space="preserve">   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noProof/>
        </w:rPr>
        <w:drawing>
          <wp:inline distT="0" distB="0" distL="0" distR="0">
            <wp:extent cx="857250" cy="419100"/>
            <wp:effectExtent l="0" t="0" r="0" b="0"/>
            <wp:docPr id="3" name="그림 3" descr="EMB0000735869b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8824" descr="EMB0000735869ba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5725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 </w:t>
      </w:r>
      <w:r>
        <w:rPr>
          <w:noProof/>
        </w:rPr>
        <w:drawing>
          <wp:inline distT="0" distB="0" distL="0" distR="0">
            <wp:extent cx="1209675" cy="419100"/>
            <wp:effectExtent l="0" t="0" r="9525" b="0"/>
            <wp:docPr id="2" name="그림 2" descr="EMB0000735869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9040" descr="EMB0000735869bc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09675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rPr>
          <w:rFonts w:ascii="굴림" w:hint="eastAsia"/>
          <w:sz w:val="18"/>
          <w:szCs w:val="18"/>
        </w:rPr>
        <w:t>④ </w:t>
      </w:r>
      <w:r>
        <w:rPr>
          <w:noProof/>
        </w:rPr>
        <w:drawing>
          <wp:inline distT="0" distB="0" distL="0" distR="0">
            <wp:extent cx="1219200" cy="409575"/>
            <wp:effectExtent l="0" t="0" r="0" b="9525"/>
            <wp:docPr id="1" name="그림 1" descr="EMB0000735869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_x302979256" descr="EMB0000735869be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19200" cy="409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t xml:space="preserve"> </w:t>
      </w:r>
    </w:p>
    <w:p w:rsidR="0031201F" w:rsidRDefault="0031201F" w:rsidP="0031201F">
      <w:pPr>
        <w:pStyle w:val="a3"/>
        <w:spacing w:before="200" w:after="80" w:line="288" w:lineRule="auto"/>
        <w:ind w:left="536" w:hanging="536"/>
        <w:jc w:val="left"/>
      </w:pPr>
      <w:r>
        <w:rPr>
          <w:rFonts w:ascii="굴림" w:hint="eastAsia"/>
          <w:b/>
          <w:bCs/>
          <w:sz w:val="18"/>
          <w:szCs w:val="18"/>
        </w:rPr>
        <w:t>36. 누설검사에 이용되는 비파괴검사 원리로 가장 거리가 먼 것은?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압전의 원리    </w:t>
      </w:r>
      <w:r>
        <w:tab/>
      </w:r>
      <w:r>
        <w:rPr>
          <w:rFonts w:ascii="굴림" w:hint="eastAsia"/>
          <w:sz w:val="18"/>
          <w:szCs w:val="18"/>
        </w:rPr>
        <w:t>② 초음파의 원리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기체의 열전도율    </w:t>
      </w:r>
      <w:r>
        <w:tab/>
      </w:r>
      <w:r>
        <w:rPr>
          <w:rFonts w:ascii="굴림" w:hint="eastAsia"/>
          <w:sz w:val="18"/>
          <w:szCs w:val="18"/>
        </w:rPr>
        <w:t>④ 방사성동위원소의 계측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37. 다음 중 기체에 의해 작용된 실제 힘을 측정하는 게이지가 아닌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멕리오드(Mcleod) 게이지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버돈(Burdon) 게이지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다이아프램(Diaphragm) 게이지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피라니(Pirani) 게이지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38. 헬륨 질량 분석기의 검출 프로브법(가압법)에서 감도에 영향을 주는 인자가 아닌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복잡한 검사품 모양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검사품 내부에서의 헬륨 추적가스의 농도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큰 누설로 인한 공기 중 헬륨 추적가스의 오염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강한 바람으로 인한 누설부위에서의 헬륨추적가스의 확산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39. 다음 중 절대압력을 나타내는 식은?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절대압력 = 게이지압 + 대기압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절대압력 = 게이지압 - 대기압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절대압력 = 게이지압 × 대기압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절대압력 = 대기압 - 게이지압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40. 누설시험에서 유체 프로브매질의 선택 시 고려 사항으로 가장 거리가 먼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시험할 물체나 시스템의 모양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누설시험 중 시험 장소의 환경 요소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시험할 사람의 자격 등급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검출할 누설률과 유지시켜야 할 정확도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201F" w:rsidTr="003120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3과목 : 누설검사 시험</w:t>
            </w:r>
          </w:p>
        </w:tc>
      </w:tr>
    </w:tbl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41. 진공후드법에 의한 누설검사에서 펌프의 배기속도는 20ℓ/sec 이고 시험체의 내용적은 0.8m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일 때 누설검사 장치의 응답시간은?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16초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20초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32초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40초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42. 진공용기(Bell-Jar)법이 적용 가능한 부품에 대한 설명으로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내부가 헬륨가스로 밀봉되어 있는 용기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외부가 진공이고, 내부가 대기압에서 사용되는 제품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제일 가까운 곳에 부착된 교정누설에서의 반응이 수 십분 이상 걸리는 제품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가늘고 긴 관제품으로 진공법으로는 컨덕턴스가 작게 되어 높은 검출 가도가 얻어지지 않는 제품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43. 다음 기포누설시험 용액의 물리·화학적 특성 중에서 시험 성능에 영향을 줄 수 있는 것은?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핵반응성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누설자속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이온결합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표면장력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44. 기포누설검사-진공상자법으로 모서리 용접부에 대한 누설시험을 할 때 가장 적절한 검사 방법은?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모서리 용접부는 육안검사만 필요하다.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검사압력을 2배로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모서리 용접부는 다른 시험으로 대치한다.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시험체의 형태에 맞는 특수 진공상자를 사용한다.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45. 기포누설시험에 대한 설명 중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진공상자는 시험체의 형태에 따라 제작하여 사용한다.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표면에 뿌릴 수 있을 정도의 점도를 갖고 시험기간 동안 표면에서 정체되어야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하나의 기포가 연속적으로 성장하면 누설지시이다.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침지법에서는 시험체 내부를 진공배기하여 적용한다.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46. 기포누설검사에 통상적으로 사용되는 누설검사용액의 성질로 맞는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표면장력이 큰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 하에서 증발하기 어려운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온도에 의한 열화가 있는 것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젖음성이 나쁠 것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47. 헬륨질량분석-진공시스템에서 표준누설 1×10</w:t>
      </w:r>
      <w:r>
        <w:rPr>
          <w:rFonts w:ascii="굴림" w:hint="eastAsia"/>
          <w:b/>
          <w:bCs/>
          <w:sz w:val="18"/>
          <w:szCs w:val="18"/>
          <w:vertAlign w:val="superscript"/>
        </w:rPr>
        <w:t>-9</w:t>
      </w:r>
      <w:r>
        <w:rPr>
          <w:rFonts w:ascii="굴림" w:hint="eastAsia"/>
          <w:b/>
          <w:bCs/>
          <w:sz w:val="18"/>
          <w:szCs w:val="18"/>
        </w:rPr>
        <w:t> Pa·m</w:t>
      </w:r>
      <w:r>
        <w:rPr>
          <w:rFonts w:ascii="굴림" w:hint="eastAsia"/>
          <w:b/>
          <w:bCs/>
          <w:sz w:val="18"/>
          <w:szCs w:val="18"/>
          <w:vertAlign w:val="superscript"/>
        </w:rPr>
        <w:t>3</w:t>
      </w:r>
      <w:r>
        <w:rPr>
          <w:rFonts w:ascii="굴림" w:hint="eastAsia"/>
          <w:b/>
          <w:bCs/>
          <w:sz w:val="18"/>
          <w:szCs w:val="18"/>
        </w:rPr>
        <w:t>/s, 출력 신호 100 division 및 지시 눈금당 10의 누설률을 가질 때 누설 검출기 감도는? (단, division : 최소 누설률 지시 척도(눈금)이다.)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2×10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/s/div    ② 2×10</w:t>
      </w:r>
      <w:r>
        <w:rPr>
          <w:rFonts w:ascii="굴림" w:hint="eastAsia"/>
          <w:sz w:val="18"/>
          <w:szCs w:val="18"/>
          <w:vertAlign w:val="superscript"/>
        </w:rPr>
        <w:t>-11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/s/div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2×10</w:t>
      </w:r>
      <w:r>
        <w:rPr>
          <w:rFonts w:ascii="굴림" w:hint="eastAsia"/>
          <w:sz w:val="18"/>
          <w:szCs w:val="18"/>
          <w:vertAlign w:val="superscript"/>
        </w:rPr>
        <w:t>-12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/s/div    ④ 2×10</w:t>
      </w:r>
      <w:r>
        <w:rPr>
          <w:rFonts w:ascii="굴림" w:hint="eastAsia"/>
          <w:sz w:val="18"/>
          <w:szCs w:val="18"/>
          <w:vertAlign w:val="superscript"/>
        </w:rPr>
        <w:t>-13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/s/div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48. 작은 누설을 탐지하기 위한 검사액의 조건은?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휘발성이 높아 검사 후 잔류물이 없어야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두꺼운 발포액막을 형성해야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점도가 높아 부착성이 좋아야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부위의 기포형성이 없어야 하고 누설부위에서 연속적인 기포를 형성해야 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49. 할로겐누설시험의 할로겐추적가스가 함유된 기체가 할라이드 토치의 버너에 유입될 경우 불꽃의 색은 어떤 색으로 변하는가?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청색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황색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적색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녹색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50. 다음 중 가열양극법에서 세라믹 전극으로부터의 이온 방출비에 가장 영향을 주지 않는 요인은?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온도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면적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순도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전류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51. 누설검사에 사용되는 온도계 중 접촉식 온도계가 아닌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저항 온도계</w:t>
      </w:r>
      <w:r>
        <w:tab/>
      </w:r>
      <w:r>
        <w:rPr>
          <w:rFonts w:ascii="굴림" w:hint="eastAsia"/>
          <w:sz w:val="18"/>
          <w:szCs w:val="18"/>
        </w:rPr>
        <w:t>② 유리 온도계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열전도 온도계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색 온도계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52. 암모니아 누설검사에서 암모니아와 혼용해서 사용되는 추적가스가 아닌 것은?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염화수소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이산화황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이산화탄소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이산화질소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53. 다음 중 가열양극 할로겐누설시험에서 누설여부 표시를 나타낸 것이 아닌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밀리암페어 메타의 전류가 변화하였다.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스피커에서 소리가 발생하였다.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표시등이 커졌다.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압력게이지가 변화하였다.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54. 누설검사 중 진공법에서 검출감도에 영향을 주는 인자가 아닌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시스템의 내부체적</w:t>
      </w:r>
      <w:r>
        <w:tab/>
      </w:r>
      <w:r>
        <w:rPr>
          <w:rFonts w:ascii="굴림" w:hint="eastAsia"/>
          <w:sz w:val="18"/>
          <w:szCs w:val="18"/>
        </w:rPr>
        <w:t>② 시험 시간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시스템 밀도</w:t>
      </w:r>
      <w:r>
        <w:tab/>
      </w:r>
      <w:r>
        <w:rPr>
          <w:rFonts w:ascii="굴림" w:hint="eastAsia"/>
          <w:sz w:val="18"/>
          <w:szCs w:val="18"/>
        </w:rPr>
        <w:t>④ 대기온도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55. 다음 중 헬륨질량분석시험이 아닌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할라이드 토치법</w:t>
      </w:r>
      <w:r>
        <w:tab/>
      </w:r>
      <w:r>
        <w:rPr>
          <w:rFonts w:ascii="굴림" w:hint="eastAsia"/>
          <w:sz w:val="18"/>
          <w:szCs w:val="18"/>
        </w:rPr>
        <w:t>② 진공 분무법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진공 후드법</w:t>
      </w:r>
      <w:r>
        <w:tab/>
      </w:r>
      <w:r>
        <w:rPr>
          <w:rFonts w:ascii="굴림" w:hint="eastAsia"/>
          <w:sz w:val="18"/>
          <w:szCs w:val="18"/>
        </w:rPr>
        <w:t>④ 가압적분법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56. 기포누설검사에서 시험체의 표면 상태를 어떻게 해야 하는가?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기름, 그리스, 페인트 기타 오물을 제거하여야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걸레로 표면의 물기만 제거하면 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표면 상태는 시험결과에 영향을 미치지 않는다.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시험부 판독을 쉽게 하기 위해 흰 페인트를 엷게 칠한다.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57. 기포누설시험을 1개의 작은 누설결함을 검출하였을 경우 조치 방법으로 맞는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일반적으로 5개 미만의 미세한 결함(기포직경 1mm 미만)들에 대해서는 합격으로 판정하다.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일반적으로 1개의 미세한 결함(기포직경 5mm 미만)에 대해서는 합격으로 판정하다.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일반적으로 모든 누설결함에 대해서는 불합격 처리하고 수정(repair)한 후 합격으로 판정하다.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일반적으로 모든 누설결함에 대해서는 불합격 처리하고 수정(repair)한 후 누설시험절차에 따라 재시험을 실시한다.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58. 다음 중 통상적인 냉매가스 명칭이 아닌 것은?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프레온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제네트론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이소트론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부탄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59. 기체 방사성동위원소(Kr-85)로 누설검사를 할 때 가압 후 계측시간은?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1분 이내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30분 이내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1시간 이내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2시간 이내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60. 헬륨질량분석기 누설검사에서 가장 얻을 수 없는 정보는?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누설의 존재</w:t>
      </w:r>
      <w:r>
        <w:tab/>
      </w:r>
      <w:r>
        <w:rPr>
          <w:rFonts w:ascii="굴림" w:hint="eastAsia"/>
          <w:sz w:val="18"/>
          <w:szCs w:val="18"/>
        </w:rPr>
        <w:t>② 누설 위치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누설의 모양</w:t>
      </w:r>
      <w:r>
        <w:tab/>
      </w:r>
      <w:r>
        <w:rPr>
          <w:rFonts w:ascii="굴림" w:hint="eastAsia"/>
          <w:sz w:val="18"/>
          <w:szCs w:val="18"/>
        </w:rPr>
        <w:t>④ 누설 량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jc w:val="center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2"/>
      </w:tblGrid>
      <w:tr w:rsidR="0031201F" w:rsidTr="0031201F">
        <w:trPr>
          <w:trHeight w:val="300"/>
          <w:jc w:val="center"/>
        </w:trPr>
        <w:tc>
          <w:tcPr>
            <w:tcW w:w="425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CCCCCC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line="288" w:lineRule="auto"/>
              <w:jc w:val="center"/>
            </w:pPr>
            <w:r>
              <w:rPr>
                <w:rFonts w:ascii="굴림" w:hint="eastAsia"/>
                <w:b/>
                <w:bCs/>
              </w:rPr>
              <w:t>4과목 : 누설검사 규격</w:t>
            </w:r>
          </w:p>
        </w:tc>
      </w:tr>
    </w:tbl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61. 보일러 및 압력용기에 대한 누설검사(ASME Sec.V Art.10)에서 압력변화검사법에 사용되는 다이얼 지시형 및 기록형 게이지의 눈금판의 범위는?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최대 압력의 1.25배 ~ 2.5배 범위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압력의 1.25배 ~ 4배 범위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압력의 1.5배 ~ 2.5배 범위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sz w:val="18"/>
          <w:szCs w:val="18"/>
        </w:rPr>
        <w:t>최대 압력의 1.5배 ~ 4배 범위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62. 보일러 및 압력용기에 대한 누설검사(ASME Sec.V Art.10)에서 기포누설검사-진공상자법에 사용되는 게이지가 가져야 하는 압력 범위는?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0 ~ 0.5 psi</w:t>
      </w:r>
      <w:r>
        <w:tab/>
      </w:r>
      <w:r>
        <w:rPr>
          <w:rFonts w:ascii="굴림" w:hint="eastAsia"/>
          <w:sz w:val="18"/>
          <w:szCs w:val="18"/>
        </w:rPr>
        <w:t>② 0 ~ 10 psi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0 ~ 15 psi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0 ~ 30 psi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63. 질량 분석계를 이용한 압력 및 진공 용기 누설 시험방법(KS B 5648)에서 일반적으로 사용하는 탐지 기체는?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헬륨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아르곤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수소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이산화탄소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64. 질량 분석계를 이용한 압력 및 진공 용기 누설 시험방법(KS B 5648)에서, 가압법과 덮개법을 같이 사용하며, 헬륨을 모아서 검지하므로 작은 누출 탐지에 유리한 검사법은?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가압 적분법</w:t>
      </w:r>
      <w:r>
        <w:tab/>
      </w:r>
      <w:r>
        <w:rPr>
          <w:rFonts w:ascii="굴림" w:hint="eastAsia"/>
          <w:sz w:val="18"/>
          <w:szCs w:val="18"/>
        </w:rPr>
        <w:t>② 흡입 탐침법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헬륨 누출 검지법</w:t>
      </w:r>
      <w:r>
        <w:tab/>
      </w:r>
      <w:r>
        <w:rPr>
          <w:rFonts w:ascii="굴림" w:hint="eastAsia"/>
          <w:sz w:val="18"/>
          <w:szCs w:val="18"/>
        </w:rPr>
        <w:t>④ 헬륨 분사법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65. 보일러 및 압력용기에 대한 누설검사(ASME Sec.V Art.10)에서 기포누설검사-진공상자법에 대한 설명으로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기포형성용액 적용 후 진공상자를 배치한다.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세척용 비누는 기포형성용액으로 사용할 수 없다.</w:t>
      </w: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sz w:val="18"/>
          <w:szCs w:val="18"/>
        </w:rPr>
        <w:t>    ③ 기포형성용액은 붓칠로 적용할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높은 압력 쪽에 기포형성용액을 적용한다.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66. 보일러 및 압력용기에 대한 누설검사(ASME Sec.V Art.10)에 규정된 초음파 누설 검출기 검사법에서 장비 교정에 대한 설명으로 틀린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압력은 검사에 사용될 값으로 설정해야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검출기의 감도는 검사 전후와 검사하는 동안 4시간 간격을 넘지 않고 측정해야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누설표준은 압력이 조정된 가스 공급기에 부착해야 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교정하기 전에 검출기는 장비에 대하여 30분 이상 예열을 해야 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67. 주철 보일러의 구조(KS B 6202)에 따라 증기보일러에 대한 수압시험을 수행할 때 규정된 시험 압력은?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100 kPa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200 kPa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300 kPa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400 kPa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68. 보일러 및 압력용기에 대한 누설검사(ASME Sec.V Art.10)에 규정된 압력변화검사법에서 누설률 결정 수단에 포함되지 않는 항목은?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압력유지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대기압력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압력상승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절대압력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69. 보일러 및 압력용기에 대한 누설검사(ASME Sec.V Art.10)에 규정된 기포누설검사-진공상자법에서 기포 형성 용액의 적용방법이 아닌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흘림(flowing)</w:t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침적(immersing)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③ 분무(spraying)</w:t>
      </w:r>
      <w:r>
        <w:tab/>
      </w:r>
      <w:r>
        <w:rPr>
          <w:rFonts w:ascii="굴림" w:hint="eastAsia"/>
          <w:sz w:val="18"/>
          <w:szCs w:val="18"/>
        </w:rPr>
        <w:t>④ 솔질(brushing)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70. 보일러 및 압력용기에 대한 누설검사(ASME Sec.V Art.10)에서 참조 규격에 누설검사 방법이나 기법을 규정하는 경우, 참조 규격에 규정되어야 할 사항이 아닌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검사원의 자격인증/인증     ② 기법/교정 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 xml:space="preserve">    ③ 허용 가능한 검사감도 또는 누설률 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검사 장소/일자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71. 보일러 및 압력용기에 대한 누설검사(ASME Sec.V Art.10)에 따른 압력변화검사법에서 기기에 적용 가능한 최대 압력은?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① 설계 압력의 1.05배</w:t>
      </w:r>
      <w:r>
        <w:tab/>
      </w:r>
      <w:r>
        <w:rPr>
          <w:rFonts w:ascii="굴림" w:hint="eastAsia"/>
          <w:sz w:val="18"/>
          <w:szCs w:val="18"/>
        </w:rPr>
        <w:t>② 설계 압력의 1.15배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설계 압력의 1.25배</w:t>
      </w:r>
      <w:r>
        <w:tab/>
      </w:r>
      <w:r>
        <w:rPr>
          <w:rFonts w:ascii="굴림" w:hint="eastAsia"/>
          <w:sz w:val="18"/>
          <w:szCs w:val="18"/>
        </w:rPr>
        <w:t>④ 설계 압력의 1.5배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72. 보일러 및 압력용기에 대한 누설검사(ASME Sec.V Art.10)에서 기포누설검사-직접가압법으로 시험할 때 시험체 표면온도가 5℃~50℃의 범위를 벗어나 조건에서 검사가 가능한 경우는?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절차가 실증되는 것을 전제로 다른 온도가 사용될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온도 관계없이 가열 또는 냉각하여 검사할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거품용액을 가열 또는 냉각하여 사용할 수 있다.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시험 기체를 가열 또는 냉각하여 사용할 수 있다.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73. 고압가스 실린더용 밸브(KS B 6214)에 따라 밸브 몸체에 대하여 내압시험을 실시할 때, 물을 사용하는 것이 적절하지 않은 부속품의 경우에 사용될 수 없는 가압 기체는?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공기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질소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헬륨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❹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염소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74. 보일러 및 압력용기에 대한 누설검사(ASME Sec.V Art.10)에서 헬륨 질량분석기 검사-후드법의 적용범위에 대한 설명으로 옳은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가압된 상태에서 정량적으로 측정한다.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진공된 상태에서 정성적으로 측정한다.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진공된 상태에서 정량적으로 측정한다.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가압된 상태에서 정성적으로 측정한다.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75. 용접식 강재 석유 저장 탱크의 구조(KS B 6225)에 의거하여, 저장탱크에 대한 누설검사를 수행할 때, 밑판의 용접부에 대한 시험 압력은?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대기압보다 최소한 33.3 kPa 낮은 값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대기압보다 최소한 53.3 kPa 낮은 값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대기압보다 최소한 73.3 kPa 낮은 값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대기압보다 최소한 93.3 kPa 낮은 값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76. 질량 분석계를 이용한 압력 및 진공 용기 누출 시험 방법(KS B 5648)에 규정된 가압법에 해당하는 것은?</w:t>
      </w:r>
    </w:p>
    <w:p w:rsidR="0031201F" w:rsidRDefault="0031201F" w:rsidP="0031201F">
      <w:pPr>
        <w:pStyle w:val="a3"/>
        <w:spacing w:after="80" w:line="288" w:lineRule="auto"/>
        <w:ind w:left="3470" w:hanging="34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흡입 탐침법</w:t>
      </w:r>
      <w:r>
        <w:tab/>
      </w:r>
      <w:r>
        <w:rPr>
          <w:rFonts w:ascii="굴림" w:hint="eastAsia"/>
          <w:sz w:val="18"/>
          <w:szCs w:val="18"/>
        </w:rPr>
        <w:t>② 헬륨 분사법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덮개법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적분법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77. 보일러 및 압력용기에 대한 누설검사(ASME Sec.V Art.10)에 따른 기포누설검사-진공상자법에 규정된 진공 유지시간은?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최소 5초</w:t>
      </w:r>
      <w:r>
        <w:tab/>
      </w:r>
      <w:r>
        <w:tab/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❷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최소 10초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③ 최소 20초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최소 30초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78. 질량 분석계를 이용한 압력 및 진공 용기 누출 시험 방법(KS B 5648)에 규정된 실제 누출에 해당되는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① 흡착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탈착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틈새 누출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분리 누출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79. 보일러 및 압력용기에 대한 누설검사(ASME Sec.V Art.10)에 규정된 헬륨 질량분석기 검사-후드법으로 누설검사를 수행할 때 관련 규격에서 달리 규정하지 않는 한, 교정 누설표준으로 옳은 것은?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❶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최대 헬륨 누설률이 1×10</w:t>
      </w:r>
      <w:r>
        <w:rPr>
          <w:rFonts w:ascii="굴림" w:hint="eastAsia"/>
          <w:sz w:val="18"/>
          <w:szCs w:val="18"/>
          <w:vertAlign w:val="superscript"/>
        </w:rPr>
        <w:t>-7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② 최대 헬륨 누설률이 1×10</w:t>
      </w:r>
      <w:r>
        <w:rPr>
          <w:rFonts w:ascii="굴림" w:hint="eastAsia"/>
          <w:sz w:val="18"/>
          <w:szCs w:val="18"/>
          <w:vertAlign w:val="superscript"/>
        </w:rPr>
        <w:t>-8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③ 최대 헬륨 누설률이 1×10</w:t>
      </w:r>
      <w:r>
        <w:rPr>
          <w:rFonts w:ascii="굴림" w:hint="eastAsia"/>
          <w:sz w:val="18"/>
          <w:szCs w:val="18"/>
          <w:vertAlign w:val="superscript"/>
        </w:rPr>
        <w:t>-9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 w:rsidR="0031201F" w:rsidRDefault="0031201F" w:rsidP="0031201F">
      <w:pPr>
        <w:pStyle w:val="a3"/>
        <w:spacing w:after="80" w:line="288" w:lineRule="auto"/>
        <w:ind w:left="632" w:hanging="632"/>
        <w:jc w:val="left"/>
      </w:pPr>
      <w:r>
        <w:rPr>
          <w:rFonts w:ascii="굴림" w:hint="eastAsia"/>
          <w:sz w:val="18"/>
          <w:szCs w:val="18"/>
        </w:rPr>
        <w:t>    ④ 최대 헬륨 누설률이 1×10</w:t>
      </w:r>
      <w:r>
        <w:rPr>
          <w:rFonts w:ascii="굴림" w:hint="eastAsia"/>
          <w:sz w:val="18"/>
          <w:szCs w:val="18"/>
          <w:vertAlign w:val="superscript"/>
        </w:rPr>
        <w:t>-10</w:t>
      </w:r>
      <w:r>
        <w:rPr>
          <w:rFonts w:ascii="굴림" w:hint="eastAsia"/>
          <w:sz w:val="18"/>
          <w:szCs w:val="18"/>
        </w:rPr>
        <w:t> Pa·m</w:t>
      </w:r>
      <w:r>
        <w:rPr>
          <w:rFonts w:ascii="굴림" w:hint="eastAsia"/>
          <w:sz w:val="18"/>
          <w:szCs w:val="18"/>
          <w:vertAlign w:val="superscript"/>
        </w:rPr>
        <w:t>3</w:t>
      </w:r>
      <w:r>
        <w:rPr>
          <w:rFonts w:ascii="굴림" w:hint="eastAsia"/>
          <w:sz w:val="18"/>
          <w:szCs w:val="18"/>
        </w:rPr>
        <w:t>/sec 인 누설표준</w:t>
      </w:r>
    </w:p>
    <w:p w:rsidR="0031201F" w:rsidRDefault="0031201F" w:rsidP="0031201F">
      <w:pPr>
        <w:pStyle w:val="a3"/>
        <w:spacing w:before="200" w:after="80" w:line="288" w:lineRule="auto"/>
        <w:ind w:left="356" w:hanging="356"/>
        <w:jc w:val="left"/>
      </w:pPr>
      <w:r>
        <w:rPr>
          <w:rFonts w:ascii="굴림" w:hint="eastAsia"/>
          <w:b/>
          <w:bCs/>
          <w:sz w:val="18"/>
          <w:szCs w:val="18"/>
        </w:rPr>
        <w:t>80. 질량 분석계를 이용한 압력 및 진공 용기 누출 시험 방법(KS B 5648)에서 진공 용기의 내벽과 용접 부위, 다공질의 재료로부터 나오는 기체의 방출이나, 용기 벽이나 부품으로부터의 탈착 등에 기인하여 생기는 누출을 정의한 용어는?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① 실제 누출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② 틈새 누출</w:t>
      </w:r>
    </w:p>
    <w:p w:rsidR="0031201F" w:rsidRDefault="0031201F" w:rsidP="0031201F">
      <w:pPr>
        <w:pStyle w:val="a3"/>
        <w:spacing w:after="80" w:line="288" w:lineRule="auto"/>
        <w:ind w:left="2670" w:hanging="2670"/>
        <w:jc w:val="left"/>
      </w:pPr>
      <w:r>
        <w:rPr>
          <w:rFonts w:ascii="굴림" w:hint="eastAsia"/>
          <w:sz w:val="18"/>
          <w:szCs w:val="18"/>
        </w:rPr>
        <w:t>    </w:t>
      </w:r>
      <w:r>
        <w:rPr>
          <w:rFonts w:ascii="MS Mincho" w:eastAsia="MS Mincho" w:hAnsi="MS Mincho" w:cs="MS Mincho" w:hint="eastAsia"/>
          <w:b/>
          <w:bCs/>
          <w:sz w:val="18"/>
          <w:szCs w:val="18"/>
        </w:rPr>
        <w:t>❸</w:t>
      </w:r>
      <w:r>
        <w:rPr>
          <w:rFonts w:ascii="굴림" w:hint="eastAsia"/>
          <w:b/>
          <w:bCs/>
          <w:sz w:val="18"/>
          <w:szCs w:val="18"/>
        </w:rPr>
        <w:t> </w:t>
      </w:r>
      <w:r>
        <w:rPr>
          <w:rFonts w:ascii="굴림" w:hint="eastAsia"/>
          <w:sz w:val="18"/>
          <w:szCs w:val="18"/>
        </w:rPr>
        <w:t>가상 누출</w:t>
      </w:r>
      <w:r>
        <w:tab/>
      </w:r>
      <w:r>
        <w:tab/>
      </w:r>
      <w:r>
        <w:rPr>
          <w:rFonts w:ascii="굴림" w:hint="eastAsia"/>
          <w:sz w:val="18"/>
          <w:szCs w:val="18"/>
        </w:rPr>
        <w:t>④ 투과 누출</w:t>
      </w: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  <w:rPr>
          <w:b/>
          <w:bCs/>
          <w:sz w:val="18"/>
          <w:szCs w:val="18"/>
        </w:rPr>
      </w:pPr>
    </w:p>
    <w:p w:rsidR="0031201F" w:rsidRDefault="0031201F" w:rsidP="0031201F">
      <w:pPr>
        <w:pStyle w:val="a3"/>
        <w:spacing w:after="80" w:line="288" w:lineRule="auto"/>
        <w:jc w:val="left"/>
      </w:pPr>
      <w:r>
        <w:rPr>
          <w:rFonts w:ascii="굴림" w:hint="eastAsia"/>
          <w:b/>
          <w:bCs/>
          <w:sz w:val="18"/>
          <w:szCs w:val="18"/>
        </w:rPr>
        <w:t>전자문제집 CBT PC 버전</w:t>
      </w:r>
      <w:r>
        <w:rPr>
          <w:rFonts w:ascii="굴림" w:hint="eastAsia"/>
          <w:sz w:val="18"/>
          <w:szCs w:val="18"/>
        </w:rPr>
        <w:t> : </w:t>
      </w:r>
      <w:hyperlink r:id="rId8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전자문제집 CBT 모바일 버전</w:t>
      </w:r>
      <w:r>
        <w:rPr>
          <w:rFonts w:ascii="굴림" w:hint="eastAsia"/>
          <w:sz w:val="18"/>
          <w:szCs w:val="18"/>
        </w:rPr>
        <w:t> : </w:t>
      </w:r>
      <w:hyperlink r:id="rId9" w:history="1">
        <w:r>
          <w:rPr>
            <w:rStyle w:val="a4"/>
            <w:rFonts w:ascii="굴림" w:hint="eastAsia"/>
            <w:sz w:val="18"/>
            <w:szCs w:val="18"/>
            <w:u w:color="0000FF"/>
          </w:rPr>
          <w:t>m.comcbt.com</w:t>
        </w:r>
      </w:hyperlink>
      <w:r>
        <w:br/>
      </w:r>
      <w:r>
        <w:rPr>
          <w:rFonts w:ascii="굴림" w:hint="eastAsia"/>
          <w:b/>
          <w:bCs/>
          <w:sz w:val="18"/>
          <w:szCs w:val="18"/>
        </w:rPr>
        <w:t>기출문제 및 해설집 다운로드</w:t>
      </w:r>
      <w:r>
        <w:rPr>
          <w:rFonts w:ascii="굴림" w:hint="eastAsia"/>
          <w:sz w:val="18"/>
          <w:szCs w:val="18"/>
        </w:rPr>
        <w:t>: </w:t>
      </w:r>
      <w:hyperlink r:id="rId10" w:history="1">
        <w:r>
          <w:rPr>
            <w:rStyle w:val="a4"/>
            <w:rFonts w:ascii="굴림" w:hint="eastAsia"/>
            <w:sz w:val="18"/>
            <w:szCs w:val="18"/>
            <w:u w:color="0000FF"/>
          </w:rPr>
          <w:t>www.comcbt.com/xe</w:t>
        </w:r>
      </w:hyperlink>
      <w:r>
        <w:br/>
      </w:r>
      <w:r>
        <w:br/>
      </w:r>
      <w:r>
        <w:rPr>
          <w:rFonts w:ascii="굴림" w:hint="eastAsia"/>
          <w:b/>
          <w:bCs/>
          <w:sz w:val="18"/>
          <w:szCs w:val="18"/>
        </w:rPr>
        <w:t>전자문제집 CBT란?</w:t>
      </w:r>
      <w:r>
        <w:br/>
      </w:r>
      <w:r>
        <w:rPr>
          <w:rFonts w:ascii="굴림" w:hint="eastAsia"/>
          <w:sz w:val="18"/>
          <w:szCs w:val="18"/>
        </w:rPr>
        <w:t>종이 문제집이 아닌 인터넷으로 문제를 풀고 자동으로 채점하며 모의고사, 오답 노트, 해설까지 제공하는 무료 기출문제 학습 프로그램으로 실제 시험에서 사용하는 OMR 형식의 CBT를 제공합니다.</w:t>
      </w:r>
      <w:r>
        <w:br/>
      </w:r>
      <w:r>
        <w:rPr>
          <w:rFonts w:ascii="굴림" w:hint="eastAsia"/>
          <w:sz w:val="18"/>
          <w:szCs w:val="18"/>
        </w:rPr>
        <w:t>PC 버전 및 모바일 버전 완벽 연동</w:t>
      </w:r>
      <w:r>
        <w:br/>
      </w:r>
      <w:r>
        <w:rPr>
          <w:rFonts w:ascii="굴림" w:hint="eastAsia"/>
          <w:sz w:val="18"/>
          <w:szCs w:val="18"/>
        </w:rPr>
        <w:t>교사용/학생용 관리기능도 제공합니다.</w:t>
      </w:r>
      <w:r>
        <w:br/>
      </w:r>
      <w:r>
        <w:br/>
      </w:r>
      <w:r>
        <w:rPr>
          <w:rFonts w:ascii="굴림" w:hint="eastAsia"/>
          <w:b/>
          <w:bCs/>
          <w:color w:val="0000FF"/>
          <w:sz w:val="18"/>
          <w:szCs w:val="18"/>
        </w:rPr>
        <w:t>오답 및 오탈자가 수정된 최신 자료와 해설은 전자문제집 CBT 에서 확인하세요.</w:t>
      </w:r>
    </w:p>
    <w:p w:rsidR="0031201F" w:rsidRDefault="0031201F" w:rsidP="0031201F">
      <w:pPr>
        <w:pStyle w:val="a3"/>
        <w:spacing w:after="80" w:line="288" w:lineRule="auto"/>
        <w:jc w:val="left"/>
        <w:rPr>
          <w:sz w:val="18"/>
          <w:szCs w:val="18"/>
        </w:rPr>
      </w:pPr>
    </w:p>
    <w:tbl>
      <w:tblPr>
        <w:tblOverlap w:val="never"/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  <w:gridCol w:w="425"/>
      </w:tblGrid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19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29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39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49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59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69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71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72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73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74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75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76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77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78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79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66FF66"/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80</w:t>
            </w:r>
          </w:p>
        </w:tc>
      </w:tr>
      <w:tr w:rsidR="0031201F" w:rsidTr="0031201F">
        <w:trPr>
          <w:trHeight w:val="256"/>
        </w:trPr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④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②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①</w:t>
            </w:r>
          </w:p>
        </w:tc>
        <w:tc>
          <w:tcPr>
            <w:tcW w:w="425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tcMar>
              <w:top w:w="28" w:type="dxa"/>
              <w:left w:w="28" w:type="dxa"/>
              <w:bottom w:w="28" w:type="dxa"/>
              <w:right w:w="28" w:type="dxa"/>
            </w:tcMar>
            <w:vAlign w:val="center"/>
            <w:hideMark/>
          </w:tcPr>
          <w:p w:rsidR="0031201F" w:rsidRDefault="0031201F">
            <w:pPr>
              <w:pStyle w:val="a3"/>
              <w:spacing w:after="80" w:line="288" w:lineRule="auto"/>
              <w:jc w:val="center"/>
            </w:pPr>
            <w:r>
              <w:rPr>
                <w:rFonts w:ascii="굴림" w:hint="eastAsia"/>
              </w:rPr>
              <w:t>③</w:t>
            </w:r>
          </w:p>
        </w:tc>
      </w:tr>
    </w:tbl>
    <w:p w:rsidR="002B4572" w:rsidRPr="0031201F" w:rsidRDefault="0031201F" w:rsidP="0031201F"/>
    <w:sectPr w:rsidR="002B4572" w:rsidRPr="0031201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1201F"/>
    <w:rsid w:val="0031201F"/>
    <w:rsid w:val="003A70E5"/>
    <w:rsid w:val="009E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24EF371-7FE4-4C09-8F19-ABCDAFD1E6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msonormal0">
    <w:name w:val="msonormal"/>
    <w:basedOn w:val="a"/>
    <w:rsid w:val="0031201F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customStyle="1" w:styleId="1-10">
    <w:name w:val="문제1-10"/>
    <w:basedOn w:val="a"/>
    <w:rsid w:val="0031201F"/>
    <w:pPr>
      <w:snapToGrid w:val="0"/>
      <w:spacing w:before="226" w:after="28" w:line="312" w:lineRule="auto"/>
      <w:ind w:left="682" w:hanging="340"/>
      <w:textAlignment w:val="baseline"/>
    </w:pPr>
    <w:rPr>
      <w:rFonts w:ascii="굴림체" w:eastAsia="굴림" w:hAnsi="굴림" w:cs="굴림"/>
      <w:color w:val="000000"/>
      <w:spacing w:val="-10"/>
      <w:kern w:val="0"/>
      <w:sz w:val="18"/>
      <w:szCs w:val="18"/>
    </w:rPr>
  </w:style>
  <w:style w:type="paragraph" w:customStyle="1" w:styleId="a3">
    <w:name w:val="바탕글"/>
    <w:basedOn w:val="a"/>
    <w:rsid w:val="0031201F"/>
    <w:pPr>
      <w:snapToGrid w:val="0"/>
      <w:spacing w:after="0" w:line="384" w:lineRule="auto"/>
      <w:textAlignment w:val="baseline"/>
    </w:pPr>
    <w:rPr>
      <w:rFonts w:ascii="바탕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semiHidden/>
    <w:unhideWhenUsed/>
    <w:rsid w:val="0031201F"/>
    <w:rPr>
      <w:color w:val="0000FF"/>
      <w:u w:val="single"/>
    </w:rPr>
  </w:style>
  <w:style w:type="character" w:styleId="a5">
    <w:name w:val="FollowedHyperlink"/>
    <w:basedOn w:val="a0"/>
    <w:uiPriority w:val="99"/>
    <w:semiHidden/>
    <w:unhideWhenUsed/>
    <w:rsid w:val="0031201F"/>
    <w:rPr>
      <w:color w:val="800080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799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comcbt.com/" TargetMode="External"/><Relationship Id="rId3" Type="http://schemas.openxmlformats.org/officeDocument/2006/relationships/webSettings" Target="webSettings.xml"/><Relationship Id="rId7" Type="http://schemas.openxmlformats.org/officeDocument/2006/relationships/image" Target="media/image4.gif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gif"/><Relationship Id="rId11" Type="http://schemas.openxmlformats.org/officeDocument/2006/relationships/fontTable" Target="fontTable.xml"/><Relationship Id="rId5" Type="http://schemas.openxmlformats.org/officeDocument/2006/relationships/image" Target="media/image2.gif"/><Relationship Id="rId10" Type="http://schemas.openxmlformats.org/officeDocument/2006/relationships/hyperlink" Target="https://www.comcbt.com/xe" TargetMode="External"/><Relationship Id="rId4" Type="http://schemas.openxmlformats.org/officeDocument/2006/relationships/image" Target="media/image1.gif"/><Relationship Id="rId9" Type="http://schemas.openxmlformats.org/officeDocument/2006/relationships/hyperlink" Target="https://m.comcbt.com/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1757</Words>
  <Characters>10015</Characters>
  <Application>Microsoft Office Word</Application>
  <DocSecurity>0</DocSecurity>
  <Lines>83</Lines>
  <Paragraphs>23</Paragraphs>
  <ScaleCrop>false</ScaleCrop>
  <Company/>
  <LinksUpToDate>false</LinksUpToDate>
  <CharactersWithSpaces>11749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yunji</dc:creator>
  <cp:keywords/>
  <dc:description/>
  <cp:lastModifiedBy>yunji</cp:lastModifiedBy>
  <cp:revision>1</cp:revision>
  <dcterms:created xsi:type="dcterms:W3CDTF">2025-06-16T13:13:00Z</dcterms:created>
  <dcterms:modified xsi:type="dcterms:W3CDTF">2025-06-16T13:13:00Z</dcterms:modified>
</cp:coreProperties>
</file>