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364A" w:rsidTr="002E364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그림은 정류회로의 입력파형과 출력파형을 나타내었다. 주어진 입출력 특성을 만족시키는 전류회로는? (단, 다이오드의 문턱전압은 0.7[V]이고, 변압기의 권선비는 1:1이라 가정한다.)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14425"/>
            <wp:effectExtent l="0" t="0" r="0" b="9525"/>
            <wp:docPr id="29" name="그림 29" descr="EMB000074d4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37776" descr="EMB000074d46a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반파정류회로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유도성 중간탭 전파정류회로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2배압 정류회로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정류회로에 대한 설명으로 옳은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81250" cy="1047750"/>
            <wp:effectExtent l="0" t="0" r="0" b="0"/>
            <wp:docPr id="28" name="그림 28" descr="EMB000074d46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79936" descr="EMB000074d46a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저전압 정류할 대 적합하다.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Vs가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 양단에 전류가 흐르지 않는다.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전압의 최대치는 T의 2차 전압의 최대치에 가깝다.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정전압 회로에 대한 설명으로 틀린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38325" cy="1885950"/>
            <wp:effectExtent l="0" t="0" r="9525" b="0"/>
            <wp:docPr id="27" name="그림 27" descr="EMB000074d46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56568" descr="EMB000074d46a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다이오드를 통하여 온도변화에 대해 안정하다.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캐패시터를 통하여 리플성분을 제거해 준다.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전압(Vo)은 제너전압(Vz)에 순방향 전압을 더한 값이다.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동전위 정전압 회로이다.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켈렉터 전류가 4.9[mA]이고, 이미터 전류가 5[mA]이었을 때 직류전류 증폭률은?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1.02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다음과 같은 궤환 증폭회로(부궤환)의 궤환 증폭도(Ar)는?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990600"/>
            <wp:effectExtent l="0" t="0" r="9525" b="0"/>
            <wp:docPr id="26" name="그림 26" descr="EMB000074d4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88744" descr="EMB000074d46a4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9600" cy="381000"/>
            <wp:effectExtent l="0" t="0" r="0" b="0"/>
            <wp:docPr id="25" name="그림 25" descr="EMB000074d46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89176" descr="EMB000074d46a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52450" cy="390525"/>
            <wp:effectExtent l="0" t="0" r="0" b="9525"/>
            <wp:docPr id="24" name="그림 24" descr="EMB000074d46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89752" descr="EMB000074d46a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419100"/>
            <wp:effectExtent l="0" t="0" r="0" b="0"/>
            <wp:docPr id="23" name="그림 23" descr="EMB000074d46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90544" descr="EMB000074d46a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19100"/>
            <wp:effectExtent l="0" t="0" r="0" b="0"/>
            <wp:docPr id="22" name="그림 22" descr="EMB000074d4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88600" descr="EMB000074d46a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궤환회로에 대한 설명으로 틀린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9775" cy="1362075"/>
            <wp:effectExtent l="0" t="0" r="9525" b="9525"/>
            <wp:docPr id="21" name="그림 21" descr="EMB000074d46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20080" descr="EMB000074d46a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궤환으로 입력 임피던스는 감소한다.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2E364A" w:rsidRDefault="002E364A" w:rsidP="002E36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전력증폭회로의 동작등급에서 가장 선형적인 동작이 가능한 것은?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AB급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B급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C급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B급 SEPP(Single-Ended Push-Pull) 증폭기에서 트랜지스터 1개당 최대 전력 손실은 약 몇 [W]인가?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71675" cy="1476375"/>
            <wp:effectExtent l="0" t="0" r="9525" b="9525"/>
            <wp:docPr id="20" name="그림 20" descr="EMB000074d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30880" descr="EMB000074d46a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2.5[W]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4.5[W]</w:t>
      </w:r>
    </w:p>
    <w:p w:rsidR="002E364A" w:rsidRDefault="002E364A" w:rsidP="002E36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어는 것인가? (단, 여기서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 이다.)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66900" cy="1438275"/>
            <wp:effectExtent l="0" t="0" r="0" b="9525"/>
            <wp:docPr id="19" name="그림 19" descr="EMB000074d46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21800" descr="EMB000074d46a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381000"/>
            <wp:effectExtent l="0" t="0" r="9525" b="0"/>
            <wp:docPr id="18" name="그림 18" descr="EMB000074d46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20432" descr="EMB000074d46a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38225" cy="466725"/>
            <wp:effectExtent l="0" t="0" r="9525" b="9525"/>
            <wp:docPr id="17" name="그림 17" descr="EMB000074d46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20144" descr="EMB000074d46a5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04900" cy="428625"/>
            <wp:effectExtent l="0" t="0" r="0" b="9525"/>
            <wp:docPr id="16" name="그림 16" descr="EMB000074d46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21656" descr="EMB000074d46a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85825" cy="390525"/>
            <wp:effectExtent l="0" t="0" r="9525" b="9525"/>
            <wp:docPr id="15" name="그림 15" descr="EMB000074d46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22232" descr="EMB000074d46a5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LC 발진회로에서 발진주파수의 변동요인과 대책이 틀린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전원전압의 변동 : 직류안정화 바이어스 회로를 사용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수정핀을 사용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 일 때 직렬 공진 주파수는 약 얼마인가? (단, π=3.14)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162050"/>
            <wp:effectExtent l="0" t="0" r="9525" b="0"/>
            <wp:docPr id="14" name="그림 14" descr="EMB000074d46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6656" descr="EMB000074d46a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766.2[kHz]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776.2[kHz]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786.2[kHz]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796.2[kHz]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12.5[kW]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15[kW]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20[kW]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22.5[kW]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다음은 FM복조(검파)회로의 일부이다. 이 회로의 설명으로 옳은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162050"/>
            <wp:effectExtent l="0" t="0" r="0" b="0"/>
            <wp:docPr id="13" name="그림 13" descr="EMB000074d4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2624" descr="EMB000074d46a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FM복조, AM복조, 주파수 합성, 전화기의 톤(Tone) 검출 주파수 추이 그리고 모터 속도 제어 등에 이용한다.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 한다.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 변조에 대한 설명으로 틀린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FM과 간접 FM방식이 있다.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9,600[bps]의 비트열을 16진 PSK로 변조하여 전송하면 변조속도는?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1,200[Baud]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2,400[Baud]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3,200[Baud]</w:t>
      </w:r>
      <w:r>
        <w:tab/>
      </w:r>
      <w:r>
        <w:rPr>
          <w:rFonts w:ascii="굴림" w:hint="eastAsia"/>
          <w:sz w:val="18"/>
          <w:szCs w:val="18"/>
        </w:rPr>
        <w:t>④ 4,600[Baud]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 이하가 되면 출력 펄스가 하강하는 특성을 이용하여 주파수 변환회로로 사용하는 회로는?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 트리거 회로</w:t>
      </w:r>
      <w:r>
        <w:tab/>
      </w:r>
      <w:r>
        <w:rPr>
          <w:rFonts w:ascii="굴림" w:hint="eastAsia"/>
          <w:sz w:val="18"/>
          <w:szCs w:val="18"/>
        </w:rPr>
        <w:t>② 클리프 회로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리미터 회로</w:t>
      </w:r>
      <w:r>
        <w:tab/>
      </w:r>
      <w:r>
        <w:rPr>
          <w:rFonts w:ascii="굴림" w:hint="eastAsia"/>
          <w:sz w:val="18"/>
          <w:szCs w:val="18"/>
        </w:rPr>
        <w:t>④ 클램핑 회로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파형에서 특정한 기준 레벨의 윗부분 또는 아랫부분을 제거하는 것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A+1=A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A·0=0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A+A·B=A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A·(A+B)=A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114425"/>
            <wp:effectExtent l="0" t="0" r="9525" b="9525"/>
            <wp:docPr id="12" name="그림 12" descr="EMB000074d4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6768" descr="EMB000074d46a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361950"/>
            <wp:effectExtent l="0" t="0" r="9525" b="0"/>
            <wp:docPr id="11" name="그림 11" descr="EMB000074d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6192" descr="EMB000074d46a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66775" cy="457200"/>
            <wp:effectExtent l="0" t="0" r="9525" b="0"/>
            <wp:docPr id="10" name="그림 10" descr="EMB000074d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1224" descr="EMB000074d46a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28675" cy="419100"/>
            <wp:effectExtent l="0" t="0" r="9525" b="0"/>
            <wp:docPr id="9" name="그림 9" descr="EMB000074d4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59424" descr="EMB000074d46a6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28675" cy="400050"/>
            <wp:effectExtent l="0" t="0" r="9525" b="0"/>
            <wp:docPr id="8" name="그림 8" descr="EMB000074d4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0288" descr="EMB000074d46a6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800225"/>
            <wp:effectExtent l="0" t="0" r="0" b="9525"/>
            <wp:docPr id="7" name="그림 7" descr="EMB000074d4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59640" descr="EMB000074d46a6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병렬가산기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디멀티플렉서</w:t>
      </w:r>
      <w:r>
        <w:tab/>
      </w:r>
      <w:r>
        <w:rPr>
          <w:rFonts w:ascii="굴림" w:hint="eastAsia"/>
          <w:sz w:val="18"/>
          <w:szCs w:val="18"/>
        </w:rPr>
        <w:t>④ 디코더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364A" w:rsidTr="002E36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방송망을 구성하는 전송설비가 아닌 것은?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TBC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STL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FPU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SNG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텔레비전 방송에서 시스템의 조절 및 조정을 위하여 타이밍 신호를 발생시키는 장치는?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동기신호 발생기(Sync Generator)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파형신호 발생기(Pattern Generator)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영상신호 발생기(Video signal Generator)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고주파신호 발생기(Radio Generator)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방송, 통신서비스용 네트워크로 가장 우수한 품질의 서비스 제공이 가능한 전송망은?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VDSL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ADSL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FTTH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HFC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위성체에서 송신하는 마이크로파 신호를 수신하여 중간 주파수 대역으로 변환시키는 장치는?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LNB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ONU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VDA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우리나라에서 사용하고 있는 FM 방송의 주파수 대역으로 옳은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88[GHz]~108[GHz]</w:t>
      </w:r>
      <w:r>
        <w:tab/>
      </w:r>
      <w:r>
        <w:rPr>
          <w:rFonts w:ascii="굴림" w:hint="eastAsia"/>
          <w:sz w:val="18"/>
          <w:szCs w:val="18"/>
        </w:rPr>
        <w:t xml:space="preserve"> ② 88[Hz]~108[kHz]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88[kHz]~108[kHz]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88[MHz]~108[MHz]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라디오 송신 안테나의 근처에는 강한 전파로 인하여 다른 방송의 수신이 방해를 받게 되는 지역을 무엇이라고 하는가?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 (Pading) 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블랭킷 (Blanket) 지역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리전 (Region) 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오버랩 (Overlap) 지역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우리나라의 지상파 DMB 방송은 지상파 TV의 VHF 채널을 이용하고 있다. 이 방송은 TV 한 채널에 몇 개의 점유대역(블럭)으로 구성되는가?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디지털 방송기기로 프레임 싱크로나이저에 대한 설명으로 잘못된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타국 및 국외 중계의 영상신호를 국내의 영상신호와 혼합 시 양신호가 동기화되는 장비이다.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영상신호를 구하는 방법은 TBC와 동일하나, 프레임 단위의 메모리를 갖는 것은 다르다.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 싱크로나이저를 통하면 영상의 최대 1프레임이 지연된다.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다채널의 비디오 신호를 합성한다.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MPEG2 video 에서는 3가지 형태의 Frame 이 있다. 이 3가지 형태의 Frame 은 각각 무엇인가?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B,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Y, I, Q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B, R, 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I, B, P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16mm 또는 35mm의 영화필름을 원하는 방식의 영상신호로 변환하는 장치는?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ENG(Electronic News Gathering)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EFP(Electronic Field Pick-up)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Telecine</w:t>
      </w:r>
      <w:r>
        <w:tab/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DVE(Digital Video Effect)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야기안테나에서 안테나의 맨 뒷부분에 위치하며, 안테나 후방의 불필요한 전파유입을 막아 이중상을 경감하는 역할을 하는 것은?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방상기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급전부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반사기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반송파대 잡음비(C/N)가 10dB 이상이어야 하는 위성방송에서 잡음전력이 1[W]인 경우 반송파 전력은 몇 와트(wait) 이상이어야 하는가?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CATV 방송국에서 아날로그 방송신호를 직접 측정 또는 시험하기 위하여 갖추어야 할 장비에 속하지 않는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파형 분석기</w:t>
      </w:r>
      <w:r>
        <w:tab/>
      </w:r>
      <w:r>
        <w:rPr>
          <w:rFonts w:ascii="굴림" w:hint="eastAsia"/>
          <w:sz w:val="18"/>
          <w:szCs w:val="18"/>
        </w:rPr>
        <w:t>② 벡터스코프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TV 신호 발생기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비트에러 측정기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CATV 전송선로의 종류로 종합유선방송국에서부터 분배센터까지 광케이블로 구성된 선로를 무엇이라 하는가?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간선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인입선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디지털 영상 신호의 품질 측정과 평가는 아이패턴의 전압 고저를 이용한다. 아이패턴의 설명으로 틀린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아이패턴이 좁아지는 원인에는 디지털 장비의 클록 주파수 불안정, 잡음의 혼입, 강우감쇄가 있다.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아이패턴이 좁아지면 비디오는 도트 잡음이, 오디오는 뮤트 현상이 발생한다.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아이패턴의 개구면이 좁아지면 정정범위 이상의 오류가 발생한다.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아이패턴의 개구면이 좁을수록 신호의 품질은 우수하다.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방송신호 측정 시 송신기 입력 전압이 0.5[V]일 때 출력 전압이 50[V]였다면 송신기의 전압이득은 몇 [dB]인가?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루미넌스 진폭의 변화가 크로미넌스의 위상을 변화시키는 현상은?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미분 이득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 위상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그룹 지연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미분 루미넌스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NTSC용 웨이브폼 모니터에서 측정된 50[IRE]는 몇 [mV]인가?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357[mV]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350[mV]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346[mV]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334[mV]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HD-SDI 신호의 Alignment 지터 측정에 사용되는 HPF(High Pass Filter)의 주파수는?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10[kHz]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1[MHz]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Patch Board 의 활용 용도가 아닌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Video의 분배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Video의 응급 조치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Video의 Route 변경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Video의 이상 유무 체크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364A" w:rsidTr="002E36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공학</w:t>
            </w:r>
          </w:p>
        </w:tc>
      </w:tr>
    </w:tbl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유럽 디지털 TV의 전송방식은 무엇인가?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COFDM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VSB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8-VSB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FM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우리나라 NTSC 방송 방식에서 영상과 음성의 변조방식을 순서대로 적절하게 나열한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AM&lt; 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AM, FM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FM, 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FM, FM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FM 라디오방송의 파일럿(Pilot)신호를 전송하기 위한 발진주파수는 몇 [kHz]인가?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20[kHz]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22[kHz]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FM 송수신단에서 음성신호의 처리를 위해 프리엠퍼시스와 디엠퍼시스회로를 채택하는 주된 이유는?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선택도를 개선하기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신호대잡음비를 개선하기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혼변조를 감소시키기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미분이득을 개선하기 위해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중파방송의 주파수 범위는 526.5[kHz]~1,606.5[kHz]이다. 이 중파방송에서 채널당 주파수 대역이 9[kHz]인 경우 최대 사용 가능한 채널수는?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130개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150개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디지털방송에 대한 설명으로 가장 거리가 먼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잡음의 영향증가</w:t>
      </w:r>
      <w:r>
        <w:tab/>
      </w:r>
      <w:r>
        <w:rPr>
          <w:rFonts w:ascii="굴림" w:hint="eastAsia"/>
          <w:sz w:val="18"/>
          <w:szCs w:val="18"/>
        </w:rPr>
        <w:t>② 화질과 음질의 향상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다채널화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미디어의 다변화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우리나라 DTV 표준 방식인 ATSC(Advanced Television Systems Committee)에 대한 설명으로 옳지 않은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Carrier는 Multi-Carrier이다.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변조방식은 8-VSB이다.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압축방식은 영상은 MPEG-2, 음향은 Dolby AC-3 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 TS를 사용한다.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양지향성과 단일지향성의 마이크를 음원에 가까이 대고 사용하면 저음의 출력이 증가되는 현상을 무엇이라고 하는가?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도플러효과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근접효과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칵테일 파티 효과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음성신호 표본화주파수가 48[kHz], 2ch 방식, 16비트 양자화인 경우 전송률은 몇 [Mbps]인가?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1,236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1,336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1,456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1,536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양자화를 가장 잘 표현한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샘플링 주파수의 선정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샘플링된 신호를 디지털 비트열로 표시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신호의 아날로그화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원신호의 복원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방송 스튜디오 시설 공사 시 컴포지트(Composite) 영상신호용 케이블의 임피던스는?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60[Ω]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75[Ω]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문장의 빈칸에 들어갈 알맞은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38225"/>
            <wp:effectExtent l="0" t="0" r="9525" b="9525"/>
            <wp:docPr id="6" name="그림 6" descr="EMB000074d4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4224" descr="EMB000074d46a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부호화</w:t>
      </w:r>
      <w:r>
        <w:tab/>
      </w:r>
      <w:r>
        <w:rPr>
          <w:rFonts w:ascii="굴림" w:hint="eastAsia"/>
          <w:sz w:val="18"/>
          <w:szCs w:val="18"/>
        </w:rPr>
        <w:t>② 신호원 부호화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MPEG 부호화</w:t>
      </w:r>
      <w:r>
        <w:tab/>
      </w:r>
      <w:r>
        <w:rPr>
          <w:rFonts w:ascii="굴림" w:hint="eastAsia"/>
          <w:sz w:val="18"/>
          <w:szCs w:val="18"/>
        </w:rPr>
        <w:t>④ AC-3 부호화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화면에서 여름의 대낮이나 햇볕의 강함을 강조하며 명암의 대비를 확실히 하기 위해 밝은 곳은 더 밝게, 어두운 곳은 더 어둡게 느끼게 하는 조명기법으로 가장 적절한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하이 키(High key)</w:t>
      </w:r>
      <w:r>
        <w:tab/>
      </w:r>
      <w:r>
        <w:rPr>
          <w:rFonts w:ascii="굴림" w:hint="eastAsia"/>
          <w:sz w:val="18"/>
          <w:szCs w:val="18"/>
        </w:rPr>
        <w:t>② 로우 키(Low key)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플랫 키(Flat key)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 키(Hard key)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직사광에 해당하는 빛을 내며 빛의 다양성, 명암이나 그림자에 의한 입체감 등을 표현하기 위한 조명기구로 가장 적절한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스포트 라이트(SpotLight)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플러트 라이트(Flood Light)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베이스 라이트(Base Light)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이펙트 라이트(Effect Light)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어두운 배경에 피사체에게만 하이라이트를 주는 기법으로 흑백 텔레비전에서는 아주 효과적으로 사용할 수 있는 반면 컬러 텔레비전에서는 다루기가 매우 힘든 조명 기법은?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카메오 조명(Cameo Lighting)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실루엣 조명(Silhouette Lighting)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색배경 조명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크로마키지역 조명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오디오 믹싱 시 유의할 점과 가장 거리가 먼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 음향이 부 음향에 묻히지 않도록 유의한다.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효과음은 주 음성 레벨보다 너무 크지 않도록 유의한다.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용도에 적합한 마이크를 선택하여야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 이상의 음원을 믹싱할 떄 마스킹 효과는 신경 쓸 필요가 없다.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주어진 이미지의 각 픽셀들이 가지는 밝기 값의 분포 상황를 나타내는 것을 무엇이라 하는가?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이미지 히스토그램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포인트 프로세싱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균일화(Equalization)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솔라이징(Solarizing)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0.0002[dyne/cm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]의 압력이 고막에 전달될 때의 음압레벨이 0[dB SPL]이다. 다음 중 일상 대화 수준의 음압에 가까운 [dB SPL] 값은 어느 것인가?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140[dB SPL]</w:t>
      </w:r>
      <w:r>
        <w:tab/>
      </w:r>
      <w:r>
        <w:rPr>
          <w:rFonts w:ascii="굴림" w:hint="eastAsia"/>
          <w:sz w:val="18"/>
          <w:szCs w:val="18"/>
        </w:rPr>
        <w:t>② 100[dB SPL]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60[dB SPL]</w:t>
      </w:r>
      <w:r>
        <w:tab/>
      </w:r>
      <w:r>
        <w:rPr>
          <w:rFonts w:ascii="굴림" w:hint="eastAsia"/>
          <w:sz w:val="18"/>
          <w:szCs w:val="18"/>
        </w:rPr>
        <w:t>④ 20[dB SPL]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다음은 디지털 방송의 전송형식인 MPEG-TS를 나타낸다. PID(Packet Identifier)가 0, 10, 50인 패킷에 대하여 순서대로 기술된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514350"/>
            <wp:effectExtent l="0" t="0" r="0" b="0"/>
            <wp:docPr id="5" name="그림 5" descr="EMB000074d4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099256" descr="EMB000074d46a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PAT, PMT, program1의 video</w:t>
      </w:r>
      <w:r>
        <w:tab/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PMT, PAT, program1의 video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program1의 video, PAT, PMT</w:t>
      </w:r>
      <w:r>
        <w:tab/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PMT, program1의 video, PAT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HDTV 중계방송 차량에 설치되는 보편적인 시스템으로 틀린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8-VSB 송신기</w:t>
      </w:r>
      <w:r>
        <w:tab/>
      </w:r>
      <w:r>
        <w:rPr>
          <w:rFonts w:ascii="굴림" w:hint="eastAsia"/>
          <w:sz w:val="18"/>
          <w:szCs w:val="18"/>
        </w:rPr>
        <w:t>② Video Encoder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Video Mixing Unit</w:t>
      </w:r>
      <w:r>
        <w:tab/>
      </w:r>
      <w:r>
        <w:rPr>
          <w:rFonts w:ascii="굴림" w:hint="eastAsia"/>
          <w:sz w:val="18"/>
          <w:szCs w:val="18"/>
        </w:rPr>
        <w:t>④ Up/Down Converter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364A" w:rsidTr="002E36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방송통신 시스템</w:t>
            </w:r>
          </w:p>
        </w:tc>
      </w:tr>
    </w:tbl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문장에서 설명하고 있는 것으로 옳은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09675"/>
            <wp:effectExtent l="0" t="0" r="0" b="9525"/>
            <wp:docPr id="4" name="그림 4" descr="EMB000074d4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55424" descr="EMB000074d46a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서비스에어리어(Service Area)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블랭킷에어리어(Blanket Area)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최고사용주파수(Maximum Usable Frequency)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최적운용주파수(Frequency Of Optimum Traffic)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64QAM 변조방식의 전송밀도 (bps/Hz)는 얼마인가?</w:t>
      </w:r>
    </w:p>
    <w:p w:rsidR="002E364A" w:rsidRDefault="002E364A" w:rsidP="002E364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2E364A" w:rsidRDefault="002E364A" w:rsidP="002E364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표본화에 의하여 얻어진 PAM 신호를 디지털화하기 위하여 진폭축으로 이신값을 갖도록 처리하는 것을 무엇이라고 하는가?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부호화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이진화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디지털화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가입자 100명에 대한 연결을 매쉬형 회선망으로 구성시 필요한 최소 회전수는?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4,950개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6,950개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8,900개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9,900개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10[kHz] 대역에서 16QAM 변조방식을 사용하여 전송할 수 있는 데이터의 최대 전송속도는?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20[kbps]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80[kbps]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광섬유 케이블은 물질 사이에서 일어나는 빛의 어떤 성질을 이용한 것인가?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회절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굴절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입자성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야외 음악회와 같이 열린공간에서의 야간 중계시 최상의 영상제작을 위한 유의사항으로 틀린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Jimmy-Jib 카메라나 스테디캠으로 이용하는 EFP 카메라는 와이드 렌즈를 사용하기 때문에 녹화 전에 Full-Focus를 조정해야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무대와 객석의 밝기 기준은 가능한 객석이 무대보다 밝지 않도록 카메라 아이리스(Iris)를 조정한다.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야외에서는 조명이 부족하므로 카메라 렌즈배율 사용을 자주하여 영상의 해상도를 높이도록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인물 샷을 중심으로 하는 카메라는 인물 색조와 밝기를 스코프와 모니터로 확인하여 수시로 적절하게 조정한다.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디지털 라디오 방송기술이 갖는 특징이 아닌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시간과 장소에 구애 받지 않고 청취할 수 있다.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소비전력이 높다.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프로그램 콘덴츠의 제공이 가능하고 넓은 수신대역의 사용이 가능하다.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프로그램과 관련된 문자정보의 데이터서비스가 가능하다.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FM 송신기의 최고변조주파수가 15[kHz]인 경우 100[%]변조시 점유주파수의 대역폭은?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90[kHz]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270[kHz]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라디오 슈퍼 헤테로다인 수신기의 특징이 아닌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감도와 선택도가 좋다.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충실도가 좋다.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회로가 복잡하고 조정이 어렵다.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광대역에 걸쳐 선택도가 떨어진다.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라디오 방송시스템에서 오디오의 신호레벨을 측정하는데 필요한 계기는?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백터스코프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VU(Volume Unit) meter</w:t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PPM(Peak to PeaK Meter)</w:t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오실로스코프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FM 수신기 보조회로가 아닌 것은?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진폭제한기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디엠퍼시스회로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스켈치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IDC 회로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CATV 동축케이블 내의 전자파 속도는?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=2.3(비투자율),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=1(비유전율),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≒8.855×10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[F/m],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=4π×10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[H/m]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1.5×10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2.0×10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2.5×10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  <w:r>
        <w:tab/>
      </w:r>
      <w:r>
        <w:rPr>
          <w:rFonts w:ascii="굴림" w:hint="eastAsia"/>
          <w:sz w:val="18"/>
          <w:szCs w:val="18"/>
        </w:rPr>
        <w:t>④ 약 3.0×10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[m/s]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텔레비전 송신설비 중 VHF 송신 안테나의 종류로 슬롯 안테나 (Slot Antenna)계에 해당하는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야기 안테나</w:t>
      </w:r>
      <w:r>
        <w:tab/>
      </w:r>
      <w:r>
        <w:rPr>
          <w:rFonts w:ascii="굴림" w:hint="eastAsia"/>
          <w:sz w:val="18"/>
          <w:szCs w:val="18"/>
        </w:rPr>
        <w:t>② 쌍루프 안테나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진행파형 안테나</w:t>
      </w:r>
      <w:r>
        <w:tab/>
      </w:r>
      <w:r>
        <w:rPr>
          <w:rFonts w:ascii="굴림" w:hint="eastAsia"/>
          <w:sz w:val="18"/>
          <w:szCs w:val="18"/>
        </w:rPr>
        <w:t>④ 다소자 링 안테나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영상반송파신호대 잡음비를 측정하는 것은 무엇을 하기 위한 것인가?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 신호의 해상도 저하방지와 잡음이 발생되는 것을 방지하기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 반송파의 레벨변동에 대한 잡음을 방지하기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 신호와 음성 신호의 상호간섭을 방지하기 위해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잡음을 줄여 양호한 TV 화질을 보장하기 위해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유럽 디지털 방송 방식인 DVB에 대한 설명과 다른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소스의 코딩과 다중화는 MPEG 3 기술을 사용한다.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 : 3, 16 : 9 등의 영상 포맷을 지원해야 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IRD는 빠른 채널 호핑 시간을 가져야 하며 0.5초를 초과할 수 없다.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오디오 소스 코딩은 MPEG Layer Ⅱ를 사용한다.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다음과 같은 네트워크 구조에서 라우터가 호스트에서 호스트가 속해 있는 그룹(Group) 정보를 요청하는데 사용되는 IGMP 메시지는?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09625"/>
            <wp:effectExtent l="0" t="0" r="0" b="9525"/>
            <wp:docPr id="3" name="그림 3" descr="EMB000074d4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38448" descr="EMB000074d46a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Reply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Query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Report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Question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다음은 태양을 중심으로 회전하는 행성들의 운동을 관측한 결과로 얻어낸 법칙이다. 다음에 해당하는 법칙은 무엇인가?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390650"/>
            <wp:effectExtent l="0" t="0" r="9525" b="0"/>
            <wp:docPr id="2" name="그림 2" descr="EMB000074d4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38088" descr="EMB000074d46a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케플러 법칙(Kepler's Law)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탈보트-플래토의 법칙(Talbot-Plateau's Law)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스티븐의 법칙(Steven's Law)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스톡스의 법칙(Stoke's Law)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괄호 안에 들어갈 용어로 적절한 것은?</w:t>
      </w: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66750"/>
            <wp:effectExtent l="0" t="0" r="0" b="0"/>
            <wp:docPr id="1" name="그림 1" descr="EMB000074d4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40608" descr="EMB000074d46a7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저궤도 위성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중궤도 위성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고궤도 위성</w:t>
      </w:r>
      <w:r>
        <w:tab/>
      </w:r>
      <w:r>
        <w:rPr>
          <w:rFonts w:ascii="굴림" w:hint="eastAsia"/>
          <w:sz w:val="18"/>
          <w:szCs w:val="18"/>
        </w:rPr>
        <w:t>④ 극궤도 위성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접시형(parabola) 안테나의 이득을 결정하는 요소로 옳지 않은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안테나 직경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안테나의 높이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364A" w:rsidTr="002E364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방송설비기준</w:t>
            </w:r>
          </w:p>
        </w:tc>
      </w:tr>
    </w:tbl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주기억장치의 크기가 64[Mbyte], 캐쉬 크기가 64[Kbyte]이고 주기억 장치와 캐쉬 사이에 4[byte] 블록 단위로 데이터 전송이 이루지는 시스템에서 연관사상 (Associative Mapping)으로 관리된다. 이 때 캐쉬 1라인(Line)에 필요한 태그(Tag)의 크기는?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10비트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24비트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비동기 인터페이스 (Asynchronous Interface)에 대한 설명으로 틀린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컴퓨터와 입출력 장치가 데이터를 주고 받을 때 일정한 클록 신호의 속도에 맞추어 약정된 신호에 의해 동기를 맞추는 방식이다.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맞추어 약정된 신호는 시작(Start), 종료(Stop) 비트 신호이다.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. 8진수(735.56)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것은 어느 것인가?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(1DD,B8)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(1DD.B1)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(EE1.B1)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(EE1.B8)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컴퓨터가 8비트 정수 표현을 사용할 경우 -25를 부호와 2의 보수로 올바르게 표현한 것은?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11100011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01100111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01100011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컴퓨터에서 수를 표현하는 방식이 아닌 것은?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표현</w:t>
      </w:r>
      <w:r>
        <w:tab/>
      </w:r>
      <w:r>
        <w:rPr>
          <w:rFonts w:ascii="굴림" w:hint="eastAsia"/>
          <w:sz w:val="18"/>
          <w:szCs w:val="18"/>
        </w:rPr>
        <w:t>② 1의 보수 표현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2의 보수 표현</w:t>
      </w:r>
      <w:r>
        <w:tab/>
      </w:r>
      <w:r>
        <w:rPr>
          <w:rFonts w:ascii="굴림" w:hint="eastAsia"/>
          <w:sz w:val="18"/>
          <w:szCs w:val="18"/>
        </w:rPr>
        <w:t>④ 부호와 절대치 표현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자기보수 코드(Self Complement Code)인 것은?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3초과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BCD 코드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그레이 코드</w:t>
      </w:r>
      <w:r>
        <w:tab/>
      </w:r>
      <w:r>
        <w:rPr>
          <w:rFonts w:ascii="굴림" w:hint="eastAsia"/>
          <w:sz w:val="18"/>
          <w:szCs w:val="18"/>
        </w:rPr>
        <w:t>④ 해밍 코드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하나의 프린터를 여러 프로그램이 동시에 사용할 수 없으므로 논리장치에 저장하였다가 프로그램이 완료 시 개별 출력할 수 있도록 하는 방식은?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DMA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Spooling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Virtual Machine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Open Source로 개방되어 사용자가 변경이 가능한 운영체제는?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Mat 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MS-DOS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OS/2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Linux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예약 또는 증권 서비스 등에 적합한 처리 시스템 방식은?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시분할 처리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처리 시스템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분산 처리 시스템</w:t>
      </w:r>
      <w:r>
        <w:tab/>
      </w:r>
      <w:r>
        <w:rPr>
          <w:rFonts w:ascii="굴림" w:hint="eastAsia"/>
          <w:sz w:val="18"/>
          <w:szCs w:val="18"/>
        </w:rPr>
        <w:t>④ 일괄 처리 시스템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병렬 프로세서의 한 종류로 여러 개의 프로세서들이 서로 다른 명령어와 데이터를 처리하는 진정한 의미의 병렬 프로세서로 대부분의 다중 프로세서 시스템과 다중 컴퓨터 시스템이 이 분류에 속하는 구조는?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SISD(Single Instruction stream Single Data stream)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방송을 양호하게 수신할 수 있는 구역으로 전계강도가 과학기술정보통신장관이 정하여 고시하는 기준 이상인 구역은?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블랭킷에어리어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전파구역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셀에어리어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방송법에 의한 지상파방송사업이란?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방송을 목적으로 하는 지상의 무선국을 관리·운영하며 이를 이용하여 방송을 행하는 사업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전송·선로 시설을 이용하여 행하는 다채널방송을 행하는 사업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인공위성의 무선국을 이용하여 행하는 방송사업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중개유선방송을 재전송하는 방송사업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공동체 라디오 방송사업자가 될수 있는 기관 또는 단체는?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대한민국정부</w:t>
      </w:r>
      <w:r>
        <w:tab/>
      </w:r>
      <w:r>
        <w:rPr>
          <w:rFonts w:ascii="굴림" w:hint="eastAsia"/>
          <w:sz w:val="18"/>
          <w:szCs w:val="18"/>
        </w:rPr>
        <w:t>② 종교단체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지방자치단체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비영리단체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지상파 방송사업을 하고자 하는 자는 누구에게 방송국 허가를 받아야 하는가?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대통령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방송통신위원회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문화체육관광부장관</w:t>
      </w:r>
      <w:r>
        <w:tab/>
      </w:r>
      <w:r>
        <w:rPr>
          <w:rFonts w:ascii="굴림" w:hint="eastAsia"/>
          <w:sz w:val="18"/>
          <w:szCs w:val="18"/>
        </w:rPr>
        <w:t>④ 방송통신심의위원회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중계유선방송사업 및 음악유선방송사업의 결격사유와 관계없는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중계유선방송사업 및 음악유선방송사업의 허가 또는 등록이 취소된 후 5년이 경과되지 아니한 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미성년자 또는 한정치산자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파산신고를 받은 자로서 복권되지 아니한 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외국인 또는 외국의 정부나 단체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전송·선로설비에 대한 기술기준의 적합여부 확인 등에 관하여 필요한 사항은 무엇이라 정하는가?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교육과학기술부령    </w:t>
      </w:r>
      <w:r>
        <w:tab/>
      </w:r>
      <w:r>
        <w:rPr>
          <w:rFonts w:ascii="굴림" w:hint="eastAsia"/>
          <w:sz w:val="18"/>
          <w:szCs w:val="18"/>
        </w:rPr>
        <w:t>② 행정안전부령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 고시  </w:t>
      </w:r>
      <w:r>
        <w:tab/>
      </w:r>
      <w:r>
        <w:rPr>
          <w:rFonts w:ascii="굴림" w:hint="eastAsia"/>
          <w:sz w:val="18"/>
          <w:szCs w:val="18"/>
        </w:rPr>
        <w:t>④ 문화체육관광부령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종합 유선방송신호를 전송하기 위한 전송선로시설의 질적 수준 측정 항목에 포함되지 않는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영상반송파의 신호레벨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음성반송파의 주파수편차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혼변조도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채널간 영상반송파의 레벨차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종합유선방송국설비와 전송선로설비의 분계점에 대한 설명으로 잘못된 것은?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전송선로설비가 동축케이블인 경우 : 진폭변조기와 동축케이블의 최초 접속점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전송선로설비가 UTP케이블인 경우 : 진폭변조기와 UTP케이블의 최초 접속점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전송선로설비가 무선방식인 경우 : 진폭·주파수변조기와 무선송신기의 최초 접속점</w:t>
      </w:r>
    </w:p>
    <w:p w:rsidR="002E364A" w:rsidRDefault="002E364A" w:rsidP="002E36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전송선로설비가 광케이블인 경우 : 진폭·주파수변조기와 광송신기의 최초 접속점</w:t>
      </w:r>
    </w:p>
    <w:p w:rsidR="002E364A" w:rsidRDefault="002E364A" w:rsidP="002E36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종합유선방송국의 방송 채널 별 주파수 대역은?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4.2[MHz]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4.75[MHz]</w:t>
      </w:r>
    </w:p>
    <w:p w:rsidR="002E364A" w:rsidRDefault="002E364A" w:rsidP="002E364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6.25[MHz]</w:t>
      </w:r>
    </w:p>
    <w:p w:rsidR="002E364A" w:rsidRDefault="002E364A" w:rsidP="002E364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중계유선방송의 영상반송파 수신자설비의 분계점에서 신호 레벨의 기준값은 얼마인가?</w:t>
      </w:r>
    </w:p>
    <w:p w:rsidR="002E364A" w:rsidRDefault="002E364A" w:rsidP="002E36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65~85[dBμN](75Ω 기준) ② 85~95[dBμN](75Ω 기준)</w:t>
      </w:r>
    </w:p>
    <w:p w:rsidR="002E364A" w:rsidRDefault="002E364A" w:rsidP="002E36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54[dBμN]이상 ④ 70[dBμN]이상</w:t>
      </w: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364A" w:rsidRDefault="002E364A" w:rsidP="002E364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E364A" w:rsidRDefault="002E364A" w:rsidP="002E36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E364A" w:rsidTr="002E36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364A" w:rsidRDefault="002E36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E364A" w:rsidRDefault="002E364A" w:rsidP="002E364A"/>
    <w:sectPr w:rsidR="002B4572" w:rsidRPr="002E3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A"/>
    <w:rsid w:val="002E364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3979-8FF4-4B45-B25B-F26723FE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36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E364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E364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E36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36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2189</Words>
  <Characters>12483</Characters>
  <Application>Microsoft Office Word</Application>
  <DocSecurity>0</DocSecurity>
  <Lines>104</Lines>
  <Paragraphs>29</Paragraphs>
  <ScaleCrop>false</ScaleCrop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