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C54D9" w:rsidTr="004C54D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직류 출력전압이 무부하일 때 250[V]이고, 부하일 때 220[V]이다. 이때 정류회로의 전압변동률은?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12.6[%]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13.6[%]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25.2[%]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27.2[%]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정류회로에 사용된 다이오드의 최대 역전압(PIV)는 10[V]이다. 100[V], 60[Hz]의 피크 정현파가 입력될 때, 정상적인 회로 동작을 보장하기 위한 최대 권선비는? (여기서, n은 1차측 권선비이고 m은 2차측 권선비이다.)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19400" cy="1552575"/>
            <wp:effectExtent l="0" t="0" r="0" b="9525"/>
            <wp:docPr id="11" name="그림 11" descr="EMB000062846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30912" descr="EMB000062846a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10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 :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 : 1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제너 다이오드의 항복전압이 10[V], 내부저항이 8.5[Ω]이다. 제너 전류가 20[mA]일 때 부하전압은 얼마인가?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10.11[V]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10.13[V]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10.15[V]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10.17[V]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증폭기에 대한 설명으로 옳은 것은?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교류성분을 직류성분으로 변환하기 위한 전기회로이다.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다이오드를 사용하여 교류 전압원의 (+) 또는 (-)의 반사이클을 정류하고, 부하에 직류 전압을 흘리도록 한다.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교류(AC)를 직류(DC)로 바꾸는 여러 과정 가운데 맥류를 완전한 직류로 바꾸어 준다.</w:t>
      </w:r>
    </w:p>
    <w:p w:rsidR="004C54D9" w:rsidRDefault="004C54D9" w:rsidP="004C54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입력의 신호변화 형상이 출력단에 확대되어 복사된다.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부궤환 증폭회로의 특징이 아닌 것은?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이득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비직선 일그러짐 감소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잡음 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안정도 향상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증폭기에 대한 설명으로 틀린 것은?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43200" cy="2162175"/>
            <wp:effectExtent l="0" t="0" r="0" b="9525"/>
            <wp:docPr id="10" name="그림 10" descr="EMB000062846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7520" descr="EMB000062846a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병렬전류부궤환 회로이다.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입력임피더스는 감소하며 출력임피던스는 증가한다.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궤환율(β)는 -R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/R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이다.</w:t>
      </w:r>
    </w:p>
    <w:p w:rsidR="004C54D9" w:rsidRDefault="004C54D9" w:rsidP="004C54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C1</w:t>
      </w:r>
      <w:r>
        <w:rPr>
          <w:rFonts w:ascii="굴림" w:hint="eastAsia"/>
          <w:sz w:val="18"/>
          <w:szCs w:val="18"/>
        </w:rPr>
        <w:t>이 안정화 되면 TR의 파라미터 변화와 관계없이 안정한 출력이 나온다.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이상적인 연산증폭기의 특성이 아닌 것은?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전압증폭도가 무한대    ② 입력 임피던스가 무한대</w:t>
      </w:r>
    </w:p>
    <w:p w:rsidR="004C54D9" w:rsidRDefault="004C54D9" w:rsidP="004C54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임피던스가 무한대   ④ 주파수 대역폭이 무한대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증폭기와 정궤환 회로를 이용한 발진회로에서 증폭기의 이득을 A, 궤환율을 β라고 할 때, βA＞1이면 출력되는 파형은 어떤 현상이 발생하는가?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출력되는 파형의 진동이 서서히 사라진다.</w:t>
      </w:r>
    </w:p>
    <w:p w:rsidR="004C54D9" w:rsidRDefault="004C54D9" w:rsidP="004C54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출력되는 파형은 진폭에 클리핑이 일어난다.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지속적으로 안정적인 파형이 발생한다.</w:t>
      </w:r>
    </w:p>
    <w:p w:rsidR="004C54D9" w:rsidRDefault="004C54D9" w:rsidP="004C54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출력되는 파형은 서서히 진폭이 작아진다.</w:t>
      </w:r>
    </w:p>
    <w:p w:rsidR="004C54D9" w:rsidRDefault="004C54D9" w:rsidP="004C54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온도 특성이 좋고, 전원이나 부하의 변동에 대하여 비교적 안정도가 좋기 때문에 안정한 주파수의 발생원으로 많이 쓰이는 발진회로는?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빈 브리지형 발진회로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 발진회로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RC 발진회로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이상형 발진회로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RC발진회로에 대한 설명으로 옳은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콘덴서와 저항만으로 궤환회로를 구성한다.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압전기 효과를 이용한 발진기이다.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종류로는 콜피츠 발진회로와 하틀리 발진회로가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부궤환 시키면 발진 주파수가 증가한다.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그림과 같은 AM변조 회로는 어떤 변조인가?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2152650"/>
            <wp:effectExtent l="0" t="0" r="0" b="0"/>
            <wp:docPr id="9" name="그림 9" descr="EMB000062846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18664" descr="EMB000062846a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베이스 변조회로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에미터 변호회로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트랜지스터 평형 변조회로    </w:t>
      </w:r>
      <w:r>
        <w:tab/>
      </w:r>
      <w:r>
        <w:rPr>
          <w:rFonts w:ascii="굴림" w:hint="eastAsia"/>
          <w:sz w:val="18"/>
          <w:szCs w:val="18"/>
        </w:rPr>
        <w:t>④ 컬렉터 변조회로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주파수 변조에서 S/N비를 높이기 위한 방법이 아닌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 대역폭을 크게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변조지수를 크게 한다.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프리엠퍼시스 회로를 사용한다.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변별회로를 사용한다.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진폭변조에서 신호파의 진폭이 70, 반송파의 진폭이 100일 때의 변조도는 몇 [%]인가?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30[%]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100[%]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아날로그 신호를 디지털 신호로 변환할 때 양자화 잡음의 경감 대책이 아닌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압신기를 사용한다.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스탭수를 감소시킨다.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양자화 비트수를 증가시킨다.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비선형화 한다.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펄스파에서 낮은 주파수 성분이나 직류분이 잘 통하지 않기 때문에 생기는 것으로 펄스 하강 부분이 낮아진 크기를 무엇이라 하는가?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세그(Sag)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링깅(Ringing)</w:t>
      </w:r>
    </w:p>
    <w:p w:rsidR="004C54D9" w:rsidRDefault="004C54D9" w:rsidP="004C54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언더슈트(Undershoot)</w:t>
      </w:r>
      <w:r>
        <w:tab/>
      </w:r>
      <w:r>
        <w:rPr>
          <w:rFonts w:ascii="굴림" w:hint="eastAsia"/>
          <w:sz w:val="18"/>
          <w:szCs w:val="18"/>
        </w:rPr>
        <w:t>④ 오버슈트(Overshoot)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회로의 입력에 정현파를 가했을 때 출력 파형은?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952500"/>
            <wp:effectExtent l="0" t="0" r="9525" b="0"/>
            <wp:docPr id="8" name="그림 8" descr="EMB000062846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7664" descr="EMB000062846a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43025" cy="1095375"/>
            <wp:effectExtent l="0" t="0" r="9525" b="9525"/>
            <wp:docPr id="7" name="그림 7" descr="EMB000062846a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6872" descr="EMB000062846a4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33500" cy="1209675"/>
            <wp:effectExtent l="0" t="0" r="0" b="9525"/>
            <wp:docPr id="6" name="그림 6" descr="EMB000062846a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7232" descr="EMB000062846a4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62075" cy="1247775"/>
            <wp:effectExtent l="0" t="0" r="9525" b="9525"/>
            <wp:docPr id="5" name="그림 5" descr="EMB000062846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7880" descr="EMB000062846a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62075" cy="1362075"/>
            <wp:effectExtent l="0" t="0" r="9525" b="9525"/>
            <wp:docPr id="4" name="그림 4" descr="EMB000062846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6440" descr="EMB000062846a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회로에서 A, B, C를 입력, X를 출력이라고 하면 회로는 어떤 논리 게이트인가? (단, 정논리 회로이다.)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762125"/>
            <wp:effectExtent l="0" t="0" r="9525" b="9525"/>
            <wp:docPr id="3" name="그림 3" descr="EMB000062846a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8816" descr="EMB000062846a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NAND 게이트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 게이트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AND 게이트</w:t>
      </w:r>
      <w:r>
        <w:tab/>
      </w:r>
      <w:r>
        <w:rPr>
          <w:rFonts w:ascii="굴림" w:hint="eastAsia"/>
          <w:sz w:val="18"/>
          <w:szCs w:val="18"/>
        </w:rPr>
        <w:t>④ NOR 게이트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입력 주파수 512[kHz]를 T형 플립플롭 7개 종속 접속한 회로에 인가했을 때 출력 주파수는 얼마인가?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256[kHz]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8[kHz]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2[kHz]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비동기식 5진 카운터(Counter) 회로는 최소 몇 개의 플립플롭(Flip-Flop)이 필요한가?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조합 논리 회로 중 0과 1의 조합으로 부호화를 행하는 회로로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입력선과 n개의 출력 선으로 구성된 것은?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디코더(Decoder)</w:t>
      </w:r>
      <w:r>
        <w:tab/>
      </w:r>
      <w:r>
        <w:rPr>
          <w:rFonts w:ascii="굴림" w:hint="eastAsia"/>
          <w:sz w:val="18"/>
          <w:szCs w:val="18"/>
        </w:rPr>
        <w:t>② DEMUX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MUX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인코더(Encoder)</w:t>
      </w:r>
    </w:p>
    <w:p w:rsidR="004C54D9" w:rsidRDefault="004C54D9" w:rsidP="004C54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C54D9" w:rsidTr="004C54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방송통신 기기</w:t>
            </w:r>
          </w:p>
        </w:tc>
      </w:tr>
    </w:tbl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음향설비가 갖추어야 할 조건으로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외부에 대한 누음이 잘 될 것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사용목적에 적합한 울림의 길이와 음질을 갖출 것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조용한 환경일 것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저음역의 고유진동에 부밍(Booming)이나 울림 등이 없을 것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임피던스가 25[Ω]인 반파장 안테나와 특성임피던스가 100[Ω]인 선로를 정합하기 위한 임피던스 값은?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250[Ω]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25[Ω]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50[Ω]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카메라의 위치를 움직이지 않고 카메라 헤드만을 수평방향으로 회전시키면서 촬영하는 것은?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패닝(Panning)</w:t>
      </w:r>
      <w:r>
        <w:tab/>
      </w:r>
      <w:r>
        <w:rPr>
          <w:rFonts w:ascii="굴림" w:hint="eastAsia"/>
          <w:sz w:val="18"/>
          <w:szCs w:val="18"/>
        </w:rPr>
        <w:t>② 틸팅(Tilting)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달리(Dolly)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붐(Boom)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영상신호의 압축은 아래 항목들을 효율적으로 제거함으로써 얻어질 수 있다. 이중 관련이 없는 항목은?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색신호간 중복성 제거    ② 공간적 중복성 제거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통계적 중복성 제거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대역별 중복성 제거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슈퍼 헤테로다인 수신기의 장단점으로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중간 주파수로 변환 증폭하므로 감도와 선택도가 좋다.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광대역에 걸쳐 선택도가 떨어지지 않고 충실도가 좋다.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 발진주파수의 고조파와 수신 전파 사이의 비트 방해를 받기 어렵다.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영상(Image) 주파수 혼신을 받기 쉬우며 회로가 복잡하다.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음향효과 기기가 아닌 것은?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Amplifier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Equalizer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Expander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Noise Gate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NTSC 컬러TV 방식에서 수평동기 주파수는?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75.350[kHz]</w:t>
      </w:r>
      <w:r>
        <w:tab/>
      </w:r>
      <w:r>
        <w:rPr>
          <w:rFonts w:ascii="굴림" w:hint="eastAsia"/>
          <w:sz w:val="18"/>
          <w:szCs w:val="18"/>
        </w:rPr>
        <w:t>② 약 35.734[kHz]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15.734[kHz]</w:t>
      </w:r>
      <w:r>
        <w:tab/>
      </w:r>
      <w:r>
        <w:rPr>
          <w:rFonts w:ascii="굴림" w:hint="eastAsia"/>
          <w:sz w:val="18"/>
          <w:szCs w:val="18"/>
        </w:rPr>
        <w:t>④ 약 75.350[kHz]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아날로그 컬러 TV방송 방식 중 PAL 방식의 설명으로 적합한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프랑스에서 개발하여 주로 동유럽에서 채택하고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휘도신호에 두 개의 색차신호(I, Q 신호)를 3.58[MHz]의 색부반송파로 전송하는 방식이다.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색차신호 중 하나의 위상을 주사선마다 180도씩 반전시켜 전송하는 방식이다.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개의 색차신호를 동시에 전송하지 않고 각 주사선마다 순차적으로 교체하면서 색부반송파를 주파수변조하여 전송하는 방식이다.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OFDM(Orthogonal Frequency Division Multiplexing)방식에 대한 설명으로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멀티캐리어 변조방식의 일종이다.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국내 지상파 DMB에서 적용하는 전송방식이다.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 반송파 방식이다.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대역폭당 전송속도의 향상과 간섭방지의 효과를 얻을 수 있다.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전파가 전리층을 통과할 때 편파면이 회전하게 되는 현상은?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도플러 회전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패러데이 회전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전리층 회전</w:t>
      </w:r>
      <w:r>
        <w:tab/>
      </w:r>
      <w:r>
        <w:rPr>
          <w:rFonts w:ascii="굴림" w:hint="eastAsia"/>
          <w:sz w:val="18"/>
          <w:szCs w:val="18"/>
        </w:rPr>
        <w:t>④ 도약 회전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방송용으로 이용되는 인공위성이 갖추어야 할 조건이 아닌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12개 이상의 소출력 중계 위성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정지 궤도 위성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36,000[km] 궤도의 높이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120[W] 이상의 고출력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AM 광 송신기(옥내용)에 대한 설명으로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구성으로는 차단스위치, 레이져 모듈, 상태펴시기와 조정기 등으로 구성된다.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 광 송신기는 고효율 스위칭 조절 공급기의 과전류로부터 보호된다.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상향 광 송신기는 RF신호를 광선로로 전송할 수 있는 광신호로 변환한다.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광검출기는 광대역 RF변환기로서 광섬유로 입력된 광신호는 광대역 RF신호를 형성하여 광다이오드에 입력된다.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공동주택의 수신설비에 대한 분류와 활용 장비가 맞는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 수신점 설비는 세대분배기함, MATV분배기 또는 CATV분배기, 직렬단자, 직렬단자선로 등이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헤드앤드 설비는 분리기, 자동이득조정증폭기, 아날로그 신호처리기, 디지털 신호처리기 등이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공동구 간선설비는 각 채널별 수신안테나, 안테나신호 인입 전송선로, 보호기, 대역통과여파기, 전치증폭기 등이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세대인입설비는 MATV 간선증폭기 또는 CATV 간선증폭기, 전송선로설비, 동축커넥터 등이 있다.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유선방송의 구내전송 설비에서 시청가입자의 TV수상기 입력단자가 300[Ω] 평행신호로 변환하는데 이용되는 기기로 가장 적절한 것은?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탭 오프(Tap off)</w:t>
      </w:r>
      <w:r>
        <w:tab/>
      </w:r>
      <w:r>
        <w:rPr>
          <w:rFonts w:ascii="굴림" w:hint="eastAsia"/>
          <w:sz w:val="18"/>
          <w:szCs w:val="18"/>
        </w:rPr>
        <w:t>② 보안기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신호증폭기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IPTV 서비스 구조에 대한 설명으로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서비스 플랫폼은 크게 헤드 엔더, 백본 네트워크, 엑세스 네트워크, 가입자 장치의 4가지 요소로 구성된다.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클라이언트-서버의 구조는 단순하고 망 기능이 제한되어 있는 관계로 서비스 도입이 불편한 단점을 갖는다.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서비스를 위한 모든 기능은 가입자 단말과 헤드 엔더 간에 이루어지는 일종의 클라이언트-서버 모델로 동작한다.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망은 단순히 멀티캐스트 스트리밍의 품질을 보장하여 전달하고 필요에 따라 사용자가 원하는 채널을 엑세스 망에서 브렌칭하는 기능만을 담당한다.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유선 브로드밴드(IP망 기반)을 통해 가입자에게 비디오를 전송하는 서비스를 총칭하여 PP, CP에게서 받은 프로그램을 인터넷망을 통하여 가입자에게 전송해 주는 뉴미디어 서비스는?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위성TV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초고속인터넷서비스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국내 지상파 DMB 채널의 대역폭은?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3.1[MHz]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2.04[MHz]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1.536[MHz]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공진회로 이외의 다른 회로가 원인이 되어 목적 이외의 다른 주파수 성분이 정궤환에 의해 발진되는 현상은?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기생발진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궤환발진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공진발진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여진발진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SD급 디지털 비디오 신호의 전송과정에서 비트에러 등을 체크하기 위한 용도로 사용되는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Checksum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Parity check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EDH(Error Detection &amp;Handling)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ECC(Error Correction Code)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디지털 지상파 송신기 출력을 8VSB 분석기로 측정했을 때 SNR(신호 대 잡음비)는 얼마 이상이어야 하는가?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27[dB]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33[dB]</w:t>
      </w:r>
    </w:p>
    <w:p w:rsidR="004C54D9" w:rsidRDefault="004C54D9" w:rsidP="004C54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C54D9" w:rsidTr="004C54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방송미디어 공학</w:t>
            </w:r>
          </w:p>
        </w:tc>
      </w:tr>
    </w:tbl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텔레비전 방송 주파수에 관한 설명으로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일반적인 아날로그 지상파 TV방송 사용 주파수는 30~300[MHz]이하의 주파수를 사용한다.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지상파 TV방송은 VHF 와 UHF 주파수대역을 사용하고 있으며 각 채널당 주파수 대역폭은 6[MHz]이다.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아날로그 TV 수직 주사선 주파수는 15,750[Hz]이다.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 방송시스템 도입으로 향후에 아날로그 TV 1개 채널로 SD급 디지털 채널로 전환시에는 4~5개로 확장이 가능하나, HDTV 1개 채널당 6[MHz]가 필요하다.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우리나라의 지상파 디지털 방송 방식에서 사용하는 변조방식은?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BST-OFDM</w:t>
      </w:r>
      <w:r>
        <w:tab/>
      </w:r>
      <w:r>
        <w:rPr>
          <w:rFonts w:ascii="굴림" w:hint="eastAsia"/>
          <w:sz w:val="18"/>
          <w:szCs w:val="18"/>
        </w:rPr>
        <w:t>② VSM-AM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COFDM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8-VSB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잘못된 내용은?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AM라디오 주요 편성기법의 하나는 띠 편성이다.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AM라디오 주요 편성기법의 하나는 구획 편성이다.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FM라디오 주요 편성기법의 하나는 장기간 편성이다.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FM라디오 주요 편성기법의 하나는 띠 편성이다.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아날로그신호를 디지털 형태의 PCM신호로 변화시키기 위해서는 세 가지 기본 과정이 필요하다. 다음 중 PCM과정으로 옳은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표본화(Sampling)→양자화(Quantization)→부호화(Coding)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부호화(Coding)→표본화(Sampling)→양자화(Quantization)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표본화(Sampling)→부호화(Coding)→양자화(Quantization)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양자화(Quantization)→표본화(Sampling)→부호화(Coding)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소리의 방향지각에 대한 설명으로 가장 적절하지 않은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귀에 입사하는 소리 세기와 레벨차로 지각한다.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방향보다 수직 방향의 지각 능력이 좋다.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거리감의 지각 능력은 좋지 않다.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 방향은 머리전달 함수로 지각한다.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앰프의 특성으로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댐핑 팩터는 내부 저항이 작을수록 커진다.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앰프의 정격 출력은 사용 스피커의 허용 입력보다 작은 것이 안전하다.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A급 앰프는 소비 전력이 가장 많다.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고조파 왜곡은 과대 입력 때문에 생긴다.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TV 주사방식의 설명으로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순차주사는 하나의 화면을 기수와 우수로 나누어 전송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순차주사는 주사 속도가 빨라서 전송 주파수 대역을 넓게 차지한다.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비월주사는 한 번에 보내는 정보량이 절반으로 되어 전송 주파수 대역을 반(1/2)으로 줄일 수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비월주사는 하나의 화면을 두 개의 필드로 나눈다.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색에 관한 설명으로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색체에 대한 눈의 특성은 색의 면적 대소와 색의 거리에 따라 색 감각이 달라지며, 눈의 순응은 명암순응과 색순응이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색의 성질을 나타내는 3가지 요소는 색상, 포화도, 밝기이며 영상화질 평가요소는 콘트라스트와 해상도가 추가된다.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색상과 밝기를 합쳐서 색도도라고 부르는데 이것은 말발굽 모양의 도형으로서 색체를 다루는 컬러텔레비전에서 중요한 역할을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 온도란 완전한 암흑 속에서 물체가 서서히 백열화하여 가는 색의 빛을 기준하여 그 온도를 절대온도로 측정한 것으로 빛의 질을 나타낸다.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카메라 피사체를 향해 점차 앞으로 가거나 뒤로 멀어지는 움직임을 지칭하는 촬영기법으로 가장 적절한 것은?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팬(Pan)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틸트(Tilt)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붐(Boom)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달리(Dolly)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조명기구를 매다는 것을 목적으로 하는 현가장치의 방식에 속하지 않는 것은?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그리드 방식</w:t>
      </w:r>
      <w:r>
        <w:tab/>
      </w:r>
      <w:r>
        <w:rPr>
          <w:rFonts w:ascii="굴림" w:hint="eastAsia"/>
          <w:sz w:val="18"/>
          <w:szCs w:val="18"/>
        </w:rPr>
        <w:t>② 슬라이드 레일방식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배턴방식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로터리 스위치 방식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스튜디오 조명을 5K 조명기, 2K 조명기와 같이 분류할 때, “K”가 의미하는 것은 무엇인가?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크기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 용량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멀티미디어에 대한 설명으로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멀티(Multi)와 미디어(Media)의 합성어이다.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문자, 영상, 화상, 그림, 소리 등 다양한 미디어를 표현할 수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고속 통신망을 이용하여 사용자가 다양한 대용량의 정보를 이용 할 수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동영상은 표현 방식의 문제로 인해 멀티미디어 요소에 해당되지 않는다.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방송 미디어 중 전송 매체가 무선이 아닌 것은?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지상파 DTV방송</w:t>
      </w:r>
      <w:r>
        <w:tab/>
      </w:r>
      <w:r>
        <w:rPr>
          <w:rFonts w:ascii="굴림" w:hint="eastAsia"/>
          <w:sz w:val="18"/>
          <w:szCs w:val="18"/>
        </w:rPr>
        <w:t>② T-DMB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FM 라디오 방송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IPTV 방송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텔레비전을 인터넷망에 연결하여 영상 및 다양한 쌍방향 멀티미디어를 제공하는 방송통신 융합서비스를 무엇이라 하는가?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DMB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DVB-H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HSDPA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4K UHDTV 영상의 해상도와 지원가능한 오디오 채널의 조합으로 맞는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1,920×1,080, 5.1 Ch.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3,840×2,160, 10.1 Ch.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7,680×4,320, 10.1 Ch. ④ 7,680×4,320, 22.2 Ch.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MP3 파일은 다음 중 어디에 해당되는 오디어 압축 기술인가?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MPEG-1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MPEG-2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MPEG-4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MPEG-7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다음의 아이(Eye) 다이어그램에서 지터(Jitter)에 해당되는 것은?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590675"/>
            <wp:effectExtent l="0" t="0" r="9525" b="9525"/>
            <wp:docPr id="2" name="그림 2" descr="EMB000062846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85752" descr="EMB000062846a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하나의 반송파를 두 가지 이상의 음성으로 변조 방송하고, 그것을 수신측에서 분리 재생할 수 있게 한 방송방식은?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변조방송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음성다중방송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스테레오방송</w:t>
      </w:r>
      <w:r>
        <w:tab/>
      </w:r>
      <w:r>
        <w:rPr>
          <w:rFonts w:ascii="굴림" w:hint="eastAsia"/>
          <w:sz w:val="18"/>
          <w:szCs w:val="18"/>
        </w:rPr>
        <w:t>④ 음성분리방송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비디오텍스의 특성에 대한 설명으로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컴퓨터와 통신에 대한 전문적인 지식이 없는 사용자도 필요한 정보를 즉시 제공받을 수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 센터에는 많은 양의 정보를 가지고 있으므로, 사용자가 필요한 충분한 정보입수가 가능하다.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 센터에서 정보를 갱신하면 언제나 새로운 정보를 얻을 수 있다.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단방향 통신기능으로 인해 다양한 서비스를 받을 수 있다.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유럽방식의 디지털 라디오(DAB)에 대한 설명으로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동일채널에서 아날로그, 디지털 동시방송이 가능하다.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CD급의 깨끗한 음질을 제공한다.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부가적인 데이터 서비스가 가능하다.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그래픽, 텍스트 정보서비스가 가능하다.</w:t>
      </w:r>
    </w:p>
    <w:p w:rsidR="004C54D9" w:rsidRDefault="004C54D9" w:rsidP="004C54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C54D9" w:rsidTr="004C54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방송통신 시스템</w:t>
            </w:r>
          </w:p>
        </w:tc>
      </w:tr>
    </w:tbl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디지털방송시스템의 특징이 아닌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방송의 다채널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방송의 고품질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복조과정이 잡음에 약함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방송의 스크램블화로 수신제한 가능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통신시스템의 출력에 있어서 기본파의 출력이 10[V]이고, 제2고조파의 진폭이 4[V], 제3고조파의 진폭이 3[V]일 때, 송신기의 전체 고조파 왜율은?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30[%]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50[%]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방송국의 안테나공급전력이 2[kW]에서 50[kW]로 증가되고, 거리가 일정할 경우 전계 강도는 몇 배가 되는가?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25배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1/25배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보기 중에서 연주소에서 송신소로 신호를 전송하는 TV 방송시스템과 가장 관계가 깊은 것은?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TSL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동기신호 발생기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VMU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무선 송신기에서 발생하는 스퓨리어스 발사에 대한 대책이 아닌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전력 증폭단에 π형 회로를 사용하여 고조파를 제거한다.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급전선에 트랩을 설치한다.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 증폭단을 B급 푸시풀 방식으로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동조회로에 Q를 가능한 낮게 한다.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FM 방송용 수신기의 구성으로 틀린 것은?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국부 발전기</w:t>
      </w:r>
      <w:r>
        <w:tab/>
      </w:r>
      <w:r>
        <w:rPr>
          <w:rFonts w:ascii="굴림" w:hint="eastAsia"/>
          <w:sz w:val="18"/>
          <w:szCs w:val="18"/>
        </w:rPr>
        <w:t>② 주파수 혼합기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전폭 제한기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복호화기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슈퍼헤터로다인 수신기의 중간주파수가 455[kHz]일 때 수신된 400[kHz]에 대한 영상주파수는?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855[kHz]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1,210[kHz]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1,255[kHz]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1,310[kHz]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CATV 시스템의 전송로와 가장 거리가 먼 것은?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광케이블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동축케이블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광 및 동축케이블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UTP케이블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미국의 지상파 디지털TV규격 관련하여 해당되지 않은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영상압축방식 : MPEG-2 MP@ML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음성압축방식 : Dolby AC-3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신호다중방식 : MPEG-4 SYSTEM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변조방식 : 8VSB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위성방송을 지상에서 수신 시 단위 면적을 통과하는 전자파의 전력선 밀도 P는 약 얼마인가? (단, 전계세기 E는 197[V/m]이다.)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197[dBW/m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tab/>
      </w:r>
      <w:r>
        <w:rPr>
          <w:rFonts w:ascii="굴림" w:hint="eastAsia"/>
          <w:sz w:val="18"/>
          <w:szCs w:val="18"/>
        </w:rPr>
        <w:t>② 153[dBW/m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136[dBW/m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103[dBW/m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TV 수신기 구성요소가 아닌 것은?</w:t>
      </w:r>
    </w:p>
    <w:p w:rsidR="004C54D9" w:rsidRDefault="004C54D9" w:rsidP="004C54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수신 안테나 튜너회로</w:t>
      </w:r>
      <w:r>
        <w:tab/>
      </w:r>
      <w:r>
        <w:rPr>
          <w:rFonts w:ascii="굴림" w:hint="eastAsia"/>
          <w:sz w:val="18"/>
          <w:szCs w:val="18"/>
        </w:rPr>
        <w:t>② 영상 중간주파 증폭부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프리엠파시스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동기 및 편향신호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TV 프로그램 제작을 위한 영상설비 중 여러 개의 영상신호를 합성하는 기기는 무엇인가?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영상스위치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벡터 스코프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프레임 싱크로나이져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탈리 시스템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위성 궤도에 해당하지 않는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정기궤도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이동궤도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타원궤도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극궤도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위성통신의 종류에 따른 구분으로 틀린 것은?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통신위성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해사위성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과학위성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인텔세트(INTELSAT)위성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디지털 위성방송 송신시스템의 구성요소가 아닌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MPEG-2 인코더 </w:t>
      </w:r>
      <w:r>
        <w:tab/>
      </w:r>
      <w:r>
        <w:rPr>
          <w:rFonts w:ascii="굴림" w:hint="eastAsia"/>
          <w:sz w:val="18"/>
          <w:szCs w:val="18"/>
        </w:rPr>
        <w:t>② 다중화기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등화기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저잡음주파수변환기(LNB)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이동멀티미디어방송에서 사용하는 QPSK 변조방식은 하나의 부호에 몇 개의 비트가 할당되는가?</w:t>
      </w:r>
    </w:p>
    <w:p w:rsidR="004C54D9" w:rsidRDefault="004C54D9" w:rsidP="004C54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중파 송신설비의 송신기를 조정하거나 시험하며, 고장 시 보수를 위해 필요한 측정기가 아닌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임피던스 브리지 미터(Impedance Bridge Meter)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RF 오실레이터(RF Oschilator)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왜곡 분석기(Distortion Analyzer)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파형분석기(Waveform Monitor)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M/W(Microwave) 안테나회선의 송신기출력(Pt)이 10[dBm]이고, 송신안테나의 이득(Gt)은 30[dB], 수신안테나의 이득(Gr)은 5[dB], 자유공간 손실(L)은 5[dB]일 때, 수신전계강도(Pr)는?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30[dB]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10[dB]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AM 송신기의 주파수 안정도에 영향을 미치는 것이 아닌 것은?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전원전압의 변화</w:t>
      </w:r>
      <w:r>
        <w:tab/>
      </w:r>
      <w:r>
        <w:rPr>
          <w:rFonts w:ascii="굴림" w:hint="eastAsia"/>
          <w:sz w:val="18"/>
          <w:szCs w:val="18"/>
        </w:rPr>
        <w:t>② 주위온도의 변화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전기적 정수의 변화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채널수의 변화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FM 방송에서 송신기의 최대 주파수 편이는?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50[kHz]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100[kHz]</w:t>
      </w:r>
    </w:p>
    <w:p w:rsidR="004C54D9" w:rsidRDefault="004C54D9" w:rsidP="004C54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C54D9" w:rsidTr="004C54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방송설비기준</w:t>
            </w:r>
          </w:p>
        </w:tc>
      </w:tr>
    </w:tbl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입출력 프로세서(I/O Processor)의 기능으로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컴퓨터 내부에 설치된 입출력 시스템은 중앙처리장치의 제어에 의하여 동작이 수행된다.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중앙처리장치의 입출력에 대한 접속 업무를 대신 전담하는 장치이다.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중앙처리장치와 인터페이스 사이에 전용 입출력 프로세서(IOP)를 설치하여 많은 입출력장치를 관리한다.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중앙처리장치와 버스(Bus)를 통하여 접속되므로 속도가 매우 느리다.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입력장치에서 대량의 데이터를 전송하기 위해, 중앙처리장치(CPU)가 직접 기억장치 액세스(DMA, Direct Memory Access) 장치에 전달하는 정보로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전송한 워드(Word) 수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입력장치의 주소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작동할 연산(Operation) 수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데이터를 저장할 주기억장치의 시작 주소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중앙 연산 처리 장치에서 마이크로 동장(Micro-Operation)이 순차적으로 일어나게 하려면 무엇이 필요한가?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스위치(Switch)</w:t>
      </w:r>
      <w:r>
        <w:tab/>
      </w:r>
      <w:r>
        <w:rPr>
          <w:rFonts w:ascii="굴림" w:hint="eastAsia"/>
          <w:sz w:val="18"/>
          <w:szCs w:val="18"/>
        </w:rPr>
        <w:t xml:space="preserve"> ② 레지스터(Register)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누산기(Accumulator)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제어신호(Control Signal)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10진수 56789에 대한 BCD코드(Binary Coded Decimal)는 어느 것인가?</w:t>
      </w:r>
    </w:p>
    <w:p w:rsidR="004C54D9" w:rsidRDefault="004C54D9" w:rsidP="004C54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0101 0110 0111 1000 1001</w:t>
      </w:r>
    </w:p>
    <w:p w:rsidR="004C54D9" w:rsidRDefault="004C54D9" w:rsidP="004C54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0011 0110 0111 1000 1001</w:t>
      </w:r>
    </w:p>
    <w:p w:rsidR="004C54D9" w:rsidRDefault="004C54D9" w:rsidP="004C54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0111 0110 0111 1000 1001</w:t>
      </w:r>
    </w:p>
    <w:p w:rsidR="004C54D9" w:rsidRDefault="004C54D9" w:rsidP="004C54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1001 0110 0111 1000 1001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제일 먼저 삽입된 데이터가 제일 먼저 출력되는 파일구조는?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스택(Stack)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큐(Queue)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리스트(List)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트리(Tree)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보기의 기억장치 중 속도가 가장 빠른 것에서 느린 순서대로 나열한 것으로 맞는 것은?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514350"/>
            <wp:effectExtent l="0" t="0" r="9525" b="0"/>
            <wp:docPr id="1" name="그림 1" descr="EMB000062846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6288" descr="EMB000062846a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4-3-1-5-2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4-5-3-1-2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4-1-3-5-2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4-5-1-3-2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분산 처리 시스템에 대한 설명으로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사용자들이 여러 지역의 자원과 정보를 마치 자신의 시스템 내부 자원처럼 편리하게 사용한다.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지역적으로 분산된 여러대의 컴퓨터가 프로세서 사이의 특별한 데이터 링크를 통하여 교신하면서 동일한 업무를 수행한다.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접속된 모든 단말 장치에 CPU의 사용시간을 일정한 간격으로 차례로 할당한다.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자원의 공유, 신뢰성 향상, 계산속도 증가 등의 특징을 가진다.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프로그램의 종류에 대한 설명으로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베타버전이란 개발자가 상용화하기 전에 테스트용으로 배포하는 것을 말한다.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쉐어웨어란 기간이나 기능 제한 없이 무료로 사용하는 것을 말한다.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데모버전이란 기간이나 기능의 제한을 두고 무료로 사용하는 것을 말한다.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테스트버전이란 데모버전 이전에 오류를 찾기 위해 배포하는 것을 말한다.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JAVA 언어의 특징이 아닌 것은?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범용 프로그램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비독립적 플랫폼</w:t>
      </w:r>
    </w:p>
    <w:p w:rsidR="004C54D9" w:rsidRDefault="004C54D9" w:rsidP="004C54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분산자원에 접근 용이</w:t>
      </w:r>
      <w:r>
        <w:tab/>
      </w:r>
      <w:r>
        <w:rPr>
          <w:rFonts w:ascii="굴림" w:hint="eastAsia"/>
          <w:sz w:val="18"/>
          <w:szCs w:val="18"/>
        </w:rPr>
        <w:t>④ 객체 지향적 언어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프로그램 카운터와 명령의 번지부분을 더해 유효번지로 결정하는 주소 지정 방식은?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즉각 주소 지정 방식(Immediate Addressing Mode)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지정 주소 방식(Indirect Addressing Mode)</w:t>
      </w: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직접 주소 지정 방식(Direct Addressing Mode)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 주소 지정 방식(Relative Addressing Mode)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한국방송공사 등기 신청서의 첨부 서류가 아닌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설립등기에 있어서는 정관 및 출자액과 임원의 자격을 증명하는 서류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지역방송국의 설치등기에 있어서는 지역방송국의 경영목표를 증명하는 서류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이전등기에 있어서는 주된 사무소 또는 지역방송국의 이전을 증명하는 서류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변경등기에 있어서는 당해 변경사항을 증명하는 서류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방송사업자가 방송통신위원회로부터 변경허가 또는 변경승인을 얻거나 변경등록을 해야 하는 것이 아닌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법인의 합병 및 분할</w:t>
      </w:r>
      <w:r>
        <w:tab/>
      </w:r>
      <w:r>
        <w:rPr>
          <w:rFonts w:ascii="굴림" w:hint="eastAsia"/>
          <w:sz w:val="18"/>
          <w:szCs w:val="18"/>
        </w:rPr>
        <w:t>② 방송분야의 변경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 프로그램 변경    </w:t>
      </w:r>
      <w:r>
        <w:tab/>
      </w:r>
      <w:r>
        <w:rPr>
          <w:rFonts w:ascii="굴림" w:hint="eastAsia"/>
          <w:sz w:val="18"/>
          <w:szCs w:val="18"/>
        </w:rPr>
        <w:t>④ 방송구역의 변경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방송법의 목적에 해당되지 않는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방송의 자유와 독립을 보장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시청자의 권익 보호와 민주적 여론형성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방송의 발전과 공공복리의 증진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국민경제 발전 도모와 자율적 방송편성 보장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유선방송국의 “수신설비”에 대한 설명으로 옳은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입력신호 에너지를 간선에서 지선으로 불균등하게 분리시키는 장치를 말한다.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유선방송을 수신하기 위하여 수신자가 구내에 설치하는 선로, 관로, 증폭기 등을 말한다.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유선방송을 수신하기 위한 분배기 및 분기기 등을 말한다.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유선방송국에서 텔레비전 방송신호를 수신하기 위한 수신 안테나, 케이블 및 증폭장치 등을 말한다.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디지털위성방송채널의 신호 대 잡음비 기준값으로 알맞는 것은?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10[dB] 이상</w:t>
      </w:r>
      <w:r>
        <w:tab/>
      </w:r>
      <w:r>
        <w:rPr>
          <w:rFonts w:ascii="굴림" w:hint="eastAsia"/>
          <w:sz w:val="18"/>
          <w:szCs w:val="18"/>
        </w:rPr>
        <w:t>② 12[dB] 이상</w:t>
      </w:r>
    </w:p>
    <w:p w:rsidR="004C54D9" w:rsidRDefault="004C54D9" w:rsidP="004C54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14[dB] 이상</w:t>
      </w:r>
      <w:r>
        <w:tab/>
      </w:r>
      <w:r>
        <w:rPr>
          <w:rFonts w:ascii="굴림" w:hint="eastAsia"/>
          <w:sz w:val="18"/>
          <w:szCs w:val="18"/>
        </w:rPr>
        <w:t>④ 20[dB] 이상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방송 공동수신설비에 사용되는 구내 관로의 배관 기준으로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안지름은 배관에 들어가는 케이블 단면적의 총합계가 배관 단면적의 32퍼센트 이하가 되도록 하여야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곡률반지름은 배관 안지름의 6배 이상으로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배관은 부식에 강한 금속관 또는 통신용 합성수지관을 사용하여야 한다.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장치함부터 세대 단자함까지 또는 장치함에서 다른 장치함까지 등한 구간의 배관은 굴곡 부분의 5개소 이하로 한다.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방송사업자에 대한 설명으로 틀린 것은?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지상파방송사업자 : 지상파방송사업을 하기 위하여 방송통신위원회로부터 허가를 받은 자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종합유선방송사업자 : 종합유선방송사업을 하기 위하여 과학기술정보통신부장관으로부터 허가를 받은 자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위성방송사업자 : 위성방송사업을 하기 위하여 과학기술정보통신부장관으로부터 허가를 받은 자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방송채널사용사업자 : 방송채널사용사업을 하기 위하여 방송통신위원회로부터 허가를 받은 자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방송통신위원회가 설치한 무선방위측정장치의 설치장소에서 몇 km이내의 지역에 전파를 방해할 우려가 있는 건축물 또는 공작물로서 대통령령이 정하는 것을 건설하고자 하는 자는 방송통신위원회의 승인을 얻어야 하는가?</w:t>
      </w:r>
    </w:p>
    <w:p w:rsidR="004C54D9" w:rsidRDefault="004C54D9" w:rsidP="004C54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4C54D9" w:rsidRDefault="004C54D9" w:rsidP="004C54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4C54D9" w:rsidRDefault="004C54D9" w:rsidP="004C54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유선방송신호를 전송하는데 필요한 전송선로설비 중에서 입력 신호 에너지를 2개 이상으로 균등하게 분배하는 장치는?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보호기</w:t>
      </w:r>
    </w:p>
    <w:p w:rsidR="004C54D9" w:rsidRDefault="004C54D9" w:rsidP="004C54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분기기</w:t>
      </w:r>
    </w:p>
    <w:p w:rsidR="004C54D9" w:rsidRDefault="004C54D9" w:rsidP="004C54D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중계유선방송에서 해당 채널의 채널잡음에 대한 반송파의 비율을 데시벨로 나타낸 것을 무엇이라 하는가?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S/N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C/N</w:t>
      </w:r>
    </w:p>
    <w:p w:rsidR="004C54D9" w:rsidRDefault="004C54D9" w:rsidP="004C54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CTB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D/U</w:t>
      </w: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C54D9" w:rsidRDefault="004C54D9" w:rsidP="004C54D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C54D9" w:rsidRDefault="004C54D9" w:rsidP="004C54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C54D9" w:rsidTr="004C54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4D9" w:rsidRDefault="004C54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C54D9" w:rsidRDefault="004C54D9" w:rsidP="004C54D9"/>
    <w:sectPr w:rsidR="002B4572" w:rsidRPr="004C5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D9"/>
    <w:rsid w:val="003A70E5"/>
    <w:rsid w:val="004C54D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22DDE-2CFB-4013-A4AA-4C3ECA83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C5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C54D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C54D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C54D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C54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2330</Words>
  <Characters>13286</Characters>
  <Application>Microsoft Office Word</Application>
  <DocSecurity>0</DocSecurity>
  <Lines>110</Lines>
  <Paragraphs>31</Paragraphs>
  <ScaleCrop>false</ScaleCrop>
  <Company/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