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5A09" w:rsidTr="00EE5A0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방송통신일반</w:t>
            </w:r>
          </w:p>
        </w:tc>
      </w:tr>
    </w:tbl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디지털 방송의 일반적인 특징이 아닌 것은?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디지털 신호의 압축이 가능하다.</w:t>
      </w:r>
    </w:p>
    <w:p w:rsidR="00EE5A09" w:rsidRDefault="00EE5A09" w:rsidP="00EE5A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수신전파가 일정한 값 이하가 되어도 모든 수신이 가능하다.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다수의 프로그램 전송이 가능하다.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다양한 기능으로 방송시스템의 지능화가 가능하다.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우리나라 FM 방송의 사용주파수 대역에서 1채널 간의 주파수대역은?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150[kHz]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250[kHz]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방송국에서 연주소와 송신소 사이에 방송신호를 전송하기 위한 M/W 시스템을 설계하고자 한다. M/W 전송로 내용이 다음과 같을 때 프레넬 존은? (단, 구간거리는 57[km], 송신소 해발높이 552[m], 수신점 해발높이 378[m], 장애점 해발높이 400[m], 송신점에서 0.8[km], 수신점까지 56.2[km], 운용주파수 6.7[GHz])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6.295[m]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7.295[m]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8.295[m]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9.295[m]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2분배기로 방송신호를 분배할 때 발생하는 손실은?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2[dB]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4[dB]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FM 변조에서 신호파 주파수는 50[kHz], 최대주파수 편이가 200[kHz] 일 때의 변조지수는?</w:t>
      </w:r>
    </w:p>
    <w:p w:rsidR="00EE5A09" w:rsidRDefault="00EE5A09" w:rsidP="00EE5A0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EE5A09" w:rsidRDefault="00EE5A09" w:rsidP="00EE5A0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중계 전송선로의 구성조건과 거리가 먼 것은?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광대역성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접속의 임의성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높은 신뢰성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낮은 손실성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HDMI에 대한 설명으로 옳지 않은 것은?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비압축 방식의 디지털 비디오/오디오 인터페이스 규격의 하나이다.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영상·음성·제어 신호가 케이블 하나로 전송한다.</w:t>
      </w:r>
    </w:p>
    <w:p w:rsidR="00EE5A09" w:rsidRDefault="00EE5A09" w:rsidP="00EE5A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DVI 인터페이스보다 하위 인터페이스 규격이다.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비압축 방식으로 연결부에 디코더칩이나 소프트웨어가 필요 없다.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음원부호화는 음성파형의 발생 메카니즘을 모델로 하여 추출된 필터의 계수만을 전송하는 방법이다. 다음 중 음원부호화 방법에 해당하지 않는 것은?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LPC(Linear Prediction Coefficient)</w:t>
      </w:r>
    </w:p>
    <w:p w:rsidR="00EE5A09" w:rsidRDefault="00EE5A09" w:rsidP="00EE5A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RELP(Residual Excited Linear Prediction)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CELP(Codebook Excited Linear Prediction)</w:t>
      </w:r>
    </w:p>
    <w:p w:rsidR="00EE5A09" w:rsidRDefault="00EE5A09" w:rsidP="00EE5A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ADM(Adaptive Delta Modulation)</w:t>
      </w:r>
    </w:p>
    <w:p w:rsidR="00EE5A09" w:rsidRDefault="00EE5A09" w:rsidP="00EE5A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HDTV 디지털방송에 사용되는 영상압축 방법 중 카메라에서 들어온 R, G, B 영상신호 상관도를 줄여 전체 데이터량을 제거하는 방식은?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시간적 중복성 제거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통계적 중복성 제거</w:t>
      </w:r>
    </w:p>
    <w:p w:rsidR="00EE5A09" w:rsidRDefault="00EE5A09" w:rsidP="00EE5A0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색신호 간 중복성 제거 ④ 공간적 중복성 제거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영상신호의 압축기법과 가장 거리가 먼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엔트로피 부호화(Entropy Coding)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변환 부호화(Transform Coding)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논리 부호화(Logic Coding)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예측 부호화(Predictive Coding)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방송제작에 사용되는 조명의 종류와 설명으로 틀린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Base Light는 전체를 규닐하게 밝게 해주는 조명이다.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Key Light는 주광선으로서, 주요 피사체의 밝기를 얻기 위해서 중요한 역할을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Back Light는 배우의 얼굴의 윤곽이 실루엣으로 강조되면서 배경과 분리되는 효과가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 Light는 피사체의 정면 아래쪽으로부터의 빛이다.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중파방송과 단파방송의 변조방식은?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FM 변조방식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 변조방식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PM 변조방식</w:t>
      </w:r>
      <w:r>
        <w:tab/>
      </w:r>
      <w:r>
        <w:rPr>
          <w:rFonts w:ascii="굴림" w:hint="eastAsia"/>
          <w:sz w:val="18"/>
          <w:szCs w:val="18"/>
        </w:rPr>
        <w:t>④ PCM 변조방식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유럽의 디지털 지상파방송(DVB-T)방식에 사용되는 오디오 압축규격은?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MPEG-2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MPEG-4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수신한 전파를 한 번 복조한 후 인출한 신호를 증폭하여 재차 변조하여 전송하는 전파 중계방식은?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검파 중계방식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헤테로다인 중계방식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직접 중계방식</w:t>
      </w:r>
      <w:r>
        <w:tab/>
      </w:r>
      <w:r>
        <w:rPr>
          <w:rFonts w:ascii="굴림" w:hint="eastAsia"/>
          <w:sz w:val="18"/>
          <w:szCs w:val="18"/>
        </w:rPr>
        <w:t>④ 중간주파수 중계방식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소셜 미디어의 특징으로 볼 수 없는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개인의 자발적 참여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오프라인 환경에서의 상호 정보 공유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 지성으로 정체 및 확장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개방적인 플랫폼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인터넷멀티미디어방송(IPTV)의 특징으로 거리가 먼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번들 서비스가 용이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양방향 서비스제공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개인화 서비스가 어려움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고선명, 고화질 미디어서비스 이용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우리나라에서 사용되는 지상파 DMB 방송의 6[MHz]대역 1채널에는 몇 개의 블록으로 구성되어 있는가?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 Block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 Block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 Block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Block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디지털 위성방송 기술 중에서 정보신호(음성, 영상)를 반송파를 실어 정보전송에 적합한 형태로 만드는 과정은?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오류정정 부호화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양자화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영상압축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지상파방송국 또는 지상파방송보조국의 유지 보수 및 설계 시 공사설계서에 접지 관련하여 필수적으로 기재하고 관리하는 항목이 아닌 것은?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송신기 접지방식</w:t>
      </w:r>
      <w:r>
        <w:tab/>
      </w:r>
      <w:r>
        <w:rPr>
          <w:rFonts w:ascii="굴림" w:hint="eastAsia"/>
          <w:sz w:val="18"/>
          <w:szCs w:val="18"/>
        </w:rPr>
        <w:t>② 송신기 접지저항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안테나 접지저항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통신선 접지저항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CATV에 사용되는 동축 케이블의 특성임피던스는 몇 [Ω] 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5A09" w:rsidTr="00EE5A0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VU(Volume Unit)미터가 +5VU를 지시하고 있다. 이 출력은 몇 [mW] 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3.16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4.32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6.03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특성 임피던스가 50[Ω]인 선로에 부하 저항으로 75[Ω]을 연결한 경우 반사계수(Reflection Coefficient)는 얼마인가?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임의의 채널 출력 레벨이 56[dBmV]라면 [dBμV]로는 얼마인가?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116[dBμV]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106[dBμV]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86[dBμV]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66[dBμV]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전압에 따라 커패시턴스(Capacitance)가 변화되는 가변용량 다이오드는?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Inductor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Resistor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Transistor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Varactor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VHF대역의 TV송신 안테나로 사용되지 않는 것은?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다이폴 안테나</w:t>
      </w:r>
      <w:r>
        <w:tab/>
      </w:r>
      <w:r>
        <w:rPr>
          <w:rFonts w:ascii="굴림" w:hint="eastAsia"/>
          <w:sz w:val="18"/>
          <w:szCs w:val="18"/>
        </w:rPr>
        <w:t>② 루프 안테나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 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슬롯 안테나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IP 주소 130.10.20.30 의 기본 서브넷 마스크는?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255.0.0.0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255.255.0.0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255.255.255.0</w:t>
      </w:r>
      <w:r>
        <w:tab/>
      </w:r>
      <w:r>
        <w:rPr>
          <w:rFonts w:ascii="굴림" w:hint="eastAsia"/>
          <w:sz w:val="18"/>
          <w:szCs w:val="18"/>
        </w:rPr>
        <w:t>④ 255.255.255.255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마이크로폰 중에서 고정된 평면 전극에 얇은 진동막으로 된 전극을 배치하고 양전극에 직류 전압을 인가하여 동작시키는 것은?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 마이크</w:t>
      </w:r>
      <w:r>
        <w:tab/>
      </w:r>
      <w:r>
        <w:rPr>
          <w:rFonts w:ascii="굴림" w:hint="eastAsia"/>
          <w:sz w:val="18"/>
          <w:szCs w:val="18"/>
        </w:rPr>
        <w:t>② 무빙 코일형 마이크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리본형 마이크</w:t>
      </w:r>
      <w:r>
        <w:tab/>
      </w:r>
      <w:r>
        <w:rPr>
          <w:rFonts w:ascii="굴림" w:hint="eastAsia"/>
          <w:sz w:val="18"/>
          <w:szCs w:val="18"/>
        </w:rPr>
        <w:t>④ 압전형 마이크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Proxy 영상을 입력받아 자동으로 카프레임, 장면, 전환, 등장 인물 부분을 추출하여 서버에 등록하는 기기는?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카탈로깅 서버</w:t>
      </w:r>
      <w:r>
        <w:tab/>
      </w:r>
      <w:r>
        <w:rPr>
          <w:rFonts w:ascii="굴림" w:hint="eastAsia"/>
          <w:sz w:val="18"/>
          <w:szCs w:val="18"/>
        </w:rPr>
        <w:t>② 인제스트 서버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트랜스퍼 서버</w:t>
      </w:r>
      <w:r>
        <w:tab/>
      </w:r>
      <w:r>
        <w:rPr>
          <w:rFonts w:ascii="굴림" w:hint="eastAsia"/>
          <w:sz w:val="18"/>
          <w:szCs w:val="18"/>
        </w:rPr>
        <w:t>④ 트랜스코딩 서버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비디오/오디오 모니터링, PSI/PSIP/SI Table 주기 그래프, 내용 보기, TS 모니터링, 비트율 정보 모니터링, 비디오/오디오 헤더 정보 모니터링 등을 모두 확인할 수 있는 장치는?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 Monitor</w:t>
      </w:r>
      <w:r>
        <w:tab/>
      </w:r>
      <w:r>
        <w:rPr>
          <w:rFonts w:ascii="굴림" w:hint="eastAsia"/>
          <w:sz w:val="18"/>
          <w:szCs w:val="18"/>
        </w:rPr>
        <w:t>② WAve Form Monitor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Vector Scope</w:t>
      </w:r>
      <w:r>
        <w:tab/>
      </w:r>
      <w:r>
        <w:rPr>
          <w:rFonts w:ascii="굴림" w:hint="eastAsia"/>
          <w:sz w:val="18"/>
          <w:szCs w:val="18"/>
        </w:rPr>
        <w:t>④ Digital Audio Monitor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뉴스 취재 및 스튜디오 야외 녹화용으로 사용되며 기동성이 좋은 카메라는?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일체형 EFP 카메라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착탈형 ENG 카메라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스탠더드 카메라</w:t>
      </w:r>
      <w:r>
        <w:tab/>
      </w:r>
      <w:r>
        <w:rPr>
          <w:rFonts w:ascii="굴림" w:hint="eastAsia"/>
          <w:sz w:val="18"/>
          <w:szCs w:val="18"/>
        </w:rPr>
        <w:t>④ 파노라마 카메라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FM 스테레오 수신기의 특징이 아닌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 주파수 대역폭이 넓다.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프레임파시스 회로가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변별회로가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스켈치 회로가 사용된다.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ATSC 전송방식에 대한 설명으로 틀린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ATSC 전송시스템은 NTSC주파수 대역을 기본으로 하고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송수신기 구현이 용이하고, 이동수신 측면에서 우수하다.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신호를 심볼화하여 VSB 변조를 하며, 지상파 방송의 경우 8-VSB방식을 사용한다.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8-VSB방식은 6[MHz] 대역폭에 약 19.39[Mbps]의 데이터를 전송할 수 있다.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PTV 송신 시스템의 구성 순서로 옳은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채널 부호화 → 다중화 → 소스 부호화 → IP 패킷화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소스 부호화 → 다중화 → IP 패킷화 → 채널 부호화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소스 부호화 → 다중화 → 채널 부호화 → IP 패킷화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 패킷화 → 다중화 → 채널 부호화 → 소스 부호화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국내 지상파 DMB 표준규격에 대한 설명 중 틀린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영상은 H.264 압축방식을 사용한다.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VHF와 UHF 대역을 사용한다.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 및 다중화 규격은 MPEG-4 SL 패킷화방법을 채택하고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 변조방식을 사용한다.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4K UHDTV에서 사용하는 고효율 비디오 코덱은?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H.264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HEVC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NDI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아날로그 신호를 디지털 방송신호로 변환하는 방식은?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PPM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위성통신의 성능계산 척도 요소가 아닌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 전력 대 잡음비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성능지수(power/temperature)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실효 등방성 복사 전력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자유공간 전송로 손실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국내 종합유선방송망의 구성 형태에 대한 다음 설명 중 잘못된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성형망과 수지분기형의 혼합형이다.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광케이블과 동축케이블의 혼합망이다.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셀의 노드에는 ONU(Optical Network Unit)가 설치되어 있다.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방송국에서 각 셀까지는 환형 광망으로 구성되어 있다.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현재 우리나라 지상파 방송의 HDTV 신호규격은?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SMPTE 292M</w:t>
      </w:r>
      <w:r>
        <w:tab/>
      </w:r>
      <w:r>
        <w:rPr>
          <w:rFonts w:ascii="굴림" w:hint="eastAsia"/>
          <w:sz w:val="18"/>
          <w:szCs w:val="18"/>
        </w:rPr>
        <w:t>② SMPTE 272M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SMPTE 310M</w:t>
      </w:r>
      <w:r>
        <w:tab/>
      </w:r>
      <w:r>
        <w:rPr>
          <w:rFonts w:ascii="굴림" w:hint="eastAsia"/>
          <w:sz w:val="18"/>
          <w:szCs w:val="18"/>
        </w:rPr>
        <w:t>④ SMPTE 259M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피사체 뒤의 배경에 어떤 형태를 비추어 효과를 내는 조명을 무엇이라 하는가?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스포트 라이트(Spot Light)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보더 라이트(Border Light)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풋 라이트(Foot Light)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호리전트 라이트(Horizont Light)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5A09" w:rsidTr="00EE5A0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개론</w:t>
            </w:r>
          </w:p>
        </w:tc>
      </w:tr>
    </w:tbl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PCM(Pulse Coded Modulation)방식으로 디지털화하는 과정에서, 음(Sound)의 높이를 초당 44,100회로 측정하여 0~65536의 범위로 분해해서 기록한다면 1초당 디지털녹음의 최대 데이터량은 몇 [bit] 가 되는가?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44,000[bit]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44,100[bit]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705,600[bit]</w:t>
      </w:r>
      <w:r>
        <w:tab/>
      </w:r>
      <w:r>
        <w:rPr>
          <w:rFonts w:ascii="굴림" w:hint="eastAsia"/>
          <w:sz w:val="18"/>
          <w:szCs w:val="18"/>
        </w:rPr>
        <w:t>④ 715,600[bit]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공기 속에서 소리의 속도를 음속이라 한다. 소리의 속도는 음을 전달하는 매체의 탄성율과 밀도에 의하여 결정된다. 상온 15[℃]에서의 음속은?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335[m/s]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340[m/s]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345[m/s]</w:t>
      </w:r>
      <w:r>
        <w:tab/>
      </w:r>
      <w:r>
        <w:rPr>
          <w:rFonts w:ascii="굴림" w:hint="eastAsia"/>
          <w:sz w:val="18"/>
          <w:szCs w:val="18"/>
        </w:rPr>
        <w:t>④ 약 350[m/s]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지상파 디지털 방송(DTV)에 사용되는 디지털 오디오 압축 시 최대 비트율은?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320[kbps]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348[kbps]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512[kbps]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256[kbps]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통신망에서 클라이언트 측 사용자의 검색 조작에 의하지 않고, 서버가 자동적으로 서버상에 있는 데이터나 프로그램을 클라이언트로 전송하는 방식은?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스트리밍(Streaming) 기술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푸시(Push) 기술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유니 캐스트(Unicast) 기술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 캐스트(Multicast) 기술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SSM(Source Specific Multicast)이 기존 멀티캐스트 방식에 비해 장점이 아닌 것은?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관리의 용이성</w:t>
      </w:r>
      <w:r>
        <w:tab/>
      </w:r>
      <w:r>
        <w:rPr>
          <w:rFonts w:ascii="굴림" w:hint="eastAsia"/>
          <w:sz w:val="18"/>
          <w:szCs w:val="18"/>
        </w:rPr>
        <w:t>② 구현의 용이성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주소할당 불필요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오류정정의 필요성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웹에서 자신의 계정을 통합적으로 관리하는 방식으로 접속하려는 사이트에서는 사용자 인증을 독립된 인증 서비스 제공자에게 맡겨 어느 사이트나 하나의 아이디로 접속할 수 있도록 하는 표준 서비스는?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Portal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OpenID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대칭키 암호화</w:t>
      </w:r>
      <w:r>
        <w:tab/>
      </w:r>
      <w:r>
        <w:rPr>
          <w:rFonts w:ascii="굴림" w:hint="eastAsia"/>
          <w:sz w:val="18"/>
          <w:szCs w:val="18"/>
        </w:rPr>
        <w:t>④ Signing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인터넷상의 정보 전달 기술 중 정보가 네트워크상의 모든 클라이언트에게 전달되는 것은?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Unicast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Broadcast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Anycast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Multicast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디지털오디오 압축 분야에서 심리음향의 기본성질을 사용하는 효과는?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가청한계 효과</w:t>
      </w:r>
      <w:r>
        <w:tab/>
      </w:r>
      <w:r>
        <w:rPr>
          <w:rFonts w:ascii="굴림" w:hint="eastAsia"/>
          <w:sz w:val="18"/>
          <w:szCs w:val="18"/>
        </w:rPr>
        <w:t>② 청음한계 효과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마스킹 효과</w:t>
      </w:r>
      <w:r>
        <w:tab/>
      </w:r>
      <w:r>
        <w:rPr>
          <w:rFonts w:ascii="굴림" w:hint="eastAsia"/>
          <w:sz w:val="18"/>
          <w:szCs w:val="18"/>
        </w:rPr>
        <w:t>④ 임계 효과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조명의 기능으로 가장 부적절한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적정 조도를 만든다.     ② 명암 대비를 만든다.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특성을 좋게 한다. ④ 입체감과 질감을 만든다.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MPEG 표준 중 DRM(Digital Rights Management) 기술에 대한 규격을 포함하고 있는 국제 표준은?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MPEG-21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수신 측에서 영상 콘텐츠를 수신하여도 본래의 영상이 나타나지 않게 하기 위해 송신 측에서 원래의 영상을 암호화시켜 전송하는 방법을 무엇이라 하는가?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스크램블링(scrambling)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필터링(filtering)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멀티플렉싱(multiplexing)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디멀티플렉싱(demultiplexing)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카메라의 구성 요소에 관한 설명 중 옳지 않은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렌즈는 물체로부터 반사되는 빛을 굴절시켜 한 곳으로 모아주는 역할을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조리개는 카메라로 들어오는 빛의 색온도를 조절해준다.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필터는 특정한 파장의 빛을 차단하거나 통과시키는 기능을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촬상소자는 빛을 전기에너지로 변환하는 장치로 R, G, B에 해당하는 빛의 양에 따라 전기신호를 발생시킨다.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오디오신호 압축방식에서 인간의 감각 특성을 이용해서 감도가 낮은 세부의 정보를 생략하여 부호량을 절감하는 방법으로 원신호와 재생신호가 다르나 인간의 귀로는 동일하게 들리게 하는 압축 방식은?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 부호화</w:t>
      </w:r>
      <w:r>
        <w:tab/>
      </w:r>
      <w:r>
        <w:rPr>
          <w:rFonts w:ascii="굴림" w:hint="eastAsia"/>
          <w:sz w:val="18"/>
          <w:szCs w:val="18"/>
        </w:rPr>
        <w:t>② 가변장 부호화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부호화</w:t>
      </w:r>
      <w:r>
        <w:tab/>
      </w:r>
      <w:r>
        <w:rPr>
          <w:rFonts w:ascii="굴림" w:hint="eastAsia"/>
          <w:sz w:val="18"/>
          <w:szCs w:val="18"/>
        </w:rPr>
        <w:t>④ 양자화 부호화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지상파 UHD 방송을 위한 ATSC 3.0 기술에서 채택하고 있는 영상 압축 기술은?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XAVC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HEVC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LDM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NAS(Network Attached Storage)에 대한 설명 중 틀린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이더넷 인터페이스를 통해 연결이 가능하다.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연결되는 네트워크의 속도에 영향을 받는다.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네트워크에 연결된 파일 레벨의 데이터 저장 서버이다.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내부의 캐시(Cache) 메모리는 성능과는 무관하다.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오디오를 디지털신호로 처리하는 CD는 샘플링 주파수가 44.1[kHz], 양자화비트수가 16비트이다. 대부분의 디지털 오디오기기는 2채널(스테레오)로 구성되어 있는데, 이 때 CD의 실제적인 전송속도는 얼마가 되는가?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352.8[kbps]</w:t>
      </w:r>
      <w:r>
        <w:tab/>
      </w:r>
      <w:r>
        <w:rPr>
          <w:rFonts w:ascii="굴림" w:hint="eastAsia"/>
          <w:sz w:val="18"/>
          <w:szCs w:val="18"/>
        </w:rPr>
        <w:t>② 705.6[kbps]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1411.2[kbps]</w:t>
      </w:r>
      <w:r>
        <w:tab/>
      </w:r>
      <w:r>
        <w:rPr>
          <w:rFonts w:ascii="굴림" w:hint="eastAsia"/>
          <w:sz w:val="18"/>
          <w:szCs w:val="18"/>
        </w:rPr>
        <w:t>④ 2822.4[kbps]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객체(영상)기반 동영상 압축방식은?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MPEG-7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TV 방송화면에 한글이나 문자를 전자적으로 발생시키는 것은?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도형발생기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색상발생기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영상시보기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인터넷 방송 시스템의 서버 기술에 해당되지 않는 것은?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웹 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스트리밍 서버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데이터베이스 서버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멀티캐스트 서버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소셜미디어의 특징과 관련이 가장 적은 것은 무엇인가?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현실공간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관계맺기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집단지성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개방적인 플랫폼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5A09" w:rsidTr="00EE5A0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컴퓨터일반 및 방송설비기준</w:t>
            </w:r>
          </w:p>
        </w:tc>
      </w:tr>
    </w:tbl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괄호 안에 들어갈 용어로 적절한 것은?</w:t>
      </w: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" name="그림 1" descr="EMB00006a7c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07472" descr="EMB00006a7c6a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ⓐ (종합유선방송국), ⓑ (유·무선 전송·선로설비)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(방송채널방송국), ⓑ (유·무선 전송·선로설비)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(종합유선방송국), ⓑ (유·무선 방송설비)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(중계유선방송국), ⓑ (정보통신설비)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과학기술정보통신부장관 또는 방송통신위원회가 지상파방송사업 등의 허가 및 승인할 때에 심사내용에 해당되지 않는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방송의 공적 책임, 공정성, 공익성의 실현 가능성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지역적, 사회적, 문화적 필요성과 타당성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방송발전을 위한 지원 계획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기술력 향상과 사회사업 지원 타당성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방송통신설비의 내진 시험검증에 사용하는 가속도 측정장치의 동작범위와 오차범위로 알맞은 것은? (단, 면진장치를 포함하지 않음)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동작범위 1[Hz]~50[Hz] 이상, 오차범위 5[cm/s2] 이하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동작범위 1[Hz]~100[Hz] 이상, 오차범위 15[cm/s2] 이하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동작범위 1[Hz]~200[Hz] 이상, 오차범위 25[cm/s2] 이하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동작범위 1[Hz]~500[Hz] 이상, 오차범위 50[cm/s2] 이하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방송사업자가 그 업무를 폐업 또는 휴업하고자 하는 경우 행정 절차로 올바른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방송통신위원회에 신고하여야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방송통신위원회에 승인을 받아야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방송통신위원회에 등록하여야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방송통신위원회에 지정을 받아야 한다.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이용자 방송통신설비의 설치방법으로 틀린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구내통신선로설비 및 이동통신구내선로설비는 그 구성과 운영 및 사업용방송통신설비와의 접속이 쉽도록 설치하여야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구내통신선로설비를 구성하는 접지설비와 이동통신구내선로설비를 구성하는 접지설비는 공동으로 사용할 수 있도록 설치하여야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구내통신선로설비의 옥외회선은 지상으로 인입(引入)하여야 한다.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구내통신선로설비를 구성하는 배관시설과 이동통신구내선로설비를 구성하는 배관시설은 공동으로 사용할 수 있도록 설치하여야 한다.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가공통신선의 지지물과 가공강전류전선의 사용전압과 이격거리가 옳은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: 50[cm] 이상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35,000[V] 이하의 강전류케이블 : 60[cm] 이상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35,000[V] 이하의 특고압 강전류절연전선 : 1[m] 이상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35,000[V]를 초과하고 60,000[V] 이하의 것 : 1[m] 이상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선로설비의 회선 상호 간, 회선과 대지 간 및 회선의 심선 상호 간의 절연저항은 직류 500[V] 절연저항계로 측정하여 얼마여야 하는가?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5[MΩ] 이상</w:t>
      </w:r>
      <w:r>
        <w:tab/>
      </w:r>
      <w:r>
        <w:rPr>
          <w:rFonts w:ascii="굴림" w:hint="eastAsia"/>
          <w:sz w:val="18"/>
          <w:szCs w:val="18"/>
        </w:rPr>
        <w:t>② 5[MΩ] 이하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10[MΩ] 이상</w:t>
      </w:r>
      <w:r>
        <w:tab/>
      </w:r>
      <w:r>
        <w:rPr>
          <w:rFonts w:ascii="굴림" w:hint="eastAsia"/>
          <w:sz w:val="18"/>
          <w:szCs w:val="18"/>
        </w:rPr>
        <w:t>④ 10[MΩ] 이하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지상파 디지털 텔레비전방송용 무선설비의 기술기준 중 옳지 않은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음성 신호의 표본당 비트 수는 16 이상, 24 이하로 할 것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신호의 형식은 휘도 신호(Y) 블록 4개와 색차 신호(Cb, Cr) 블록 각 한 개씩으로 구성된 4:2:2 형식으로 할 것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신호의 휘도 신호와 색차 신호의 표본당 비트 수는 8로 할 것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 신호의 대역은 3Hz 이상 20,000Hz 이하로 할 것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 중에서 n개의 선택에 의해 1개의 출력을 내보내는 것은 무엇인가?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카운터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디코더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네트워크 보안 요구사항이 아닌 것은?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무결성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가용성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100[Mbps]의 네트워크에서 1.2[Gbyte]의 파일을 다운로드하는데 얼마의 시간이 소요되는가? (단, 전송중 에러는 없음)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1.6분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3.6분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5.6분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7.6분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네트워크의 방화벽, 트래픽 부하 제어 관리, 라우터 등과 같은 하드웨어 장비의 기능과 처리 기능을 서버단에서 소프트웨어로 구현하는 기술을 무엇이라 하는가?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NFV(Network Functions Virtualization)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SDN(Software Defined Network)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API(Application Programming Interface)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WAN(Wide Area Network)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가장 포괄적인 형식의 클라우드 컴퓨팅 서비스로, 모든 애플리케이션은 제공업체가 관리하며 웹 브라우저를 통해 제공하는 클라우드 서비스는 무엇인가?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PaaS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On-site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데이터정제 방법 중 결측치 처리 방법이 아닌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단순대치법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군집화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다중대치법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수작업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32비트 컴퓨터에서 8 Full Word와 6 Nibble은 각각 몇 비트인가?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빅데이터를 구분하여 정의하는 특징이 아닌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규모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품질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다양성</w:t>
      </w:r>
      <w:r>
        <w:tab/>
      </w:r>
      <w:r>
        <w:rPr>
          <w:rFonts w:ascii="굴림" w:hint="eastAsia"/>
          <w:sz w:val="18"/>
          <w:szCs w:val="18"/>
        </w:rPr>
        <w:t>④ 데이터 속도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사설 IP를 사용하여 인터넷에 접속할 때 공인 IP주소와 상호변환하는 역할을 하는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DHCP(Dynamic Host Configuration Protocol)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RIP(Routing Information Protocol)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비인가자에 의한 정보의 변경, 삭제, 생성 등으로부터 보호하고 정보의 정확성, 완전성이 되어야 한다는 원칙이란?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암호화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접근통제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식별 및 인증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방송사업자의 시청점유율 산정기준이 아닌 것은?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시청점유율은 1년을 기준으로 산정하되, 매년 6월 30일까지 직전연도의 시청점유율을 산정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일간신문의 구독률을 시청점유율로 환산하는 경우에는 일간신문과 텔레비전방송의 매체특성·이용현황 및 시장규모 등을 종합적으로 고려하여 산정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시청점유율 산정을 위하여 시청점유율을 조사하는 경우에는 표본의 대표성, 조사대상의 적정성, 조사방법의 신뢰성 및 타당성 등을 종합적으로 고려하여 산정</w:t>
      </w:r>
    </w:p>
    <w:p w:rsidR="00EE5A09" w:rsidRDefault="00EE5A09" w:rsidP="00EE5A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방송사업자의 시청점유율은 해당 방송사업자의 시청점유율에서 특수관계자 등의 시청점유율을 제외하여 산정</w:t>
      </w:r>
    </w:p>
    <w:p w:rsidR="00EE5A09" w:rsidRDefault="00EE5A09" w:rsidP="00EE5A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유선방송국의 구내전송선로설비가 아닌 것은?</w:t>
      </w:r>
    </w:p>
    <w:p w:rsidR="00EE5A09" w:rsidRDefault="00EE5A09" w:rsidP="00EE5A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분기기 및 분배기</w:t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EE5A09" w:rsidRDefault="00EE5A09" w:rsidP="00EE5A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주전송장치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관로</w:t>
      </w: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5A09" w:rsidRDefault="00EE5A09" w:rsidP="00EE5A0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E5A09" w:rsidRDefault="00EE5A09" w:rsidP="00EE5A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E5A09" w:rsidTr="00EE5A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5A09" w:rsidRDefault="00EE5A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E5A09" w:rsidRDefault="00EE5A09" w:rsidP="00EE5A09"/>
    <w:sectPr w:rsidR="002B4572" w:rsidRPr="00EE5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09"/>
    <w:rsid w:val="003A70E5"/>
    <w:rsid w:val="009E7052"/>
    <w:rsid w:val="00E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AC3E2-D56C-414C-978D-D905819E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5A0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E5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