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62C81" w:rsidTr="00662C81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안전관리론</w:t>
            </w:r>
          </w:p>
        </w:tc>
      </w:tr>
    </w:tbl>
    <w:p w:rsidR="00662C81" w:rsidRDefault="00662C81" w:rsidP="00662C8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참가자에게 일정한 역할을 주어 실제적으로 연기를 시켜봄으로써 자기의 역할을 보다 확실히 인식할 수 있도록 체험학습을 시키는 교육방법은?</w:t>
      </w:r>
    </w:p>
    <w:p w:rsidR="00662C81" w:rsidRDefault="00662C81" w:rsidP="00662C8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Symposium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Brain Storming</w:t>
      </w:r>
    </w:p>
    <w:p w:rsidR="00662C81" w:rsidRDefault="00662C81" w:rsidP="00662C8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Role Playing</w:t>
      </w:r>
      <w:r>
        <w:tab/>
      </w:r>
      <w:r>
        <w:rPr>
          <w:rFonts w:ascii="굴림" w:hint="eastAsia"/>
          <w:sz w:val="18"/>
          <w:szCs w:val="18"/>
        </w:rPr>
        <w:t>④ Fish Bowl Playing</w:t>
      </w:r>
    </w:p>
    <w:p w:rsidR="00662C81" w:rsidRDefault="00662C81" w:rsidP="00662C8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일반적으로 시간의 변화에 따라 야간에 상승하는 생체리듬은?</w:t>
      </w:r>
    </w:p>
    <w:p w:rsidR="00662C81" w:rsidRDefault="00662C81" w:rsidP="00662C8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혈압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맥박수</w:t>
      </w:r>
    </w:p>
    <w:p w:rsidR="00662C81" w:rsidRDefault="00662C81" w:rsidP="00662C8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체중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혈액의 수분</w:t>
      </w:r>
    </w:p>
    <w:p w:rsidR="00662C81" w:rsidRDefault="00662C81" w:rsidP="00662C8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하인리히의 재해구성비율 “1:29:300”에서 “29”에 해당되는 사고발생비율은?</w:t>
      </w:r>
    </w:p>
    <w:p w:rsidR="00662C81" w:rsidRDefault="00662C81" w:rsidP="00662C8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8.8%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9.8%</w:t>
      </w:r>
    </w:p>
    <w:p w:rsidR="00662C81" w:rsidRDefault="00662C81" w:rsidP="00662C8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10.8%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11.8%</w:t>
      </w:r>
    </w:p>
    <w:p w:rsidR="00662C81" w:rsidRDefault="00662C81" w:rsidP="00662C8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무재해 운동의 3원칙에 해당되지 않는 것은?</w:t>
      </w:r>
    </w:p>
    <w:p w:rsidR="00662C81" w:rsidRDefault="00662C81" w:rsidP="00662C8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무의 원칙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참가의 원칙</w:t>
      </w:r>
    </w:p>
    <w:p w:rsidR="00662C81" w:rsidRDefault="00662C81" w:rsidP="00662C8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선취의 원칙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대책선정의 원칙</w:t>
      </w:r>
    </w:p>
    <w:p w:rsidR="00662C81" w:rsidRDefault="00662C81" w:rsidP="00662C8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안전보건관리조직의 형태 중 라인-스태프(Line-Staff)형에 관한 설명으로 틀린 것은?</w:t>
      </w:r>
    </w:p>
    <w:p w:rsidR="00662C81" w:rsidRDefault="00662C81" w:rsidP="00662C8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조직원 전원을 자율적으로 안전 활동에 참여시킬 수 있다.</w:t>
      </w:r>
    </w:p>
    <w:p w:rsidR="00662C81" w:rsidRDefault="00662C81" w:rsidP="00662C8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라인의 관리, 감독자에게도 안전에 관한 책임과 권한이 부여된다.</w:t>
      </w:r>
    </w:p>
    <w:p w:rsidR="00662C81" w:rsidRDefault="00662C81" w:rsidP="00662C8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중규모 사업장(100명 이상 ~ 500명 미만)에 적합하다.</w:t>
      </w:r>
    </w:p>
    <w:p w:rsidR="00662C81" w:rsidRDefault="00662C81" w:rsidP="00662C8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안전 활동과 생산업무가 유리될 우려가 없기 때문에 균형을 유지할 수 있어 이상적인 조직형태이다.</w:t>
      </w:r>
    </w:p>
    <w:p w:rsidR="00662C81" w:rsidRDefault="00662C81" w:rsidP="00662C8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브레인스토밍 기법에 관한 설명으로 옳은 것은?</w:t>
      </w:r>
    </w:p>
    <w:p w:rsidR="00662C81" w:rsidRDefault="00662C81" w:rsidP="00662C8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타인의 의견을 수정하지 않는다.</w:t>
      </w:r>
    </w:p>
    <w:p w:rsidR="00662C81" w:rsidRDefault="00662C81" w:rsidP="00662C8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지정된 표현방식에서 벗어나 자유롭게 의견을 제시한다.</w:t>
      </w:r>
    </w:p>
    <w:p w:rsidR="00662C81" w:rsidRDefault="00662C81" w:rsidP="00662C8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참여자에게는 동일한 횟수의 의견제시 기회가 부여된다.</w:t>
      </w:r>
    </w:p>
    <w:p w:rsidR="00662C81" w:rsidRDefault="00662C81" w:rsidP="00662C8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주제와 내용이 다르거나 잘못된 의견은 지적하여 조정한다.</w:t>
      </w:r>
    </w:p>
    <w:p w:rsidR="00662C81" w:rsidRDefault="00662C81" w:rsidP="00662C8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산업안전보건법령상 안전인증대상기계등에 포함되는 기계, 설비, 방호장치에 해당하지 않는 것은?</w:t>
      </w:r>
    </w:p>
    <w:p w:rsidR="00662C81" w:rsidRDefault="00662C81" w:rsidP="00662C8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롤러기</w:t>
      </w:r>
    </w:p>
    <w:p w:rsidR="00662C81" w:rsidRDefault="00662C81" w:rsidP="00662C8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크레인</w:t>
      </w:r>
    </w:p>
    <w:p w:rsidR="00662C81" w:rsidRDefault="00662C81" w:rsidP="00662C8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동력식 수동대패용 칼날 접촉 방지장치</w:t>
      </w:r>
    </w:p>
    <w:p w:rsidR="00662C81" w:rsidRDefault="00662C81" w:rsidP="00662C8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방폭구조(防爆構造) 전기기계·기구 및 부품</w:t>
      </w:r>
    </w:p>
    <w:p w:rsidR="00662C81" w:rsidRDefault="00662C81" w:rsidP="00662C8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안전교육 중 같은 것을 반복하여 개인의 시행착오에 의해서만 점차 그 사람에게 형성되는 것은?</w:t>
      </w:r>
    </w:p>
    <w:p w:rsidR="00662C81" w:rsidRDefault="00662C81" w:rsidP="00662C8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안전기술의 교육</w:t>
      </w:r>
      <w:r>
        <w:tab/>
      </w:r>
      <w:r>
        <w:rPr>
          <w:rFonts w:ascii="굴림" w:hint="eastAsia"/>
          <w:sz w:val="18"/>
          <w:szCs w:val="18"/>
        </w:rPr>
        <w:t>② 안전지식의 교육</w:t>
      </w:r>
    </w:p>
    <w:p w:rsidR="00662C81" w:rsidRDefault="00662C81" w:rsidP="00662C8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안전기능의 교육</w:t>
      </w:r>
      <w:r>
        <w:tab/>
      </w:r>
      <w:r>
        <w:rPr>
          <w:rFonts w:ascii="굴림" w:hint="eastAsia"/>
          <w:sz w:val="18"/>
          <w:szCs w:val="18"/>
        </w:rPr>
        <w:t>④ 안전태도의 교육</w:t>
      </w:r>
    </w:p>
    <w:p w:rsidR="00662C81" w:rsidRDefault="00662C81" w:rsidP="00662C8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상황성 누발자의 재해 유발원인과 가장 거리가 먼 것은?</w:t>
      </w:r>
    </w:p>
    <w:p w:rsidR="00662C81" w:rsidRDefault="00662C81" w:rsidP="00662C8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작업이 어렵기 때문이다.</w:t>
      </w:r>
    </w:p>
    <w:p w:rsidR="00662C81" w:rsidRDefault="00662C81" w:rsidP="00662C8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심신에 근심이 있기 때문이다.</w:t>
      </w:r>
    </w:p>
    <w:p w:rsidR="00662C81" w:rsidRDefault="00662C81" w:rsidP="00662C8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기계설비의 결함이 있기 때문이다.</w:t>
      </w:r>
    </w:p>
    <w:p w:rsidR="00662C81" w:rsidRDefault="00662C81" w:rsidP="00662C8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도덕성이 결여되어 있기 때문이다.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작업자 적성의 요인이 아닌 것은?</w:t>
      </w:r>
    </w:p>
    <w:p w:rsidR="00662C81" w:rsidRDefault="00662C81" w:rsidP="00662C8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지능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인간성</w:t>
      </w:r>
    </w:p>
    <w:p w:rsidR="00662C81" w:rsidRDefault="00662C81" w:rsidP="00662C8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흥미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연령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재해로 인한 직접비용으로 8000만원의 산재보상비가 지급되었을 때, 하인리히 방식에 따른 총 손실비용은?</w:t>
      </w:r>
    </w:p>
    <w:p w:rsidR="00662C81" w:rsidRDefault="00662C81" w:rsidP="00662C8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16000만원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24000만원</w:t>
      </w:r>
    </w:p>
    <w:p w:rsidR="00662C81" w:rsidRDefault="00662C81" w:rsidP="00662C8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32000만원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40000만원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재해조사의 목적과 가장 거리가 먼 것은?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재해예방 자료수집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재해관련 책임자 문책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동종 및 유사재해 재발방지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재해발생 원인 및 결함 규명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교육훈련기법 중 Off.J.T(Off the Job Training)의 장점이 아닌 것은?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업무의 계속성이 유지된다.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외부의 전문가를 강사로 활용할 수 있다.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특별교재, 시설을 유효하게 사용할 수 있다.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다수의 대상자에게 조직적 훈련이 가능하다.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산업안전보건법령상 중대재해의 범위에 해당하지 않는 것은?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1명의 사망자가 발생한 재해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1개월의 요양을 요하는 부상자가 동시에 5명 발생한 재해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3개월의 요양을 요하는 부상자가 동시에 3명 발생한 재해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10명의 직업성 질병자가 동시에 발생한 재해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Thorndike의 시행착오설에 의한 학습의 원칙이 아닌 것은?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연습의 원칙</w:t>
      </w:r>
      <w:r>
        <w:tab/>
      </w:r>
      <w:r>
        <w:rPr>
          <w:rFonts w:ascii="굴림" w:hint="eastAsia"/>
          <w:sz w:val="18"/>
          <w:szCs w:val="18"/>
        </w:rPr>
        <w:t>② 효과의 원칙</w:t>
      </w:r>
    </w:p>
    <w:p w:rsidR="00662C81" w:rsidRDefault="00662C81" w:rsidP="00662C8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동일성의 원칙</w:t>
      </w:r>
      <w:r>
        <w:tab/>
      </w:r>
      <w:r>
        <w:rPr>
          <w:rFonts w:ascii="굴림" w:hint="eastAsia"/>
          <w:sz w:val="18"/>
          <w:szCs w:val="18"/>
        </w:rPr>
        <w:t>④ 준비성의 원칙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산업안전보건법령상 보안경 착용을 포함하는 안전보건표지의 종류는?</w:t>
      </w:r>
    </w:p>
    <w:p w:rsidR="00662C81" w:rsidRDefault="00662C81" w:rsidP="00662C8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지시표지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안내표지</w:t>
      </w:r>
    </w:p>
    <w:p w:rsidR="00662C81" w:rsidRDefault="00662C81" w:rsidP="00662C8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금지표지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경고표지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보호구에 관한 설명으로 옳은 것은?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유해물질이 발생하는 산소결핍지역에서는 필히 방독마스크를 착용하여야 한다.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차광용보안경의 사용구분에 따른 종류에는 자외선용, 적외선용, 복합용, 용접용이 있다.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선반작업과 같이 손에 재해가 많이 발생하는 작업장에서는 장갑 착용을 의무화한다.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귀마개는 처음에는 저음만을 차단하는 제품부터 사용하며, 일정 기간이 지난 후 고음까지 모두 차단할 수 있는 제품을 사용한다.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산업안전보건법령상 사업 내 안전보건교육의 교육시간에 관한 설명으로 옳은 것은?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일용근로자의 작업내용 변경 시의 교육은 2시간 이상이다.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사무직에 종사하는 근로자의 정기교육은 매분기 3시간 이상이다.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일용근로자를 제외한 근로자의 채용 시 교육은 4시간 이상이다.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관리감독자의 지위에 있는 사람의 정기교육은 연간 8시간 이상이다.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집단에서의 인간관계 메커니즘(Mechanism)과 가장 거리가 먼 것은?</w:t>
      </w:r>
    </w:p>
    <w:p w:rsidR="00662C81" w:rsidRDefault="00662C81" w:rsidP="00662C8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분열, 강박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모방, 암시</w:t>
      </w:r>
    </w:p>
    <w:p w:rsidR="00662C81" w:rsidRDefault="00662C81" w:rsidP="00662C8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동일화, 일체화</w:t>
      </w:r>
      <w:r>
        <w:tab/>
      </w:r>
      <w:r>
        <w:rPr>
          <w:rFonts w:ascii="굴림" w:hint="eastAsia"/>
          <w:sz w:val="18"/>
          <w:szCs w:val="18"/>
        </w:rPr>
        <w:t>④ 커뮤니케이션, 공감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재해의 빈도와 상해의 강약도를 혼합하여 집계하는 지표로 옳은 것은?</w:t>
      </w:r>
    </w:p>
    <w:p w:rsidR="00662C81" w:rsidRDefault="00662C81" w:rsidP="00662C8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강도율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종합재해지수</w:t>
      </w:r>
    </w:p>
    <w:p w:rsidR="00662C81" w:rsidRDefault="00662C81" w:rsidP="00662C8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안전활동율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Safe-T-Score</w:t>
      </w:r>
    </w:p>
    <w:p w:rsidR="00662C81" w:rsidRDefault="00662C81" w:rsidP="00662C8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62C81" w:rsidTr="00662C8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인간공학 및 시스템안전공학</w:t>
            </w:r>
          </w:p>
        </w:tc>
      </w:tr>
    </w:tbl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인체측정 자료를 장비, 설비 등의 설계에 적용하기 위한 응용원칙에 해당하지 않는 것은?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조절식 설계</w:t>
      </w:r>
    </w:p>
    <w:p w:rsidR="00662C81" w:rsidRDefault="00662C81" w:rsidP="00662C8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극단치를 이용한 설계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구조적 치수 기준의 설계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평균치를 기준으로 한 설계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컷셋(Cut Sets)과 최소 패스셋(Minimal Path Sets)의 정의로 옳은 것은?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컷셋은 시스템 고장을 유발시키는 필요 최소한의 고장들의 집합이며, 최소 패스셋은 시스템의 신뢰성을 표시한다.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컷셋은 시스템 고장을 유발시키는 기본고장들의 집합이며, 최소 패스셋은 시스템의 불신뢰도를 표시한다.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컷셋은 그 속에 포함되어 있는 모든 기본 사상이 일어났을 때 정상사상을 일으키는 기본사상의 집합이며, 최소 패스셋은 시스템의 신뢰성을 표시한다.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컷셋은 그 속에 포함되어 있는 모든 기본 사상이 일어났을 때 정상사상을 일으키는 기본사상의 집합이며, 최소 패스셋은 시스템의 성공을 유발하는 기본사상의 집합이다.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작업공간의 배치에 있어 구성요소 배치의 원칙에 해당하지 않는 것은?</w:t>
      </w:r>
    </w:p>
    <w:p w:rsidR="00662C81" w:rsidRDefault="00662C81" w:rsidP="00662C8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기능성의 원칙</w:t>
      </w:r>
      <w:r>
        <w:tab/>
      </w:r>
      <w:r>
        <w:rPr>
          <w:rFonts w:ascii="굴림" w:hint="eastAsia"/>
          <w:sz w:val="18"/>
          <w:szCs w:val="18"/>
        </w:rPr>
        <w:t>② 사용빈도의 원칙</w:t>
      </w:r>
    </w:p>
    <w:p w:rsidR="00662C81" w:rsidRDefault="00662C81" w:rsidP="00662C8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사용순서의 원칙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사용방법의 원칙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시스템의 수명 및 신뢰성에 관한 설명으로 틀린 것은?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병렬설계 및 디레이팅 기술로 시스템의 신뢰성을 증가시킬 수 있다.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직렬시스템에서는 부품들 중 최소 수명을 갖는 부품에 의해 시스템 수명이 정해진다.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수리가 가능한 시스템의 평균 수명(MTBF)은 평균 고장률(λ)과 정비례 관계가 성립한다.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수리가 불가능한 구성요소로 병렬구조를 갖는 설비는 중복도가 늘어날수록 시스템 수명이 길어진다.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자동차를 생산하는 공장의 어떤 근로자가 95dB(A)의 소음수준에서 하루 8시간 작업하며 매 시간 조용한 휴게실에서 20분씩 휴식을 취한다고 가정하였을 때, 8시간 시간가중평균(TWA)은? (단, 소음은 누적소음노출량측정기로 측정하였으며, OSHA에서 정한 95dB(A)의 허용시간은 4시간이라 가정한다.)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약 91dB(A)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92dB(A)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약 93dB(A)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94dB(A)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화학설비에 대한 안정성 평가 중 정성적 평가방법의 주요 진단 항목으로 볼 수 없는 것은?</w:t>
      </w:r>
    </w:p>
    <w:p w:rsidR="00662C81" w:rsidRDefault="00662C81" w:rsidP="00662C8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건조물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취급물질</w:t>
      </w:r>
    </w:p>
    <w:p w:rsidR="00662C81" w:rsidRDefault="00662C81" w:rsidP="00662C8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입지 조건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공장 내 배치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작업면상의 필요한 장소만 높은 조도를 취하는 조명은?</w:t>
      </w:r>
    </w:p>
    <w:p w:rsidR="00662C81" w:rsidRDefault="00662C81" w:rsidP="00662C8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완화조명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전반조명</w:t>
      </w:r>
    </w:p>
    <w:p w:rsidR="00662C81" w:rsidRDefault="00662C81" w:rsidP="00662C8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투명조명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국소조명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동작경제의 원칙에 해당하지 않는 것은?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공구의 기능을 각각 분리하여 사용하도록 한다.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두 팔의 동작은 동시에 서로 반대방향으로 대칭적으로 움직이도록 한다.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공구나 재료는 작업동작이 원활하게 수행되도록 그 위치를 정해준다.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가능하다면 쉽고도 자연스러운 리듬이 작업동작에 생기도록 작업을 배치한다.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인간이 기계보다 우수한 기능이라 할 수 있는 것은? (단, 인공지능은 제외한다.)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일반화 및 귀납적 추리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신뢰성 있는 반복 작업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신속하고 일관성 있는 반응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대량의 암호화된 정보의 신속한 보관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시각적 표시장치보다 청각적 표시장치를 사용하는 것이 더 유리한 경우는?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정보의 내용이 복잡하고 긴 경우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정보가 공간적인 위치를 다룬 경우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직무상 수신자가 한 곳에 머무르는 경우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수신 장소가 너무 밝거나 암순응이 요구될 경우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시스템의 신뢰도 값은?</w:t>
      </w:r>
    </w:p>
    <w:p w:rsidR="00662C81" w:rsidRDefault="00662C81" w:rsidP="00662C8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838200"/>
            <wp:effectExtent l="0" t="0" r="0" b="0"/>
            <wp:docPr id="10" name="그림 10" descr="EMB000073786a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010520" descr="EMB000073786aa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62C81" w:rsidRDefault="00662C81" w:rsidP="00662C8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0.5824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0.6682</w:t>
      </w:r>
    </w:p>
    <w:p w:rsidR="00662C81" w:rsidRDefault="00662C81" w:rsidP="00662C8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0.7855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0.8642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현상을 설명한 이론은?</w:t>
      </w:r>
    </w:p>
    <w:p w:rsidR="00662C81" w:rsidRDefault="00662C81" w:rsidP="00662C8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457200"/>
            <wp:effectExtent l="0" t="0" r="0" b="0"/>
            <wp:docPr id="9" name="그림 9" descr="EMB000073786a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011168" descr="EMB000073786ab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피츠(Fitts) 법칙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웨버(Weber) 법칙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신호검출이론(SDT) </w:t>
      </w:r>
      <w:r>
        <w:tab/>
      </w:r>
      <w:r>
        <w:rPr>
          <w:rFonts w:ascii="굴림" w:hint="eastAsia"/>
          <w:sz w:val="18"/>
          <w:szCs w:val="18"/>
        </w:rPr>
        <w:t>④ 힉-하이만(Hick-Hyman) 법칙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그림과 같은 FT도에서 정상사상 T의 발생 확률은? (단, X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X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X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의 발생 확률은 각각 0.1, 0.15, 0.1 이다.)</w:t>
      </w:r>
    </w:p>
    <w:p w:rsidR="00662C81" w:rsidRDefault="00662C81" w:rsidP="00662C8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19225" cy="1562100"/>
            <wp:effectExtent l="0" t="0" r="9525" b="0"/>
            <wp:docPr id="8" name="그림 8" descr="EMB000073786a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489592" descr="EMB000073786ab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62C81" w:rsidRDefault="00662C81" w:rsidP="00662C8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0.3115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0.35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0.496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0.9985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산업안전보건법령상 해당 사업주가 유해위험방지계획서를 작성하여 제출해야하는 대상은?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시·도지사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관할 구청장</w:t>
      </w:r>
    </w:p>
    <w:p w:rsidR="00662C81" w:rsidRDefault="00662C81" w:rsidP="00662C8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고용노동부장관</w:t>
      </w:r>
      <w:r>
        <w:tab/>
      </w:r>
      <w:r>
        <w:rPr>
          <w:rFonts w:ascii="굴림" w:hint="eastAsia"/>
          <w:sz w:val="18"/>
          <w:szCs w:val="18"/>
        </w:rPr>
        <w:t>④ 행정안전부장관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인간의 위치 동작에 있어 눈으로 보지 않고 손을 수평면상에서 움직이는 경우 짧은 거리는 지나치고, 긴 거리는 못 미치는 경향이 있는데 이를 무엇이라고 하는가?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사정효과(range effect)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반응효과(reaction effect)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간격효과(distance effect)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손동작효과(hand action effect)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정신작업 부하를 측정하는 척도를 크게 4가지로 분류할 때 심박수의 변동, 뇌 전위, 동공 반응 등 정보처리에 중추신경계 활동이 관여하고 그 활동이나 징후를 측정하는 것은?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주관적(subjective) 척도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생리적(physiological) 척도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 임무(primary task) 척도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 임무(secondary task) 척도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서브시스템, 구성요소, 기능 등의 잠재적 고장 형태에 따른 시스템의 위험을 파악하는 위험 분석 기법으로 옳은 것은?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ETA(Event Tree Analysis)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HEA(Human Error Analysis)</w:t>
      </w:r>
    </w:p>
    <w:p w:rsidR="00662C81" w:rsidRDefault="00662C81" w:rsidP="00662C8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PHA(Preliminary Hazard Analysis)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FMEA(Failure Mode and Effect Analysis)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불필요한 작업을 수행함으로써 발생하는 오류로 옳은 것은?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Command error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Extraneous error</w:t>
      </w:r>
    </w:p>
    <w:p w:rsidR="00662C81" w:rsidRDefault="00662C81" w:rsidP="00662C8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Secondary error</w:t>
      </w:r>
      <w:r>
        <w:tab/>
      </w:r>
      <w:r>
        <w:rPr>
          <w:rFonts w:ascii="굴림" w:hint="eastAsia"/>
          <w:sz w:val="18"/>
          <w:szCs w:val="18"/>
        </w:rPr>
        <w:t>④ Commission error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불(Boole) 대수의 정리를 나타낸 관계식으로 틀린 것은?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 · A = A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09625" cy="314325"/>
            <wp:effectExtent l="0" t="0" r="9525" b="9525"/>
            <wp:docPr id="7" name="그림 7" descr="EMB000073786a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485992" descr="EMB000073786ab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 + AB = A    </w:t>
      </w:r>
      <w:r>
        <w:tab/>
      </w:r>
      <w:r>
        <w:rPr>
          <w:rFonts w:ascii="굴림" w:hint="eastAsia"/>
          <w:sz w:val="18"/>
          <w:szCs w:val="18"/>
        </w:rPr>
        <w:t>④ A + A = A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Chapanis가 정의한 위험의 확률수준과 그에 따른 위험발생률로 옳은 것은?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전혀 발생하지 않는(impossible) 발생빈도 : 10</w:t>
      </w:r>
      <w:r>
        <w:rPr>
          <w:rFonts w:ascii="굴림" w:hint="eastAsia"/>
          <w:sz w:val="18"/>
          <w:szCs w:val="18"/>
          <w:vertAlign w:val="superscript"/>
        </w:rPr>
        <w:t>-8</w:t>
      </w:r>
      <w:r>
        <w:rPr>
          <w:rFonts w:ascii="굴림" w:hint="eastAsia"/>
          <w:sz w:val="18"/>
          <w:szCs w:val="18"/>
        </w:rPr>
        <w:t>/day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극히 발생할 것 같지 않는(extremely unlikely) 발생빈도 : 10</w:t>
      </w:r>
      <w:r>
        <w:rPr>
          <w:rFonts w:ascii="굴림" w:hint="eastAsia"/>
          <w:sz w:val="18"/>
          <w:szCs w:val="18"/>
          <w:vertAlign w:val="superscript"/>
        </w:rPr>
        <w:t>-7</w:t>
      </w:r>
      <w:r>
        <w:rPr>
          <w:rFonts w:ascii="굴림" w:hint="eastAsia"/>
          <w:sz w:val="18"/>
          <w:szCs w:val="18"/>
        </w:rPr>
        <w:t>/day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거의 발생하지 않은(remote) 발생빈도 : 10</w:t>
      </w:r>
      <w:r>
        <w:rPr>
          <w:rFonts w:ascii="굴림" w:hint="eastAsia"/>
          <w:sz w:val="18"/>
          <w:szCs w:val="18"/>
          <w:vertAlign w:val="superscript"/>
        </w:rPr>
        <w:t>-6</w:t>
      </w:r>
      <w:r>
        <w:rPr>
          <w:rFonts w:ascii="굴림" w:hint="eastAsia"/>
          <w:sz w:val="18"/>
          <w:szCs w:val="18"/>
        </w:rPr>
        <w:t>/day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가끔 발생하는(occasional) 발생빈도 : 10</w:t>
      </w:r>
      <w:r>
        <w:rPr>
          <w:rFonts w:ascii="굴림" w:hint="eastAsia"/>
          <w:sz w:val="18"/>
          <w:szCs w:val="18"/>
          <w:vertAlign w:val="superscript"/>
        </w:rPr>
        <w:t>-5</w:t>
      </w:r>
      <w:r>
        <w:rPr>
          <w:rFonts w:ascii="굴림" w:hint="eastAsia"/>
          <w:sz w:val="18"/>
          <w:szCs w:val="18"/>
        </w:rPr>
        <w:t>/day</w:t>
      </w:r>
    </w:p>
    <w:p w:rsidR="00662C81" w:rsidRDefault="00662C81" w:rsidP="00662C8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62C81" w:rsidTr="00662C8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기계위험방지기술</w:t>
            </w:r>
          </w:p>
        </w:tc>
      </w:tr>
    </w:tbl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휴대형 연삭기 사용 시 안전사항에 대한 설명으로 가장 적절하지 않은 것은?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잘 안 맞는 장갑이나 옷은 착용하지 말 것</w:t>
      </w:r>
    </w:p>
    <w:p w:rsidR="00662C81" w:rsidRDefault="00662C81" w:rsidP="00662C8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긴 머리는 묶고 모자를 착용하고 작업할 것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연삭숫돌을 설치하거나 교체하기 전에 전선과 압축공기 호스를 설치할 것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연삭작업 시 클램핑 장치를 사용하여 공작물을 확실히 고정할 것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선반 작업에 대한 안전수칙으로 가장 적절하지 않은 것은?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선반의 바이트는 끝을 짧게 장치한다.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 중에는 면장갑을 착용하지 않도록 한다.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작업이 끝난 후 절삭 칩의 제거는 반드시 브러시 등의 도구를 사용한다.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 중 일감의 치수 측정 시 기계 운전 상태를 저속으로 하고 측정한다.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중 금형을 설치 및 조정할 때 안전수칙으로 가장 적절하지 않은 것은?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금형을 체결할 때에는 적합한 공구를 사용한다.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금형의 설치 및 조정은 전원을 끄고 실시한다.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금형을 부착하기 전에 하사점을 확인하고 설치한다.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금형을 체결할 때에는 안전블럭을 잠시 제거하고 실시한다.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지게차의 방호장치에 해당하는 것은?</w:t>
      </w:r>
    </w:p>
    <w:p w:rsidR="00662C81" w:rsidRDefault="00662C81" w:rsidP="00662C8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버킷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포크</w:t>
      </w:r>
    </w:p>
    <w:p w:rsidR="00662C81" w:rsidRDefault="00662C81" w:rsidP="00662C8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마스트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헤드가드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중 절삭가공으로 틀린 것은?</w:t>
      </w:r>
    </w:p>
    <w:p w:rsidR="00662C81" w:rsidRDefault="00662C81" w:rsidP="00662C8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선반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밀링</w:t>
      </w:r>
    </w:p>
    <w:p w:rsidR="00662C81" w:rsidRDefault="00662C81" w:rsidP="00662C8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프레스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보링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산업안전보건법령상 롤러기의 방호장치 설치시 유의해야 할 사항으로 가장 적절하지 않은 것은?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손으로 조작하는 급정지장치의 조작부는 롤러기의 전면 및 후면에 각각 1개씩 수평으로 설치하여야 한다.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앞면 롤러의 표면속도가 30m/min 미만인 경우 급정지 거리는 앞면 롤러 원주의 1/2.5이하로 한다.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급정지장치의 조작부에 사용하는 줄은 사용 중 늘어져서는 안 된다.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급정지장치의 조작부에 사용하는 줄은 충분한 인장강도를 가져야 한다.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보일러 부하의 급변, 수위의 과상승 등에 의해 수분이 증기와 분리되지 않아 보일러 수면이 심하게 솟아올라 올바른 수위를 판단하지 못하는 현상은?</w:t>
      </w:r>
    </w:p>
    <w:p w:rsidR="00662C81" w:rsidRDefault="00662C81" w:rsidP="00662C8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프라이밍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모세관</w:t>
      </w:r>
    </w:p>
    <w:p w:rsidR="00662C81" w:rsidRDefault="00662C81" w:rsidP="00662C8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워터해머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역화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자동화 설비를 사용하고자 할 때 기능의 안전화를 위하여 검토할 사항으로 거리가 가장 먼 것은?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재료 및 가공 결함에 의한 오동작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사용압력 변동 시의 오동작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전압강하 및 정전에 따른 오동작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단락 또는 스위치 고장 시의 오동작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산업안전보건법령상 금속의 용접, 용단에 사용하는 가스 용기를 취급할 때 유의사항으로 틀린 것은?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밸브의 개폐는 서서히 할 것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운반하는 경우에는 캡을 벗길 것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용기의 온도는 40℃ 이하로 유지할 것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통풍이나 환기가 불충분한 장소에는 설치하지 말 것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크레인 로프에 질량 2000kg의 물건을 10m/s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의 가속도로 감아올릴 때, 로프에 걸리는 총 하중(kN)은? (단, 중력가속도는 9.8m/s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9.6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19.6</w:t>
      </w:r>
    </w:p>
    <w:p w:rsidR="00662C81" w:rsidRDefault="00662C81" w:rsidP="00662C8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29.6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39.6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산업안전보건법령상 보일러에 설치해야하는 안전장치로 거리가 가장 먼 것은?</w:t>
      </w:r>
    </w:p>
    <w:p w:rsidR="00662C81" w:rsidRDefault="00662C81" w:rsidP="00662C8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해지장치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압력방출장치</w:t>
      </w:r>
    </w:p>
    <w:p w:rsidR="00662C81" w:rsidRDefault="00662C81" w:rsidP="00662C8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압력제한스위치</w:t>
      </w:r>
      <w:r>
        <w:tab/>
      </w:r>
      <w:r>
        <w:rPr>
          <w:rFonts w:ascii="굴림" w:hint="eastAsia"/>
          <w:sz w:val="18"/>
          <w:szCs w:val="18"/>
        </w:rPr>
        <w:t>④ 고·저수위조절장치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프레스 작동 후 작업점까지의 도달시간이 0.3초인 경우 위험한계로부터 양수조작식 방호장치의 최단 설치거리는?</w:t>
      </w:r>
    </w:p>
    <w:p w:rsidR="00662C81" w:rsidRDefault="00662C81" w:rsidP="00662C8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48cm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58cm 이상</w:t>
      </w:r>
    </w:p>
    <w:p w:rsidR="00662C81" w:rsidRDefault="00662C81" w:rsidP="00662C8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68cm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78cm 이상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산업안전보건법령상 고속회전체의 회전시험을 하는 경우 미리 회전축의 재질 및 형상 등에 상응하는 종류의 비파괴검사를 해서 결함 유무를 확인해야 한다. 이때 검사 대상이 되는 고속회전체의 기준은?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회전축의 중량이 0.5톤을 초과하고, 원주속도가 100m/s이내인 것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회전축의 중량이 0.5톤을 초과하고, 원주속도가 120m/s이상인 것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회전축의 중량이 1톤을 초과하고, 원주속도가 100m/s이내인 것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회전축의 중량이 1톤을 초과하고, 원주속도가 120m/s이상인 것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프레스의 손쳐내기식 방호장치 설치기준으로 틀린 것은?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방호판의 폭이 금형 폭의 1/2 이상이어야 한다.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슬라이드 행정수가 300SPM 이상의 것에 사용한다.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손쳐내기봉의 행정(Stroke) 길이를 금형의 높이에 따라 조정할 수 있고 진동폭은 금형폭 이상이어야 한다.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슬라이드 하행정거리의 3/4 위치에서 손을 완전히 밀어내야 한다.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산업안전보건법령상 컨베이어에 설치하는 방호장치로 거리가 가장 먼 것은?</w:t>
      </w:r>
    </w:p>
    <w:p w:rsidR="00662C81" w:rsidRDefault="00662C81" w:rsidP="00662C8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건널다리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반발예방장치</w:t>
      </w:r>
    </w:p>
    <w:p w:rsidR="00662C81" w:rsidRDefault="00662C81" w:rsidP="00662C8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비상정지장치</w:t>
      </w:r>
      <w:r>
        <w:tab/>
      </w:r>
      <w:r>
        <w:rPr>
          <w:rFonts w:ascii="굴림" w:hint="eastAsia"/>
          <w:sz w:val="18"/>
          <w:szCs w:val="18"/>
        </w:rPr>
        <w:t>④ 역주행방지장치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산업안전보건법령상 숫돌 지름이 60cm인 경우 숫돌 고정 장치인 평형 플랜지의 지름은 최소 몇 cm 이상인가?</w:t>
      </w:r>
    </w:p>
    <w:p w:rsidR="00662C81" w:rsidRDefault="00662C81" w:rsidP="00662C8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</w:t>
      </w:r>
    </w:p>
    <w:p w:rsidR="00662C81" w:rsidRDefault="00662C81" w:rsidP="00662C8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기계설비의 위험점 중 연삭숫돌과 작업받침대, 교반기의 날개와 하우스 등 고정부분과 회전하는 동작 부분 사이에서 형성되는 위험점은?</w:t>
      </w:r>
    </w:p>
    <w:p w:rsidR="00662C81" w:rsidRDefault="00662C81" w:rsidP="00662C8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끼임점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물림점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협착점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절단점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500rpm으로 회전하는 연삭숫돌의 지름이 300mm일 때 회전속도(m/min)는?</w:t>
      </w:r>
    </w:p>
    <w:p w:rsidR="00662C81" w:rsidRDefault="00662C81" w:rsidP="00662C8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471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551</w:t>
      </w:r>
    </w:p>
    <w:p w:rsidR="00662C81" w:rsidRDefault="00662C81" w:rsidP="00662C8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751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1025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산업안전보건법령상 정상적으로 작동될 수 있도록 미리 조정해 두어야할 이동식 크레인의 방호장치로 가장 적절하지 않은 것은?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제동장치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권과방지장치</w:t>
      </w:r>
    </w:p>
    <w:p w:rsidR="00662C81" w:rsidRDefault="00662C81" w:rsidP="00662C8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과부하방지장치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파이널 리미트 스위치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비파괴 검사 방법으로 틀린 것은?</w:t>
      </w:r>
    </w:p>
    <w:p w:rsidR="00662C81" w:rsidRDefault="00662C81" w:rsidP="00662C8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인장 시험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음향 탐상 시험</w:t>
      </w:r>
    </w:p>
    <w:p w:rsidR="00662C81" w:rsidRDefault="00662C81" w:rsidP="00662C8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와류 탐상 시험</w:t>
      </w:r>
      <w:r>
        <w:tab/>
      </w:r>
      <w:r>
        <w:rPr>
          <w:rFonts w:ascii="굴림" w:hint="eastAsia"/>
          <w:sz w:val="18"/>
          <w:szCs w:val="18"/>
        </w:rPr>
        <w:t>④ 초음파 탐상 시험</w:t>
      </w:r>
    </w:p>
    <w:p w:rsidR="00662C81" w:rsidRDefault="00662C81" w:rsidP="00662C8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62C81" w:rsidTr="00662C8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전기위험방지기술</w:t>
            </w:r>
          </w:p>
        </w:tc>
      </w:tr>
    </w:tbl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속류를 차단할 수 있는 최고의 교류전압을 피뢰기의 정격전압이라고 하는데 이 값은 통상적으로 어떤 값으로 나타내고 있는가?</w:t>
      </w:r>
    </w:p>
    <w:p w:rsidR="00662C81" w:rsidRDefault="00662C81" w:rsidP="00662C8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최대값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평균값</w:t>
      </w:r>
    </w:p>
    <w:p w:rsidR="00662C81" w:rsidRDefault="00662C81" w:rsidP="00662C8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실효값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파고값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전로에 시설하는 기계기구의 철대 및 금속제 외함에 접지공사를 생략할 수 없는 경우는?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30V 이하의 기계기구를 건조한 곳에 시설하는 경우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물기 없는 장소에 설치하는 저압용 기계기구를 위한 전로에 정격감도전류 40mA이하, 동작시간 2초 이하의 전류동작형 누전차단기를 시설하는 경우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철대 또는 외함의 주위에 적당한 절연대를 설치하는 경우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「전기용품 및 생활용품 안전관리법」 의 적용을 받는 이중절연구조로 되어 있는 기계기구를 시설하는 경우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인체의 전기저항을 500Ω으로 하는 경우 심실세동을 일으킬 수 있는 에너지는 약 얼마인가? (단, 심실세동전류 </w:t>
      </w:r>
      <w:r>
        <w:rPr>
          <w:noProof/>
        </w:rPr>
        <w:drawing>
          <wp:inline distT="0" distB="0" distL="0" distR="0">
            <wp:extent cx="1009650" cy="476250"/>
            <wp:effectExtent l="0" t="0" r="0" b="0"/>
            <wp:docPr id="6" name="그림 6" descr="EMB000073786a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07352" descr="EMB000073786ab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로 한다.)</w:t>
      </w:r>
    </w:p>
    <w:p w:rsidR="00662C81" w:rsidRDefault="00662C81" w:rsidP="00662C8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13.6J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19.0J</w:t>
      </w:r>
    </w:p>
    <w:p w:rsidR="00662C81" w:rsidRDefault="00662C81" w:rsidP="00662C8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13.6mJ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19.0mJ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전기설비에 접지를 하는 목적으로 틀린 것은?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누설전류에 의한 감전방지</w:t>
      </w:r>
    </w:p>
    <w:p w:rsidR="00662C81" w:rsidRDefault="00662C81" w:rsidP="00662C8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낙뢰에 의한 피해방지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지락사고 시 대지전위 상승유도 및 절연강도 증가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지락사고 시 보호계전기 신속동작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한국전기설비규정에 따라 과전류차단기로 저압전로에 사용하는 범용 퓨즈(gG)의 용단전류는 정격전류의 몇 배인가? (단, 정격전류가 4A 이하인 경우이다.)</w:t>
      </w:r>
    </w:p>
    <w:p w:rsidR="00662C81" w:rsidRDefault="00662C81" w:rsidP="00662C8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1.5배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1.6배</w:t>
      </w:r>
    </w:p>
    <w:p w:rsidR="00662C81" w:rsidRDefault="00662C81" w:rsidP="00662C8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1.9배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2.1배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정전기가 대전된 물체를 제전시키려고 한다. 다음 중 대전된 물체의 절연저항이 증가되어 제전의 효과를 감소시키는 것은?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접지한다.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건조시킨다.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도전성 재료를 첨가한다.    </w:t>
      </w:r>
      <w:r>
        <w:tab/>
      </w:r>
      <w:r>
        <w:rPr>
          <w:rFonts w:ascii="굴림" w:hint="eastAsia"/>
          <w:sz w:val="18"/>
          <w:szCs w:val="18"/>
        </w:rPr>
        <w:t>④ 주위를 가습한다.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감전 등의 재해를 예방하기 위하여 특고압용 기계·기구 주위에 관계자 외 출입을 금하도록 울타리를 설치할 때, 울타리의 높이와 울타리로부터 충전부분까지의 거리의 합이 최소 몇 m 이상이 되어야 하는가? (단, 사용전압이 35kV 이하인 특고압용 기계기구이다.)</w:t>
      </w:r>
    </w:p>
    <w:p w:rsidR="00662C81" w:rsidRDefault="00662C81" w:rsidP="00662C8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6m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7m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9m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개폐기로 인한 발화는 스파크에 의한 가연물의 착화화재가 많이 발생한다. 이를 방지하기 위한 대책으로 틀린 것은?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가연성증기, 분진 등이 있는 곳은 방폭형을 사용한다.</w:t>
      </w:r>
    </w:p>
    <w:p w:rsidR="00662C81" w:rsidRDefault="00662C81" w:rsidP="00662C8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개폐기를 불연성 상자 안에 수납한다.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비포장 퓨즈를 사용한다.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접속부분의 나사풀림이 없도록 한다.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극간 정전용량이 1000pF이고, 착화에너지가 0.019mJ인 가스에서 폭발한계 전압(V)은 약 얼마인가? (단, 소수점 이하는 반올림한다.)</w:t>
      </w:r>
    </w:p>
    <w:p w:rsidR="00662C81" w:rsidRDefault="00662C81" w:rsidP="00662C8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3900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1950</w:t>
      </w:r>
    </w:p>
    <w:p w:rsidR="00662C81" w:rsidRDefault="00662C81" w:rsidP="00662C8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390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195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개폐기, 차단기, 유도 전압조정기의 최대 사용 전압이 7kV 이하인 전로의 경우 절연 내력 시험은 최대 사용 전압의 1.5배의 전압을 몇 분간 가하는가?</w:t>
      </w:r>
    </w:p>
    <w:p w:rsidR="00662C81" w:rsidRDefault="00662C81" w:rsidP="00662C8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</w:t>
      </w:r>
    </w:p>
    <w:p w:rsidR="00662C81" w:rsidRDefault="00662C81" w:rsidP="00662C8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한국전기설비규정에 따라 욕조나 샤워시설이 있는 욕실 등 인체가 물에 젖어있는 상태에서 전기를 사용하는 장소에 인체감전보호용 누전차단기가 부착된 콘센트를 시설하는 경우 누전차단기의 정격감도전류 및 동작시간은?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15mA 이하, 0.01초 이하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15mA 이하, 0.03초 이하</w:t>
      </w:r>
    </w:p>
    <w:p w:rsidR="00662C81" w:rsidRDefault="00662C81" w:rsidP="00662C81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30mA 이하, 0.01초 이하 ④ 30mA 이하, 0.03초 이하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불활성화할 수 없는 탱크, 탱크롤리 등에 위험물을 주입하는 배관은 정전기 재해방지를 위하여 배관 내 액체의 유속제한을 한다. 배관 내 유속제한에 대한 설명으로 틀린 것은?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물이나 기체를 혼합하는 비수용성 위험물의 배관 내 유속은 1m/s 이하로 할 것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저항률이 10</w:t>
      </w:r>
      <w:r>
        <w:rPr>
          <w:rFonts w:ascii="굴림" w:hint="eastAsia"/>
          <w:sz w:val="18"/>
          <w:szCs w:val="18"/>
          <w:vertAlign w:val="superscript"/>
        </w:rPr>
        <w:t>10</w:t>
      </w:r>
      <w:r>
        <w:rPr>
          <w:rFonts w:ascii="굴림" w:hint="eastAsia"/>
          <w:sz w:val="18"/>
          <w:szCs w:val="18"/>
        </w:rPr>
        <w:t>Ω·cm 미만의 도전성 위험물의 배관 내 유속은 7m/s 이하로 할 것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저항률이 10</w:t>
      </w:r>
      <w:r>
        <w:rPr>
          <w:rFonts w:ascii="굴림" w:hint="eastAsia"/>
          <w:sz w:val="18"/>
          <w:szCs w:val="18"/>
          <w:vertAlign w:val="superscript"/>
        </w:rPr>
        <w:t>10</w:t>
      </w:r>
      <w:r>
        <w:rPr>
          <w:rFonts w:ascii="굴림" w:hint="eastAsia"/>
          <w:sz w:val="18"/>
          <w:szCs w:val="18"/>
        </w:rPr>
        <w:t>Ω·cm 이상인 위험물의 배관 내 유속은 관내경이 0.05m이면 3.5m/s이하로 할 것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이황화탄소 등과 같이 유동대전이 심하고 폭발 위험성이 높은 것은 배관 내 유속을 3m/s 이하로 할 것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절연물의 절연계급을 최고허용온도가 낮은 온도에서 높은 온도 순으로 배치한 것은?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Y종 → A종 → E종 → B종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A종 → B종 → E종 → Y종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Y종 → E종 → B종 → A종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B종 → Y종 → A종 → E종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다른 두 물체가 접촉할 때 접촉 전위차가 발생하는 원인으로 옳은 것은?</w:t>
      </w:r>
    </w:p>
    <w:p w:rsidR="00662C81" w:rsidRDefault="00662C81" w:rsidP="00662C8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두 물체의 온도 차</w:t>
      </w:r>
      <w:r>
        <w:tab/>
      </w:r>
      <w:r>
        <w:rPr>
          <w:rFonts w:ascii="굴림" w:hint="eastAsia"/>
          <w:sz w:val="18"/>
          <w:szCs w:val="18"/>
        </w:rPr>
        <w:t>② 두 물체의 습도 차</w:t>
      </w:r>
    </w:p>
    <w:p w:rsidR="00662C81" w:rsidRDefault="00662C81" w:rsidP="00662C8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두 물체의 밀도 차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 물체의 일함수 차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방폭인증서에서 방폭부품을 나타내는 데 사용되는 인증번호의 접미사는?</w:t>
      </w:r>
    </w:p>
    <w:p w:rsidR="00662C81" w:rsidRDefault="00662C81" w:rsidP="00662C8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“G”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“X”</w:t>
      </w:r>
    </w:p>
    <w:p w:rsidR="00662C81" w:rsidRDefault="00662C81" w:rsidP="00662C8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“D”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“U”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고압 및 특고압 전로에 시설하는 피뢰기의 설치장소로 잘못된 곳은?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가공전선로와 지중전선로가 접속되는 곳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발전소, 변전소의 가공전선 인입구 및 인출구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고압 가공전선로에 접속하는 배전용 변압기의 저압측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고압 가공전선로로부터 공급을 받는 수용장소의 인입구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산업안전보건기준에 관한 규칙 제319조에 의한 정전전로에서의 정전 작업을 마친 후 전원을 공급하는 경우에 사업주가 작업에 종사하는 근로자 및 전기기기와 접촉할 우려가 있는 근로자에게 감전의 위험이 없도록 준수해야할 사항이 아닌 것은?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단락 접지기구 및 작업기구를 제거하고 전기기기 등이 안전하게 통전될 수 있는지 확인한다.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모든 작업자가 작업이 완료된 전기기기에서 떨어져 있는지 확인한다.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잠금장치와 꼬리표를 근로자가 직접 설치한다.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모든 이상 유무를 확인한 후 전기기기 등의 전원을 투입한다.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변압기의 최소 IP 등급은? (단, 유입 방폭구조의 변압기이다.)</w:t>
      </w:r>
    </w:p>
    <w:p w:rsidR="00662C81" w:rsidRDefault="00662C81" w:rsidP="00662C8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IP55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IP56</w:t>
      </w:r>
    </w:p>
    <w:p w:rsidR="00662C81" w:rsidRDefault="00662C81" w:rsidP="00662C8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IP65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IP66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가스그룹이 ⅡB인 지역에 내압방폭구조 “d”의 방폭기기가 설치되어 있다. 기기의 플랜지 개구부에서 장애물까지의 최소 거리(mm)는?</w:t>
      </w:r>
    </w:p>
    <w:p w:rsidR="00662C81" w:rsidRDefault="00662C81" w:rsidP="00662C8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</w:t>
      </w:r>
    </w:p>
    <w:p w:rsidR="00662C81" w:rsidRDefault="00662C81" w:rsidP="00662C8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방폭전기설비의 용기내부에서 폭발성가스 또는 증기가 폭발하였을 때 용기가 그 압력에 견디고 접합면이나 개구부를 통해서 외부의 폭발성가스나 증기에 인화되지 않도록 한 방폭구조는?</w:t>
      </w:r>
    </w:p>
    <w:p w:rsidR="00662C81" w:rsidRDefault="00662C81" w:rsidP="00662C8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내압 방폭구조</w:t>
      </w:r>
      <w:r>
        <w:tab/>
      </w:r>
      <w:r>
        <w:rPr>
          <w:rFonts w:ascii="굴림" w:hint="eastAsia"/>
          <w:sz w:val="18"/>
          <w:szCs w:val="18"/>
        </w:rPr>
        <w:t>② 압력 방폭구조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유입 방폭구조</w:t>
      </w:r>
      <w:r>
        <w:tab/>
      </w:r>
      <w:r>
        <w:rPr>
          <w:rFonts w:ascii="굴림" w:hint="eastAsia"/>
          <w:sz w:val="18"/>
          <w:szCs w:val="18"/>
        </w:rPr>
        <w:t>④ 본질안전 방폭구조</w:t>
      </w:r>
    </w:p>
    <w:p w:rsidR="00662C81" w:rsidRDefault="00662C81" w:rsidP="00662C8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62C81" w:rsidTr="00662C8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화학설비위험방지기술</w:t>
            </w:r>
          </w:p>
        </w:tc>
      </w:tr>
    </w:tbl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포스겐가스 누설검지의 시험지로 사용되는 것은?</w:t>
      </w:r>
    </w:p>
    <w:p w:rsidR="00662C81" w:rsidRDefault="00662C81" w:rsidP="00662C8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연당지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염화파라듐지</w:t>
      </w:r>
    </w:p>
    <w:p w:rsidR="00662C81" w:rsidRDefault="00662C81" w:rsidP="00662C8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하리슨시험지</w:t>
      </w:r>
      <w:r>
        <w:tab/>
      </w:r>
      <w:r>
        <w:rPr>
          <w:rFonts w:ascii="굴림" w:hint="eastAsia"/>
          <w:sz w:val="18"/>
          <w:szCs w:val="18"/>
        </w:rPr>
        <w:t>④ 초산벤젠지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안전밸브 전단·후단에 자물쇠형 또는 이에 준하는 형식의 차단밸브 설치를 할 수 있는 경우에 해당하지 않는 것은?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자동압력조절밸브와 안전밸브 등이 직렬로 연결된 경우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화학설비 및 그 부속설비에 안전밸브 등이 복수방식으로 설치되어 있는 경우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열팽창에 의하여 상승된 압력을 낮추기 위한 목적으로 안전밸브가 설치된 경우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인접한 화학설비 및 그 부속설비에 안전밸브 등이 각각 설치되어 있고, 해당 화학설비 및 그 부속설비의 연결배관에 차단밸브가 없는 경우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압축하면 폭발할 위험성이 높아 아세톤 등에 용해시켜 다공성 물질과 함께 저장하는 물질은?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염소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아세틸렌</w:t>
      </w:r>
    </w:p>
    <w:p w:rsidR="00662C81" w:rsidRDefault="00662C81" w:rsidP="00662C8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에탄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수소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산업안전보건법령상 대상 설비에 설치된 안전밸브에 대해서는 경우에 따라 구분된 검사주기마다 안전밸브가 적정하게 작동하는지 검사하여야 한다. 화학공정 유체와 안전밸브의 디스크 또는 시트가 직접 접촉될 수 있도록 설치된 경우의 검사주기로 옳은 것은?</w:t>
      </w:r>
    </w:p>
    <w:p w:rsidR="00662C81" w:rsidRDefault="00662C81" w:rsidP="00662C8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매년 1회 이상</w:t>
      </w:r>
      <w:r>
        <w:tab/>
      </w:r>
      <w:r>
        <w:rPr>
          <w:rFonts w:ascii="굴림" w:hint="eastAsia"/>
          <w:sz w:val="18"/>
          <w:szCs w:val="18"/>
        </w:rPr>
        <w:t>② 2년마다 1회 이상</w:t>
      </w:r>
    </w:p>
    <w:p w:rsidR="00662C81" w:rsidRDefault="00662C81" w:rsidP="00662C8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3년마다 1회 이상</w:t>
      </w:r>
      <w:r>
        <w:tab/>
      </w:r>
      <w:r>
        <w:rPr>
          <w:rFonts w:ascii="굴림" w:hint="eastAsia"/>
          <w:sz w:val="18"/>
          <w:szCs w:val="18"/>
        </w:rPr>
        <w:t>④ 4년마다 1회 이상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위험물을 산업안전보건법령에서 정한 기준량 이상으로 제조하거나 취급하는 설비로서 특수화학설비에 해당되는 것은?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가열시켜 주는 물질의 온도가 가열되는 위험물질의 분해온도보다 높은 상태에서 운전되는 설비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상온에서 게이지 압력으로 200kPa의 압력으로 운전되는 설비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대기압 하에서 300℃로 운전되는 설비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흡열반응이 행하여지는 반응설비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산업안전보건법령상 다음 내용에 해당하는 폭발위험장소는?</w:t>
      </w:r>
    </w:p>
    <w:p w:rsidR="00662C81" w:rsidRDefault="00662C81" w:rsidP="00662C8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28925" cy="638175"/>
            <wp:effectExtent l="0" t="0" r="9525" b="9525"/>
            <wp:docPr id="5" name="그림 5" descr="EMB000073786a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1829720" descr="EMB000073786ab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62C81" w:rsidRDefault="00662C81" w:rsidP="00662C8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21종 장소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22종 장소</w:t>
      </w:r>
    </w:p>
    <w:p w:rsidR="00662C81" w:rsidRDefault="00662C81" w:rsidP="00662C8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0종 장소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1종 장소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Li과 Na에 관한 설명으로 틀린 것은?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 금속 모두 실온에서 자연발화의 위험성이 있으므로 알코올 속에 저장해야 한다.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두 금속은 물과 반응하여 수소기체를 발생한다.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Li은 비중 값이 물보다 작다.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Na는 은백색의 무른 금속이다.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다음 중 누설 발화형 폭발재해의 예방 대책으로 가장 거리가 먼 것은?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발화원 관리</w:t>
      </w:r>
      <w:r>
        <w:tab/>
      </w:r>
      <w:r>
        <w:rPr>
          <w:rFonts w:ascii="굴림" w:hint="eastAsia"/>
          <w:sz w:val="18"/>
          <w:szCs w:val="18"/>
        </w:rPr>
        <w:t>② 밸브의 오동작 방지</w:t>
      </w:r>
    </w:p>
    <w:p w:rsidR="00662C81" w:rsidRDefault="00662C81" w:rsidP="00662C8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가연성 가스의 연소</w:t>
      </w:r>
      <w:r>
        <w:tab/>
      </w:r>
      <w:r>
        <w:rPr>
          <w:rFonts w:ascii="굴림" w:hint="eastAsia"/>
          <w:sz w:val="18"/>
          <w:szCs w:val="18"/>
        </w:rPr>
        <w:t>④ 누설물질의 검지 경보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수분을 함유하는 에탄올에서 순수한 에탄올을 얻기 위해 벤젠과 같은 물질은 첨가하여 수분을 제거하는 증류 방법은?</w:t>
      </w:r>
    </w:p>
    <w:p w:rsidR="00662C81" w:rsidRDefault="00662C81" w:rsidP="00662C8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공비증류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추출증류</w:t>
      </w:r>
    </w:p>
    <w:p w:rsidR="00662C81" w:rsidRDefault="00662C81" w:rsidP="00662C8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가압증류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감압증류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다음 중 인화점에 관한 설명으로 옳은 것은?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액체의 표면에서 발생한 증기농도가 공기중에서 연소하한 농도가 될 수 있는 가장 높은 액체온도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액체의 표면에서 발생한 증기농도가 공기중에서 연소상한 농도가 될 수 있는 가장 낮은 액체온도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액체의 표면에 발생한 증기농도가 공기 중에서 연소하한 농도가 될 수 있는 가장 낮은 액체온도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액체의 표면에서 발생한 증기농도가 공기 중에서 연소상한 농도가 될 수 있는 가장 높은 액체온도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분진폭발의 특징에 관한 설명으로 옳은 것은?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가스폭발보다 발생에너지가 작다.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폭발압력과 연소속도는 가스폭발보다 크다.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입자의 크기, 부유성 등이 분진폭발에 영향을 준다.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불완전연소로 인한 가스중독의 위험성은 작다.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위험물안전관리법령상 제1류 위험물에 해당하는 것은?</w:t>
      </w:r>
    </w:p>
    <w:p w:rsidR="00662C81" w:rsidRDefault="00662C81" w:rsidP="00662C8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과염소산나트륨</w:t>
      </w:r>
      <w:r>
        <w:tab/>
      </w:r>
      <w:r>
        <w:rPr>
          <w:rFonts w:ascii="굴림" w:hint="eastAsia"/>
          <w:sz w:val="18"/>
          <w:szCs w:val="18"/>
        </w:rPr>
        <w:t>② 과염소산</w:t>
      </w:r>
    </w:p>
    <w:p w:rsidR="00662C81" w:rsidRDefault="00662C81" w:rsidP="00662C8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과산화수소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과산화벤조일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다음 중 질식소화에 해당하는 것은?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가연성 기체의 분출화재시 주 밸브를 닫는다.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가연성 기체의 연쇄반응을 차단하여 소화한다.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연료 탱크를 냉각하여 가연성 가스의 발생속도를 작게 한다.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연소하고 있는 가연물이 존재하는 장소를 기계적으로 폐쇄하여 공기의 공급을 차단한다.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산업안전보건기준에 관한 규칙에서 정한 위험물질의 종류에서 “물반응성 물질 및 인화성 고체”에 해당하는 것은?</w:t>
      </w:r>
    </w:p>
    <w:p w:rsidR="00662C81" w:rsidRDefault="00662C81" w:rsidP="00662C8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질산에스테르류</w:t>
      </w:r>
      <w:r>
        <w:tab/>
      </w:r>
      <w:r>
        <w:rPr>
          <w:rFonts w:ascii="굴림" w:hint="eastAsia"/>
          <w:sz w:val="18"/>
          <w:szCs w:val="18"/>
        </w:rPr>
        <w:t>② 니트로화합물</w:t>
      </w:r>
    </w:p>
    <w:p w:rsidR="00662C81" w:rsidRDefault="00662C81" w:rsidP="00662C8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칼륨·나트륨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니트로소화합물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공기 중 아세톤의 농도가 200ppm(TLV 500ppm), 메틸에틸케톤(MEK)의 농도가 100ppm(TLV 200ppm)일 때 혼합물질의 허용농도(ppm)는? (단, 두 물질은 서로 상가작용을 하는 것으로 가정한다.)</w:t>
      </w:r>
    </w:p>
    <w:p w:rsidR="00662C81" w:rsidRDefault="00662C81" w:rsidP="00662C8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200</w:t>
      </w:r>
    </w:p>
    <w:p w:rsidR="00662C81" w:rsidRDefault="00662C81" w:rsidP="00662C8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270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333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다음 중 분진이 발화 폭발하기 위한 조건으로 거리가 먼 것은?</w:t>
      </w:r>
    </w:p>
    <w:p w:rsidR="00662C81" w:rsidRDefault="00662C81" w:rsidP="00662C8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불연성질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미분상태</w:t>
      </w:r>
    </w:p>
    <w:p w:rsidR="00662C81" w:rsidRDefault="00662C81" w:rsidP="00662C8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점화원의 존재</w:t>
      </w:r>
      <w:r>
        <w:tab/>
      </w:r>
      <w:r>
        <w:rPr>
          <w:rFonts w:ascii="굴림" w:hint="eastAsia"/>
          <w:sz w:val="18"/>
          <w:szCs w:val="18"/>
        </w:rPr>
        <w:t>④ 산소 공급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 중 폭발한계(vol%)의 범위가 가장 넓은 것은?</w:t>
      </w:r>
    </w:p>
    <w:p w:rsidR="00662C81" w:rsidRDefault="00662C81" w:rsidP="00662C8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메탄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부탄</w:t>
      </w:r>
    </w:p>
    <w:p w:rsidR="00662C81" w:rsidRDefault="00662C81" w:rsidP="00662C8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톨루엔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아세틸렌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다음 중 최소발화에너지(E[J])를 구하는 식으로 옳은 것은? (단, I는 전류[A], R은 저항[Ω], V는 전압[V], C는 콘덴서용량[F], T는 시간[초]이라 한다.)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E = I R T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209675" cy="314325"/>
            <wp:effectExtent l="0" t="0" r="9525" b="9525"/>
            <wp:docPr id="4" name="그림 4" descr="EMB000073786a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2101224" descr="EMB000073786ab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981075" cy="485775"/>
            <wp:effectExtent l="0" t="0" r="9525" b="9525"/>
            <wp:docPr id="3" name="그림 3" descr="EMB000073786a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2101440" descr="EMB000073786ab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152525" cy="457200"/>
            <wp:effectExtent l="0" t="0" r="9525" b="0"/>
            <wp:docPr id="2" name="그림 2" descr="EMB000073786a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2102088" descr="EMB000073786ab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공기 중에서 A 물질의 폭발하한계가 4vol%, 상한계가 75vol%라면 이 물질의 위험도는?</w:t>
      </w:r>
    </w:p>
    <w:p w:rsidR="00662C81" w:rsidRDefault="00662C81" w:rsidP="00662C8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 16.75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17.75</w:t>
      </w:r>
    </w:p>
    <w:p w:rsidR="00662C81" w:rsidRDefault="00662C81" w:rsidP="00662C8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18.75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19.75</w:t>
      </w:r>
    </w:p>
    <w:p w:rsidR="00662C81" w:rsidRDefault="00662C81" w:rsidP="00662C8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다음 중 관의 지름을 변경하고자 할 때 필요한 관 부속품은?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elbow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reducer</w:t>
      </w:r>
    </w:p>
    <w:p w:rsidR="00662C81" w:rsidRDefault="00662C81" w:rsidP="00662C8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plug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valve</w:t>
      </w:r>
    </w:p>
    <w:p w:rsidR="00662C81" w:rsidRDefault="00662C81" w:rsidP="00662C8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62C81" w:rsidTr="00662C8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6과목 : 건설안전기술</w:t>
            </w:r>
          </w:p>
        </w:tc>
      </w:tr>
    </w:tbl>
    <w:p w:rsidR="00662C81" w:rsidRDefault="00662C81" w:rsidP="00662C8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101. 다음 중 지하수위 측정에 사용되는 계측기는? (문제 오류로 가답안 발표시 4번으로 발표되었지만 확정 답안 발표시 모두 정답처리 되었습니다. 여기서는 가답안인 4번을 누르면 정답 처리 됩니다.)</w:t>
      </w:r>
    </w:p>
    <w:p w:rsidR="00662C81" w:rsidRDefault="00662C81" w:rsidP="00662C8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Load Cell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Inclinometer</w:t>
      </w:r>
    </w:p>
    <w:p w:rsidR="00662C81" w:rsidRDefault="00662C81" w:rsidP="00662C8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Extensometer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Piezometer</w:t>
      </w:r>
    </w:p>
    <w:p w:rsidR="00662C81" w:rsidRDefault="00662C81" w:rsidP="00662C8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102. 이동식비계를 조립하여 작업을 하는 경우에 준수하여야 할 기준으로 옳지 않은 것은?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승강용사다리는 견고하게 설치할 것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비계의 최상부에서 작업을 하는 경우에는 안전난간을 설치할 것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작업발판의 최대적재하중은 400kg을 초과하지 않도록 할 것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작업발판은 항상 수평을 유지하고 작업발판 위에서 안전난간을 딛고 작업을 하거나 받침대 또는 사다리를 사용하여 작업하지 않도록 할 것</w:t>
      </w:r>
    </w:p>
    <w:p w:rsidR="00662C81" w:rsidRDefault="00662C81" w:rsidP="00662C8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103. 터널 지보공을 조립하거나 변경하는 경우에 조치하여야 하는 사항으로 옳지 않은 것은?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목재의 터널 지보공은 그 터널 지보공의 각 부재에 작용하는 긴압 정도를 체크하여 그 정도가 최대한 차이나도록 할 것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강(鋼)아치 지보공의 조립은 연결볼트 및 띠장 등을 사용하여 주재 상호간을 튼튼하게 연결할 것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기둥에는 침하를 방지하기 위하여 받침목을 사용하는 등의 조치를 할 것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주재(主材)를 구성하는 1세트의 부재는 동일 평면 내에 배치할 것</w:t>
      </w:r>
    </w:p>
    <w:p w:rsidR="00662C81" w:rsidRDefault="00662C81" w:rsidP="00662C8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104. 거푸집동바리 등을 조립하는 경우에 준수하여야 하는 기준으로 옳지 않은 것은?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동바리로 사용하는 파이프 서포트를 이어서 사용하는 경우에는 3개 이상의 볼트 또는 전용철물을 사용하여 이을 것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동바리로 사용하는 강관은 높이 2m이내마다 수평연결재를 2개 방향으로 만들 것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깔목의 사용, 콘크리트 타설, 말뚝박기 등 동바리의 침하를 방지하기 위한 조치를 할 것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동바리로 사용하는 파이프 서포트를 3개 이상 이어서 사용하지 않도록 할 것</w:t>
      </w:r>
    </w:p>
    <w:p w:rsidR="00662C81" w:rsidRDefault="00662C81" w:rsidP="00662C8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105. 가설통로를 설치하는 경우 준수하여야 할 기준으로 옳지 않은 것은?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경사는 30° 이하로 할 것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경사가 15°를 초과하는 경우에는 미끄러지지 아니하는 구조로 할 것</w:t>
      </w:r>
    </w:p>
    <w:p w:rsidR="00662C81" w:rsidRDefault="00662C81" w:rsidP="00662C8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추락할 위험이 있는 장소에는 안전난간을 설치할 것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수직갱에 가설된 통로의 길이가 15m 이상인 경우에는 7m 이내마다 계단참을 설치할 것</w:t>
      </w:r>
    </w:p>
    <w:p w:rsidR="00662C81" w:rsidRDefault="00662C81" w:rsidP="00662C8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106. 사면 보호 공법 중 구조물에 의한 보호 공법에 해당되지 않는 것은?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블록공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식생구멍공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돌쌓기공    </w:t>
      </w:r>
      <w:r>
        <w:tab/>
      </w:r>
      <w:r>
        <w:rPr>
          <w:rFonts w:ascii="굴림" w:hint="eastAsia"/>
          <w:sz w:val="18"/>
          <w:szCs w:val="18"/>
        </w:rPr>
        <w:t>④ 현장타설 콘크리트 격자공</w:t>
      </w:r>
    </w:p>
    <w:p w:rsidR="00662C81" w:rsidRDefault="00662C81" w:rsidP="00662C8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107. 안전계수가 4이고 2000MPa의 인장강도를 갖는 강선의 최대허용응력은?</w:t>
      </w:r>
    </w:p>
    <w:p w:rsidR="00662C81" w:rsidRDefault="00662C81" w:rsidP="00662C8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500MPa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1000MPa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1500MPa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2000MPa</w:t>
      </w:r>
    </w:p>
    <w:p w:rsidR="00662C81" w:rsidRDefault="00662C81" w:rsidP="00662C8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108. 터널공사의 전기발파작업에 관한 설명으로 옳지 않은 것은?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전선은 점화하기 전에 화약류를 충진한 장소로부터 30m이상 떨어진 안전한 장소에서 도통시험 및 저항시험을 하여야 한다.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점화는 충분한 허용량을 갖는 발파기를 사용하고 규정된 스위치를 반드시 사용하여야 한다.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발파 후 발파기와 발파모선의 연결을 유지한 채 그 단부를 절연시킨 후 재점화가 되지 않도록 한다.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점화는 선임된 발파책임자가 행하고 발파기의 핸들을 점화할 때 이외는 시건장치를 하거나 모선을 분리하여야 하며 발파책임자의 엄중한 관리하에 두어야 한다.</w:t>
      </w:r>
    </w:p>
    <w:p w:rsidR="00662C81" w:rsidRDefault="00662C81" w:rsidP="00662C8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109. 화물을 적재하는 경우의 준수사항으로 옳지 않은 것은?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침하 우려가 없는 튼튼한 기반 위에 적재할 것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건물의 칸막이나 벽 등이 화물의 압력에 견딜 만큼의 강도를 지니지 아니한 경우에는 칸막이나 벽에 기대어 적재하지 않도록 할 것</w:t>
      </w:r>
    </w:p>
    <w:p w:rsidR="00662C81" w:rsidRDefault="00662C81" w:rsidP="00662C8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불안정한 정도로 높이 쌓아 올리지 말 것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하중을 한쪽으로 치우치더라도 화물을 최대한 효율적으로 적재할 것</w:t>
      </w:r>
    </w:p>
    <w:p w:rsidR="00662C81" w:rsidRDefault="00662C81" w:rsidP="00662C8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110. 발파구간 인접구조물에 대한 피해 및 손상을 예방하기 위한 건물기초에서의 허용진동치(cm/sec) 기준으로 옳지 않은 것은? (단, 기존 구조물에 금이 가 있거나 노후구조물 대상일 경우 등은 고려하지 않는다.)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문화재 : 0.2cm/sec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주택, 아파트 : 0.5cm/sec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상가 : 1.0cm/sec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철골콘크리트 빌딩 : 0.8 ~ 1.0cm/sec</w:t>
      </w:r>
    </w:p>
    <w:p w:rsidR="00662C81" w:rsidRDefault="00662C81" w:rsidP="00662C8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111. 거푸집동바리동을 조립 또는 해체하는 작업을 하는 경우의 준수사항으로 옳지 않은 것은?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재료, 기구 또는 공구 등을 올리거나 내리는 경우에는 근로자로 하여금 달줄·달포대 등의 사용을 금하도록 할 것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낙하·충격에 의한 돌발적 재해를 방지하기 위하여 버팀목을 설치하고 거푸집동바리 등을 인양장비에 매단 후에 작업을 하도록 하는 등 필요한 조치를 할 것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비, 눈, 그 밖의 기상상태의 불안정으로 날씨가 몹시 나쁜 경우에는 그 작업을 중지할 것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해당 작업을 하는 구역에는 관계 근로자가 아닌 사람의 출입을 금지할 것</w:t>
      </w:r>
    </w:p>
    <w:p w:rsidR="00662C81" w:rsidRDefault="00662C81" w:rsidP="00662C8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112. 강관을 사용하여 비계를 구성하는 경우 준수하여야 할 기준으로 옳지 않은 것은?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비계기둥의 간격은 띠장 방향에서는 1.85m이하, 장선(長線) 방향에서는 1.5m 이하로 할 것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띠장 간격은 2.0m 이하로 할 것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비계기둥의 제일 윗부분으로부터 31m 되는 지점 밑부분의 비계기둥은 3개의 강관으로 묶어 세울 것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비계기둥 간의 적재하중은 400kg을 초과하지 않도록 할 것</w:t>
      </w:r>
    </w:p>
    <w:p w:rsidR="00662C81" w:rsidRDefault="00662C81" w:rsidP="00662C8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113. 지하수위 상승으로 포화된 사질토 지반의 액상화 현상을 방지하기 위한 가장 직접적이고 효과적인 대책은?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well point 공법 적용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동다짐 공법 적용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입도가 불량한 재료를 입도가 양호한 재료로 치환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밀도를 증가시켜 한계간극비 이하로 상대밀도를 유지하는 방법 강구</w:t>
      </w:r>
    </w:p>
    <w:p w:rsidR="00662C81" w:rsidRDefault="00662C81" w:rsidP="00662C8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114. 크레인 등 건설장비의 가공전선로 접근 시 안전대책으로 옳지 않은 것은?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안전 이격거리를 유지하고 작업한다.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장비를 가공전선로 밑에 보관한다.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장비의 조립, 준비 시부터 가공전선로에 대한 감전 방지 수단을 강구한다.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장비 사용 현장의 장애물, 위험물 등을 점검 후 작업계획을 수립한다.</w:t>
      </w:r>
    </w:p>
    <w:p w:rsidR="00662C81" w:rsidRDefault="00662C81" w:rsidP="00662C8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115. 흙의 투수계수에 영향을 주는 인자에 관한 설명으로 옳지 않은 것은?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포화도 : 포화도가 클수록 투수계수도 크다.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공극비 : 공극비가 클수록 투수계수는 작다.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유체의 점성계수 : 점성계수가 클수록 투수계수는 작다.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유체의 밀도 : 유체의 밀도가 클수록 투수계수는 크다.</w:t>
      </w:r>
    </w:p>
    <w:p w:rsidR="00662C81" w:rsidRDefault="00662C81" w:rsidP="00662C8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116. 산업안전보건법령에서 규정하는 철골작업을 중지하여야 하는 기후조건에 해당하지 않는 것은?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풍속이 초당 10m 이상인 경우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강우량이 시간당 1mm 이상인 경우</w:t>
      </w:r>
    </w:p>
    <w:p w:rsidR="00662C81" w:rsidRDefault="00662C81" w:rsidP="00662C8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강설량이 시간당 1cm 이상인 경우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기온이 영하 5℃ 이하인 경우</w:t>
      </w:r>
    </w:p>
    <w:p w:rsidR="00662C81" w:rsidRDefault="00662C81" w:rsidP="00662C8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117. 차량계 건설기계를 사용하여 작업을 하는 경우 작업계획서 내용에 포함되지 않는 사항은?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사용하는 차량계 건설기계의 종류 및 성능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차량계 건설기계의 운행경로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차량계 건설기계에 의한 작업방법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차량계 건설기계 사용 시 유도자 배치 위치</w:t>
      </w:r>
    </w:p>
    <w:p w:rsidR="00662C81" w:rsidRDefault="00662C81" w:rsidP="00662C8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118. 유해위험방지계획서를 고용노동부장관에게 제출하고 심사를 받아야 하는 대상 건설공사 기준으로 옳지 않은 것은?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최대 지간길이가 50m 이상인 다리의 건설등 공사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지상높이 25m 이상인 건축물 또는 인공구조물의 건설등 공사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깊이 10m 이상인 굴착공사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다목적댐, 발전용댐, 저수용량 2천만톤 이상의 용수 전용 댐 및 지방상수도 전용 댐의 건설등 공사</w:t>
      </w:r>
    </w:p>
    <w:p w:rsidR="00662C81" w:rsidRDefault="00662C81" w:rsidP="00662C8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119. 공사진척에 따른 공정율이 다음과 같을 때 안전관리비 사용기준으로 옳은 것은? (단, 공정율은 기성공정율을 기준으로 함)</w:t>
      </w:r>
    </w:p>
    <w:p w:rsidR="00662C81" w:rsidRDefault="00662C81" w:rsidP="00662C8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81250" cy="257175"/>
            <wp:effectExtent l="0" t="0" r="0" b="9525"/>
            <wp:docPr id="1" name="그림 1" descr="EMB000073786a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2488448" descr="EMB000073786ac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62C81" w:rsidRDefault="00662C81" w:rsidP="00662C8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50퍼센트 이상</w:t>
      </w:r>
      <w:r>
        <w:tab/>
      </w:r>
      <w:r>
        <w:rPr>
          <w:rFonts w:ascii="굴림" w:hint="eastAsia"/>
          <w:sz w:val="18"/>
          <w:szCs w:val="18"/>
        </w:rPr>
        <w:t>② 60퍼센트 이상</w:t>
      </w:r>
    </w:p>
    <w:p w:rsidR="00662C81" w:rsidRDefault="00662C81" w:rsidP="00662C8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70퍼센트 이상</w:t>
      </w:r>
      <w:r>
        <w:tab/>
      </w:r>
      <w:r>
        <w:rPr>
          <w:rFonts w:ascii="굴림" w:hint="eastAsia"/>
          <w:sz w:val="18"/>
          <w:szCs w:val="18"/>
        </w:rPr>
        <w:t>④ 80퍼센트 이상</w:t>
      </w:r>
    </w:p>
    <w:p w:rsidR="00662C81" w:rsidRDefault="00662C81" w:rsidP="00662C8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120. 미리 작업장소의 지형 및 지반상태 등에 적합한 제한속도를 정하지 않아도 되는 차량계 건설기계의 속도 기준은?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최대 제한 속도가 10km/h 이하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최대 제한 속도가 20km/h 이하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최대 제한 속도가 30km/h 이하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최대 제한 속도가 40km/h 이하</w:t>
      </w: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4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5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6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662C81" w:rsidRDefault="00662C81" w:rsidP="00662C8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662C81" w:rsidTr="00662C8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662C81" w:rsidTr="00662C8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62C81" w:rsidTr="00662C8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662C81" w:rsidTr="00662C8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62C81" w:rsidTr="00662C8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662C81" w:rsidTr="00662C8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62C81" w:rsidTr="00662C8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662C81" w:rsidTr="00662C8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662C81" w:rsidTr="00662C8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662C81" w:rsidTr="00662C8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62C81" w:rsidTr="00662C8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662C81" w:rsidTr="00662C8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662C81" w:rsidTr="00662C8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662C81" w:rsidTr="00662C8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662C81" w:rsidTr="00662C8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662C81" w:rsidTr="00662C8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662C81" w:rsidTr="00662C8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662C81" w:rsidTr="00662C8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62C81" w:rsidTr="00662C8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662C81" w:rsidTr="00662C8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62C81" w:rsidTr="00662C8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110</w:t>
            </w:r>
          </w:p>
        </w:tc>
      </w:tr>
      <w:tr w:rsidR="00662C81" w:rsidTr="00662C8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62C81" w:rsidTr="00662C8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120</w:t>
            </w:r>
          </w:p>
        </w:tc>
      </w:tr>
      <w:tr w:rsidR="00662C81" w:rsidTr="00662C8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662C81" w:rsidRDefault="00662C81" w:rsidP="00662C81"/>
    <w:sectPr w:rsidR="002B4572" w:rsidRPr="00662C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C81"/>
    <w:rsid w:val="003A70E5"/>
    <w:rsid w:val="00662C81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D95C4-CBD5-4828-A7D5-7E5859542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662C8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662C81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662C81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662C8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62C8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0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comcbt.com/xe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m.comcbt.com/" TargetMode="Externa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2936</Words>
  <Characters>16741</Characters>
  <Application>Microsoft Office Word</Application>
  <DocSecurity>0</DocSecurity>
  <Lines>139</Lines>
  <Paragraphs>39</Paragraphs>
  <ScaleCrop>false</ScaleCrop>
  <Company/>
  <LinksUpToDate>false</LinksUpToDate>
  <CharactersWithSpaces>19638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2025-06-16T13:21:00Z</dcterms:created>
  <dcterms:modified xsi:type="dcterms:W3CDTF">2025-06-16T13:21:00Z</dcterms:modified>
</cp:coreProperties>
</file>