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매슬로우(Maslow)의 인간의 욕구단계 중 5번째 단계에 속하는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안전 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존경의 욕구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사회적 욕구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자아실현의 욕구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A사업장의 현황이 다음과 같을 때 이 사업장의 강도율은?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228725"/>
            <wp:effectExtent l="0" t="0" r="0" b="9525"/>
            <wp:docPr id="26" name="그림 26" descr="EMB000049b0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3512" descr="EMB000049b06a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2.22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222.88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보호구 자율안전확인 고시상 자율안전확인 보호구에 표시하여야 하는 사항을 모두 고른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19350" cy="485775"/>
            <wp:effectExtent l="0" t="0" r="0" b="9525"/>
            <wp:docPr id="25" name="그림 25" descr="EMB000049b0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4736" descr="EMB000049b06a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ㄱ,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ㄹ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 ,ㄷ ,ㄹ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학습지도의 형태 중 참가자에게 일정한 역할을 주어 실제적으로 연기를 시켜봄으로서 자기의 역할을 보다 확실히 인식시키는 방법은?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포럼(Forum)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심포지엄(Symposium)</w:t>
      </w:r>
    </w:p>
    <w:p w:rsidR="00A32A86" w:rsidRDefault="00A32A86" w:rsidP="00A32A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 플레잉(Role playing)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사례연구법(Case study method)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보호구 안전인증 고시상 전로 또는 평로 등의 작업 시 사용하는 방열두건의 차광도 번호는?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#2 ~ #3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#3 ~ #5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#6 ~ #8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#9 ~ #11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산업재해의 분석 및 평가를 위하여 재해발생 건수 등의 추이에 대해 한계선을 설정하여 목표 관리를 수행하는 재해통계 분석기법은?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 T점수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특성 요인도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안전보건관리규정 작성 시 포함되어야 하는 사항을 모두 고른 것은? (단, 그 밖에 안전 및 보건에 관한 사항은 제외한다.)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24" name="그림 24" descr="EMB000049b0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0544" descr="EMB000049b06a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ㄱ, ㄴ, ㄷ, ㄹ</w:t>
      </w:r>
      <w:r>
        <w:tab/>
      </w:r>
      <w:r>
        <w:rPr>
          <w:rFonts w:ascii="굴림" w:hint="eastAsia"/>
          <w:sz w:val="18"/>
          <w:szCs w:val="18"/>
        </w:rPr>
        <w:t>② ㄱ, ㄴ, ㄹ, ㅁ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ㄹ, ㅁ</w:t>
      </w:r>
      <w:r>
        <w:tab/>
      </w:r>
      <w:r>
        <w:rPr>
          <w:rFonts w:ascii="굴림" w:hint="eastAsia"/>
          <w:sz w:val="18"/>
          <w:szCs w:val="18"/>
        </w:rPr>
        <w:t>④ ㄴ, ㄷ, ㄹ, ㅁ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억측판단이 발생하는 배경으로 볼 수 없는 것은?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정보가 불확실할 때</w:t>
      </w:r>
    </w:p>
    <w:p w:rsidR="00A32A86" w:rsidRDefault="00A32A86" w:rsidP="00A32A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의견에 동조할 때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희망적인 관측이 있을 때</w:t>
      </w:r>
    </w:p>
    <w:p w:rsidR="00A32A86" w:rsidRDefault="00A32A86" w:rsidP="00A32A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과거에 성공한 경험이 있을 때</w:t>
      </w:r>
    </w:p>
    <w:p w:rsidR="00A32A86" w:rsidRDefault="00A32A86" w:rsidP="00A32A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하인리히의 사고예방원리 5단계 중 교육 및 훈련의 개선, 인사조정, 안전관리규정 및 수칙의 개선 등을 행하는 단계는?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사실의 발견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분석 평가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시정방법의 선정</w:t>
      </w:r>
      <w:r>
        <w:tab/>
      </w:r>
      <w:r>
        <w:rPr>
          <w:rFonts w:ascii="굴림" w:hint="eastAsia"/>
          <w:sz w:val="18"/>
          <w:szCs w:val="18"/>
        </w:rPr>
        <w:t>④ 시정책의 적용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재해예방의 4원칙에 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재해발생은 반드시 원인이 있다.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손실과 사고와의 관계는 필연적이다.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재해는 원인을 제거하면 예방이 가능하다.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재해를 예방하기 위한 대책은 반드시 존재한다.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안전보건진단을 받아 안전보건개선계획의 수립 및 명령을 할 수 있는 대상이 아닌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유해인자의 노출기준을 초과한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산업재해율이 같은 업종 평균 산업재해율의 2배 이상인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사업주가 필요한 안전조치 또는 보건조치를 이행하지 아니하여 중대재해가 발생한 사업장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상시근로자 1천명 이상인 사업장에서 직업성 질병자가 연간 2명 이상 발생한 사업장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버드(Bird)의 재해분포에 따르면 20건의 경상(물적, 인적상해)사고가 발생했을 때 무상해·무사고(위험순간) 고장 발생 건수는?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12000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거푸집 동바리의 조립 또는 해체작업 시 특별교육 내용이 아닌 것은? (단, 그 밖에 안전·보건관리에 필요한 사항은 제외한다.)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비계의 조립순서 및 방법에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조립 해체 시의 사고 예방에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동바리의 조립방법 및 작업 절차에 관한 사항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조립재료의 취급방법 및 설치기준에 관한 사항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다음의 안전보건표지 중 기본모형이 다른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위험장소 경고</w:t>
      </w:r>
      <w:r>
        <w:tab/>
      </w:r>
      <w:r>
        <w:rPr>
          <w:rFonts w:ascii="굴림" w:hint="eastAsia"/>
          <w:sz w:val="18"/>
          <w:szCs w:val="18"/>
        </w:rPr>
        <w:t>② 레이저 광선 경고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방사성 물질 경고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부식성 물질 경고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학습정도(Level of learning)의 4단계를 순서대로 나열한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인지 → 이해 → 지각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인지 → 지각 → 이해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지각 → 이해 → 인지 → 적용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지각 → 인지 → 이해 → 적용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기업 내 정형교육 중 TWI(Training Within Industry)의 교육내용이 아닌 것은?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Job Method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Job Relation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Job Instruction Training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Standardization Training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레빈(Lewin)의 법칙 B = f(P • E) 중 B가 의미하는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경험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인간관계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재해원인을 직접원인과 간접원인으로 분류할 때 직접원인에 해당하는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 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교육적 원인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정신적 원인</w:t>
      </w:r>
      <w:r>
        <w:tab/>
      </w:r>
      <w:r>
        <w:rPr>
          <w:rFonts w:ascii="굴림" w:hint="eastAsia"/>
          <w:sz w:val="18"/>
          <w:szCs w:val="18"/>
        </w:rPr>
        <w:t>④ 관리적 원인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안전관리자의 업무가 아닌 것은? (단, 그 밖에 고용노동부장관이 정하는 사항은 제외한다.)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업무 수행 내용의 기록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산업재해에 관한 통계의 유지·관리·분석을 위한 보좌 및 지도·조언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안전교육계획의 수립 및 안전교육 실시에 관한 보좌 및 지도·조언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 내에서 사용되는 전체 환기장치 및 국소 배기장치 등에 관한 설비의 점검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헤드십(headship)의 특성에 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지휘형태는 권위주의적이다.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상사의 권한 증거는 비공식적이다.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상사와 부하의 관계는 지배적이다.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상사와 부하의 사회적 간격은 넓다.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위험분석 기법 중 시스템 수명주기 관점에서 적용 시점이 가장 빠른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PHA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FHA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SHA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상황해석을 잘못하거나 목표를 잘못 설정하여 발생하는 인간의 오류 유형은?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실수(Slip)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착오(Mistake)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위반(Violation)</w:t>
      </w:r>
      <w:r>
        <w:tab/>
      </w:r>
      <w:r>
        <w:rPr>
          <w:rFonts w:ascii="굴림" w:hint="eastAsia"/>
          <w:sz w:val="18"/>
          <w:szCs w:val="18"/>
        </w:rPr>
        <w:t>④ 건망증(Lapse)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A작업의 평균에너지소비량이 다음과 같을 때, 60분간의 총 작업시간 내에 포함되어야 하는 휴식시간(분)은?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3" name="그림 23" descr="EMB000049b0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2920" descr="EMB000049b06a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11.3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13.3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시스템의 수명곡선(욕조곡선)에 있어서 디버깅(Debugging)에 관한 설명으로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우발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마모 고장의 결함을 찾아 고장률을 안정시키는 과정이다.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결함을 발견하기 위해 동작시험을 하는 기간이다.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밝은 곳에서 어두운 곳으로 갈 때 망막에 시홍이 형성되는 생리적 과정인 암조응이 발생하는데 완전 암조응(Dark adaptation)이 발생하는데 소요되는 시간은?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3 ~ 5분</w:t>
      </w:r>
      <w:r>
        <w:tab/>
      </w:r>
      <w:r>
        <w:rPr>
          <w:rFonts w:ascii="굴림" w:hint="eastAsia"/>
          <w:sz w:val="18"/>
          <w:szCs w:val="18"/>
        </w:rPr>
        <w:t>② 약 10 ~ 15분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 ~ 40분</w:t>
      </w:r>
      <w:r>
        <w:tab/>
      </w:r>
      <w:r>
        <w:rPr>
          <w:rFonts w:ascii="굴림" w:hint="eastAsia"/>
          <w:sz w:val="18"/>
          <w:szCs w:val="18"/>
        </w:rPr>
        <w:t>④ 약 60 ~ 90분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인간공학에 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인간-기계 시스템의 안전성, 편리성, 효율성을 높인다.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인간을 작업과 기계에 맞추는 설계 철학이 바탕이 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인간이 사용하는 물건, 설비, 환경의 설계에 적용된다.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인간의 생리적, 심리적인 면에서의 특성이나 한계점을 고려한다.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HAZOP 기법에서 사용하는 가이드워드와 그 의미가 잘못 연결된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Part of : 성질상의 감소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As well as : 성질상의 증가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: 기타 환경적인 요인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FT도에 대한 최소 컷셋(minmal cut sets)으로 옳은 것은? (단, Fussell의 알고리즘을 따른다.)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866900"/>
            <wp:effectExtent l="0" t="0" r="0" b="0"/>
            <wp:docPr id="22" name="그림 22" descr="EMB000049b06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06096" descr="EMB000049b06a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{1, 2}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{1, 3}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{2, 3}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{1, 2, 3}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경계 및 경보신호의 설계지침으로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주의를 환기시키기 위하여 변조된 신호를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배경소음의 진동수와 다른 진동수의 신호를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귀는 중음역에 민감하므로 500~3000Hz의 진동수를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 이상의 장거리용으로는 1000Hz를 초과하는 진동수를 사용한다.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FTA(Fault Tree Analysis)에서 사용되는 사상 기호 중 통상의 작업이나 기계의 상태에서 재해의 발생 원인이 되는 요소가 있는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533400"/>
            <wp:effectExtent l="0" t="0" r="9525" b="0"/>
            <wp:docPr id="21" name="그림 21" descr="EMB000049b06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09264" descr="EMB000049b06a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657225"/>
            <wp:effectExtent l="0" t="0" r="0" b="9525"/>
            <wp:docPr id="20" name="그림 20" descr="EMB000049b0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0416" descr="EMB000049b06a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676275"/>
            <wp:effectExtent l="0" t="0" r="0" b="9525"/>
            <wp:docPr id="19" name="그림 19" descr="EMB000049b06a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2360" descr="EMB000049b06ac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514350"/>
            <wp:effectExtent l="0" t="0" r="0" b="0"/>
            <wp:docPr id="18" name="그림 18" descr="EMB000049b0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1352" descr="EMB000049b06a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불(Bool) 대수의 정리를 나타낸 관계식 중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Aㆍ0 = 0       </w:t>
      </w:r>
      <w:r>
        <w:tab/>
      </w:r>
      <w:r>
        <w:rPr>
          <w:rFonts w:ascii="굴림" w:hint="eastAsia"/>
          <w:sz w:val="18"/>
          <w:szCs w:val="18"/>
        </w:rPr>
        <w:t>② A + 1 = 1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238125"/>
            <wp:effectExtent l="0" t="0" r="9525" b="9525"/>
            <wp:docPr id="17" name="그림 17" descr="EMB000049b0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4376" descr="EMB000049b06a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A(A + B) = A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근골격계질환 작업분석 및 평가 방법인 OWAS의 평가요소를 모두 고른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495300"/>
            <wp:effectExtent l="0" t="0" r="0" b="0"/>
            <wp:docPr id="16" name="그림 16" descr="EMB000049b0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5168" descr="EMB000049b06ac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ㄷ, ㄹ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좌식작업이 가장 적합한 작업은?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 조립 작업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4.5kg 이상의 중량물을 다루는 작업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작업장이 서로 떨어져 있으며 작업장 간 이동이 잦은 작업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정면에서 매우 높거나 낮은 곳으로 손을 자주 뻗어야 하는 작업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n개의 요소를 가진 병렬 시스템에 있어 요소의 수명(MTTF)이 지수 분포를 따를 경우, 이 시스템의 수명으로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28675" cy="257175"/>
            <wp:effectExtent l="0" t="0" r="9525" b="9525"/>
            <wp:docPr id="15" name="그림 15" descr="EMB000049b0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7832" descr="EMB000049b06ad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85825" cy="419100"/>
            <wp:effectExtent l="0" t="0" r="9525" b="0"/>
            <wp:docPr id="14" name="그림 14" descr="EMB000049b0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648" descr="EMB000049b06ad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38350" cy="400050"/>
            <wp:effectExtent l="0" t="0" r="0" b="0"/>
            <wp:docPr id="13" name="그림 13" descr="EMB000049b0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720" descr="EMB000049b06ad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428625"/>
            <wp:effectExtent l="0" t="0" r="0" b="9525"/>
            <wp:docPr id="12" name="그림 12" descr="EMB000049b0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21576" descr="EMB000049b06ad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인간-기계 시스템에 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 시스템에서는 인간요소를 고려하여야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운전이나 전기 드릴 작업은 반자동 시스템의 예시이다.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 시스템에서 인간은 감시, 정비유지, 프로그램 등의 작업을 담당한다.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 시스템에서 기계는 동력원을 제공하고 인간의 통제 하에서 제품을 생산한다.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양식 양립성의 예시로 가장 적절한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 설계 시 고도계 높낮이 표시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방사능 사업장에 방사능 폐기물 표시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청각적 자극 제시와 이에 대한 음성 응답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설계 시 제어장치와 표시장치의 배열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다음에서 설명하는 용어는?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1" name="그림 11" descr="EMB000049b0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61168" descr="EMB000049b06ad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위험성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 평가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위험빈도 추정</w:t>
      </w:r>
      <w:r>
        <w:tab/>
      </w:r>
      <w:r>
        <w:rPr>
          <w:rFonts w:ascii="굴림" w:hint="eastAsia"/>
          <w:sz w:val="18"/>
          <w:szCs w:val="18"/>
        </w:rPr>
        <w:t>④ 유해ㆍ위험요인 파악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태양광선이 내리쬐는 옥외장소의 자연습구온도 20℃, 흑구온도 18℃, 건구온도 30℃ 일 때 습구흑구온도지수(WBGT)는?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22.5℃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28.5℃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FTA(Fault Tree Analysis)에 관한 설명으로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정성적 분석만 가능하다.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복잡하고 대형화된 시스템의 신뢰성 분석 및 안정성 분석에 이용되는 기법이다.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FT에 동일한 사건이 중복되어 나타나는 경우 상향식(Bottom-up)으로 정상 사건 T의 발생 확률을 계산할 수 있다.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기초사건과 생략사건의 확률 값이 주어지게 되더라도 정상 사건의 최종적인 발생확률을 계산할 수 없다.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 sone에 관한 설명으로 ( ) 에 알맞은 수치는?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04825"/>
            <wp:effectExtent l="0" t="0" r="0" b="9525"/>
            <wp:docPr id="10" name="그림 10" descr="EMB000049b0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47776" descr="EMB000049b06ad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 : 1000, ㄴ : 1</w:t>
      </w:r>
      <w:r>
        <w:tab/>
      </w:r>
      <w:r>
        <w:rPr>
          <w:rFonts w:ascii="굴림" w:hint="eastAsia"/>
          <w:sz w:val="18"/>
          <w:szCs w:val="18"/>
        </w:rPr>
        <w:t>② ㄱ : 4000, ㄴ : 1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1000, ㄴ : 40</w:t>
      </w:r>
      <w:r>
        <w:tab/>
      </w:r>
      <w:r>
        <w:rPr>
          <w:rFonts w:ascii="굴림" w:hint="eastAsia"/>
          <w:sz w:val="18"/>
          <w:szCs w:val="18"/>
        </w:rPr>
        <w:t>④ ㄱ : 4000, ㄴ : 40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와이어 로프의 구성요소가 아닌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클립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소선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스트랜드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심강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산업용 로봇에 의한 작업 시 안전조치 사항으로 적절하지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로봇의 운전으로 인해 근로자가 로봇에 부딪힐 위험이 있을 때에는 높이 1.8m 이상의 울타리를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작업을 하고 있는 동안 로봇의 기동스위치 등은 작업에 종사하고 있는 근로자가 아닌 사람이 그 스위치 등을 조작할 수 없도록 필요한 조치를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로봇의 조작방법 및 순서, 작업 중의 매니퓰레이터의 속도 등에 관한 지침에 따라 작업을 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작업에 종사하는 근로자가 이상을 발견하면, 관리 감독자에게 우선 보고하고, 지시가 나올 때 까지 작업을 진행한다.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밀링 작업 시 안전수칙으로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테이블 위에 공구나 기타 물건 등을 올려놓지 않는다.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치수를 측정할 때는 절삭 공구의 회전을 정지한다.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 절삭을 할 때는 일감을 바이스에 짧게 물린다.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상·하, 좌·우 이송장치의 핸들은 사용 후 풀어 둔다.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지게차의 작업 상태별 안정도에 관한 설명으로 틀린 것은? (단, V는 최고속도(km/h) 이다.)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부하상태의 하역작업 시의 전후 안정도는 20%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부하상태의 하역작업 시의 좌우 안정도는 6%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무부하상태에서 주행 시의 전후 안정도는 18% 이내이다.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무부하상태의 주행 시의 좌우 안정도는 (15 + 1.1V)% 이내이다.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산업안전보건법령상 보일러의 안전한 가동을 위하여 보일러 규격에 맞는 압력방출장치가 2개 이상 설치된 경우에 최고사용압력 이하에서 1개가 작동되고, 다른 압력방출장치는 최고사용압력의 몇 배 이하에서 작동되도록 부착하여야 하는가?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1.03배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1.05배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1.5배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금형의 설치, 해체, 운반 시 안전사항에 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운반을 통하여 관통 아이볼트가 사용될 때는 구멍 틈새가 최소화되도록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설치하는 프레스의 T홈 안길이는 설치 볼트 지름의 1/2 이하로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고정볼트는 고정 후 가능하면 나사산을 3~4개 정도 짧게 남겨 설치 또는 해체 시 슬라이드 면과의 사이에 협착이 발생하지 않도록 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시 상부금형과 하부금형이 닿을 위험이 있을 때는 고정 패드를 이용한 스트랩, 금속재질이나 우레탄 고무의 블록 등을 사용한다.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선반에서 절삭 가공 시 발생하는 칩을 짧게 끊어지도록 공구에 설치되어 있는 방호장치의 일종인 칩 제거 기구를 무엇이라 하는가?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칩 브레이커</w:t>
      </w:r>
      <w:r>
        <w:tab/>
      </w:r>
      <w:r>
        <w:rPr>
          <w:rFonts w:ascii="굴림" w:hint="eastAsia"/>
          <w:sz w:val="18"/>
          <w:szCs w:val="18"/>
        </w:rPr>
        <w:t>② 칩 받침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칩 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칩 커터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산업안전보건법령상 안전인증대상 방호장치에 해당하지 않는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연삭기 덮개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압력용기 압력방출용 파열판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압력용기 압력방출용 안전밸브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방폭구조(防爆構造) 전기기계·기구 및 부품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인장강도가 250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강판에서 안전율이 4라면 이 강판의 허용응력(N/mm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102.5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강렬한 소음작업에서 데시벨에 따른 노출시간으로 적합하지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100데시벨 이상의 소음이 1일 2시간 이상 발생하는 직업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110데시벨 이상의 소음이 1일 30분 이상 발생하는 직업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115데시벨 이상의 소음이 1일 15분 이상 발생하는 직업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120데시벨 이상의 소음이 1일 7분 이상 발생하는 직업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방호장치 안전인증 고시에 따라 프레스 및 전단기에 사용되는 광전자식 방호장치의 일반구조에 대한 설명으로 가장 적절하지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정상동작표시램프는 녹색, 위험표시램프는 붉은색으로 하며, 근로자가 쉽게 볼 수 있는 곳에 설치해야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슬라이드 하강 중 정전 또는 방호장치의 이상 시에 정지할 수 있는 구조이어야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방호장치는 릴레이, 리미트 스위치 등의 전기부품의 고장, 전원전압의 변동 및 정전에 의해 슬라이드가 불시에 동작하지 않아야 하며, 사용전원전압의 ±(100분의 10)의 변동에 대하여 정상으로 작동되어야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방호장치의 감지기능은 규정한 검출영역 전체에 걸쳐 유효하여야 한다.(다만, 블랭킹 기능이 있는 경우 그렇지 않다.)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연삭기 작업 시 작업자가 안심하고 작업을 할 수 있는 상태는?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탁상용 연삭기에서 숫돌과 작업 받침대의 간격이 5mm 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덮개 재료의 인장강도는 224MPa 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교체 후 2분 정도 시험운전을 실시하여 해당 기계의 이상 여부를 확인하였다.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시작 전 1분 정도 시험운전을 실시하여 해당 기계의 이상여부를 확인하였다.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보기와 같은 기계요소가 단독으로 발생시키는 위험점은?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333375"/>
            <wp:effectExtent l="0" t="0" r="0" b="9525"/>
            <wp:docPr id="9" name="그림 9" descr="EMB000049b06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80824" descr="EMB000049b06a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협착점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끼임점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물림점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크레인의 방호장치로 가장 거리가 먼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권과방지장치</w:t>
      </w:r>
      <w:r>
        <w:tab/>
      </w:r>
      <w:r>
        <w:rPr>
          <w:rFonts w:ascii="굴림" w:hint="eastAsia"/>
          <w:sz w:val="18"/>
          <w:szCs w:val="18"/>
        </w:rPr>
        <w:t>② 과부하방지장치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비상정지장치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자동보수장치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프레스기를 사용하여 작업을 할 때 작업시작 전 점검사항으로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클러치 및 브레이크의 기능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기능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크랭크축·플라이휠·슬라이드·연결봉 및 연결나사의 풀림 유무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프레스의 금형 및 고정 볼트의 상태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설비보전은 예방보전과 사후보전으로 대별된다. 다음 중 예방보전의 종류가 아닌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시간계획보전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개량보전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상태기준보전</w:t>
      </w:r>
      <w:r>
        <w:tab/>
      </w:r>
      <w:r>
        <w:rPr>
          <w:rFonts w:ascii="굴림" w:hint="eastAsia"/>
          <w:sz w:val="18"/>
          <w:szCs w:val="18"/>
        </w:rPr>
        <w:t>④ 적응보전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천장크레인에 중량 3kN의 화물을 2줄로 매달았을 때 매달기용 와이어(sling wire)에 걸리는 장력은 약 몇 kN 인가? (단, 매달기용 와이어(sling wire) 2줄 사이의 각도는 55° 이다.)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롤러의 급정지 성능으로 적합하지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앞면 롤러 표면 원주속도가 25m/min, 앞면 롤러의 원주가 5m 일 때 급정지거리 1.6m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앞면 롤러 표면 원주속도가 35m/min, 앞면 롤러의 원주가 7m 일 때 급정지거리 2.8m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앞면 롤러 표면 원주속도가 30m/min, 앞면 롤러의 원주가 6m 일 때 급정지거리 2.6m 이내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앞면 롤러 표면 원주속도가 20m/min, 앞면 롤러의 원주가 8m 일 때 급정지거리 2.6m 이내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조작자의 신체부위가 위험한계 밖에 위치하도록 기계의 조작 장치를 위험구역에서 일정거리 이상 떨어지게 하는 방호장치는?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덮개형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차단형 방호장치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위치제한형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접근반응형 방호장치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아세틸렌 용접장치의 아세틸렌 발생기실을 설치하는 경우 준수하여야 하는 사항으로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벽은 가연성 재료로 하고 철근 콘크리트 또는 그 밖에 이와 동등하거나 그 이상의 강도를 가진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바닥면적의 16분의 1 이상의 단면적을 가진 배기통을 옥상으로 돌출시키고 그 개구부를 창이나 출입구로부터 1.5미터 이상 떨어지도록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문은 불연성 재료로 하고 두께 1.0 밀리미터 이하의 철판이나 그 밖에 그 이상의 강도를 가진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발생기실을 옥외에 설치한 경우에는 그 개구부를 다른 건축물로부터 1.0미터 이내 떨어지도록 할 것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대지에서 용접작업을 하고 있는 작업자가 용접봉에 접촉한 경우 통전전류는? (단, 용접기의 출력 측 무부하전압 : 90v, 접촉저항(손, 용접봉 등 포함) : 10kΩ, 인체의 내부저항 : 1kΩ, 발과 대지의 접촉저항 : 20kΩ 이다.)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0.19 mA</w:t>
      </w:r>
      <w:r>
        <w:tab/>
      </w:r>
      <w:r>
        <w:rPr>
          <w:rFonts w:ascii="굴림" w:hint="eastAsia"/>
          <w:sz w:val="18"/>
          <w:szCs w:val="18"/>
        </w:rPr>
        <w:t>② 약 0.29 mA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1.96 mA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약 2.90 mA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KS C IEC 60079-10-2에 따라 공기 중에 분진운의 형태로 폭발성 분진 분위기가 지속적으로 또는 장기간 또는 빈번히 존재하는 장소는?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0종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1종 장소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20종 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21종 장소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설비의 이상현상에 나타나는 아크(Arc)의 종류가 아닌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단락에 의한 아크</w:t>
      </w:r>
      <w:r>
        <w:tab/>
      </w:r>
      <w:r>
        <w:rPr>
          <w:rFonts w:ascii="굴림" w:hint="eastAsia"/>
          <w:sz w:val="18"/>
          <w:szCs w:val="18"/>
        </w:rPr>
        <w:t>② 지락에 의한 아크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차단기에서의 아크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전선저항에 의한 아크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 재해방지에 관한 설명 중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이황화탄소의 수송 과정에서 배관 내의 유속을 2.5m/s 이상으로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 과정에서 용기를 도전성 재료에 접지한다.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인쇄 과정에서 도포량을 소량으로 하고 접지한다.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작업장의 습도를 높여 전하가 제거되기 쉽게 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한국전기설비규정에 따라 사람이 쉽게 접촉할 우려가 있는 곳에 금속제 외함을 가지는 저압의 기계기구가 시설되어 있다. 이 기계기구의 사용전압이 몇 V를 초과할 때 전기를 공급하는 전로에 누전차단기를 시설해야 하는가? (단, 누전차단기를 시설하지 않아도 되는 조건은 제외한다.)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40V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60V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방폭설비의 보호등급(IP)에 대한 설명으로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 특성 숫자가 “1”인 경우 지름 50mm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 특성 숫자가 “2”인 경우 지름 10mm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 특성 숫자가 “1”인 경우 지름 50mm 이상의 외부 분진에 대한 보호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 특성 숫자가 “2”인 경우 지름 10mm 이상의 외부 분진에 대한 보호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정전기 발생에 영향을 주는 요인에 대한 설명으로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분리속도가 빠를수록 발생량은 적어진다.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접촉면적이 크고 접촉압력이 높을수록 발생량이 많아진다.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 표면이 수분이나 기름으로 오염되면 산화 및 부식에 의해 발생량이 많아진다.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정전기의 발생은 처음 접촉, 분리할 때가 최대로 되고 접촉, 분리가 반복됨에 따라 발생량은 감소한다.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전기기기, 설비 및 전선로 등의 충전 유무 등을 확인하기 위한 장비는?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위상검출기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디스콘 스위치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 및 고압용 검전기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피뢰기로서 갖추어야 할 성능 중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 방전 개시전압이 낮을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뇌전류 방전 능력이 클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제한전압이 높을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속류 차단을 확실하게 할 수 있을 것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접지저항 저감 방법으로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접지극의 병렬 접지를 실시한다.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접지극의 매설 깊이를 증가시킨다.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접지극의 크기를 최대한 작게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접지극 주변의 토양을 개량하여 대지 저항률을 떨어뜨린다.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교류 아크용접기의 사용에서 무부하 전압이 80V, 아크 전압 25V, 아크 전류 300A 일 경우 효율은 약 몇 % 인가? (단, 내부손실은 4kW 이다.)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70.5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80.6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아크방전의 전압전류 특성으로 가장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1123950"/>
            <wp:effectExtent l="0" t="0" r="9525" b="0"/>
            <wp:docPr id="8" name="그림 8" descr="EMB000049b06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62112" descr="EMB000049b06ad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33475" cy="1085850"/>
            <wp:effectExtent l="0" t="0" r="9525" b="0"/>
            <wp:docPr id="7" name="그림 7" descr="EMB000049b06a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63480" descr="EMB000049b06a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23950" cy="1104900"/>
            <wp:effectExtent l="0" t="0" r="0" b="0"/>
            <wp:docPr id="6" name="그림 6" descr="EMB000049b06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65280" descr="EMB000049b06ae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23950" cy="1095375"/>
            <wp:effectExtent l="0" t="0" r="0" b="9525"/>
            <wp:docPr id="5" name="그림 5" descr="EMB000049b06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66288" descr="EMB000049b06ae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기기보호등급(EPL)에 해당하지 않는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EPL Ga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EPL Ma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EPL Dc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EPL Mc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산업안전보건기준에 관한 규칙에 따라 누전차단기를 설치하지 않아도 되는 곳은?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철판·철골 위 등 도전성이 높은 장소에서 사용하는 이동형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대지전압이 220V인 휴대형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임시배선의 전로가 설치되는 장소에서 사용하는 이동형 전기기계·기구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절연대 위에서 사용하는 전기기계·기구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설명이 나타내는 현상은?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49b06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71040" descr="EMB000049b06ae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흑연화현상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트래킹현상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반단선현상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절연이동현상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방폭구조의 종류가 아닌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본질안전 방폭구조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방폭구조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 방폭구조</w:t>
      </w:r>
      <w:r>
        <w:tab/>
      </w:r>
      <w:r>
        <w:rPr>
          <w:rFonts w:ascii="굴림" w:hint="eastAsia"/>
          <w:sz w:val="18"/>
          <w:szCs w:val="18"/>
        </w:rPr>
        <w:t>④ 내압 방폭구조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심실세동 전류 </w:t>
      </w:r>
      <w:r>
        <w:rPr>
          <w:noProof/>
        </w:rPr>
        <w:drawing>
          <wp:inline distT="0" distB="0" distL="0" distR="0">
            <wp:extent cx="1047750" cy="466725"/>
            <wp:effectExtent l="0" t="0" r="0" b="9525"/>
            <wp:docPr id="3" name="그림 3" descr="EMB000049b06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72048" descr="EMB000049b06a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라면 심실세동 시 인체에 직접 받는 전기에너지(cal)는 약 얼마인가? (단, t는 통전시간으로 1초이며, 인체의 저항은 500Ω으로 한다.)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1.35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3.27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산업안전보건기준에 관한 규칙에 따른 전기기계·기구에 설치 시 고려할 사항으로 거리가 먼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전기기계·기구의 충분한 전기적 용량 및 기계적 강도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전기기계·기구의 안전효율을 높이기 위한 시간 가동율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습기·분진 등 사용장소의 주위 환경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전기적·기계적 방호수단의 적정성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정전작업 시 조치사항으로 틀린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전 전기설비의 잔류 전하를 확실히 방전한다.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개로된 전로의 충전여부를 검전기구에 의하여 확인한다.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개폐기에 잠금장치를 하고 통전금지에 관한 표지판은 제거한다.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 동력원의 역송전에 의한 감전의 위험을 방지하기 위해 단락접지 기구를 사용하여 단락 접지를 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정전기로 인한 화재 폭발의 위험이 가장 높은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드라이클리닝설비</w:t>
      </w:r>
      <w:r>
        <w:tab/>
      </w:r>
      <w:r>
        <w:rPr>
          <w:rFonts w:ascii="굴림" w:hint="eastAsia"/>
          <w:sz w:val="18"/>
          <w:szCs w:val="18"/>
        </w:rPr>
        <w:t>② 농작물 건조기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전동기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산업안전보건법에서 정한 위험물질을 기준량 이상 제조하거나 취급하는 화학설비로서 내부의 이상상태를 조기에 파악하기 위하여 필요한 온도계·유량계·압력계 등의 계측장치를 설치하여야 하는 대상이 아닌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가열로 또는 가열기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증류·정류·증발·추출 등 분리를 하는 장치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반응폭주 등 이상 화학반응에 의하여 위험물질이 발생할 우려가 있는 설비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흡열반응이 일어나는 반응장치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퍼지(purge)의 종류에 해당하지 않는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진공퍼지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스위프퍼지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가열퍼지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폭발한계와 완전 연소 조정 관계인 Jones식을 이용하여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)의 폭발하한계를 구하면 몇 vol% 인가?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가스를 분류할 때 독성가스에 해당하지 않는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시안화수소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산화에틸렌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다음중 폭발 방호 대책과 가장 거리가 먼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불활성화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억제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봉쇄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질화면(Nitrocellulose)은 저장·취급 중에는 에틸알코올 등으로 습면상태를 유지해야 한다. 그 이유를 옳게 설명한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질화면은 건조 상태에서는 자연적으로 분해하면서 발화할 위험이 있기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질화면은 알코올과 반응하여 안정한 물질을 만들기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질화면은 건조 상태에서 공기 중의 산소와 환원반응을 하기 때문이다.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질화면은 건조 상태에서 유독한 중합물을 형성하기 때문이다.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분진폭발의 특징으로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연소속도가 가스폭발보다 크다.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완전연소로 가스중독의 위험이 작다.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파급속도보다 압력의 파급속도가 빠르다.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가스폭발보다 연소시간은 짧고 발생에너지는 작다.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크롬에 대한 설명으로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은백색 광택이 있는 금속이다.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중독 시 미나마타병이 발병한다.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물보다 작은 값을 나타낸다.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3가 크롬이 인체에 가장 유해하다.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사업주는 인화성 액체 및 인화성 가스를 저장 취급하는 화학설비에서 증기나 가스를 대기로 방출하는 경우에는 외부로부터의 화염을 방지하기 위하여 화염방지기를 설치하여야 한다. 다음 중 화염방지기의 설치 위치로 옳은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상단</w:t>
      </w:r>
      <w:r>
        <w:tab/>
      </w:r>
      <w:r>
        <w:rPr>
          <w:rFonts w:ascii="굴림" w:hint="eastAsia"/>
          <w:sz w:val="18"/>
          <w:szCs w:val="18"/>
        </w:rPr>
        <w:t>② 설비의 하단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설비의 측면</w:t>
      </w:r>
      <w:r>
        <w:tab/>
      </w:r>
      <w:r>
        <w:rPr>
          <w:rFonts w:ascii="굴림" w:hint="eastAsia"/>
          <w:sz w:val="18"/>
          <w:szCs w:val="18"/>
        </w:rPr>
        <w:t>④ 설비의 조작부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열교환탱크 외부를 두께 0.2m의 단열재(열전도율 k=0.037 kcal/m·h·℃)로 보온하였더니 단열재 내면은 40℃, 외면은 20℃ 이었다. 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1시간에 손실되는 열량(kcal)은?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0.037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산업안전보건법령상 다음 인화성 가스의 정의에서 ( ) 안에 알맞은 값은?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2" name="그림 2" descr="EMB000049b06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5744" descr="EMB000049b06ae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13, ㉡ 12</w:t>
      </w:r>
      <w:r>
        <w:tab/>
      </w:r>
      <w:r>
        <w:rPr>
          <w:rFonts w:ascii="굴림" w:hint="eastAsia"/>
          <w:sz w:val="18"/>
          <w:szCs w:val="18"/>
        </w:rPr>
        <w:t>② ㉠ 13, ㉡ 15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12, ㉡ 13</w:t>
      </w:r>
      <w:r>
        <w:tab/>
      </w:r>
      <w:r>
        <w:rPr>
          <w:rFonts w:ascii="굴림" w:hint="eastAsia"/>
          <w:sz w:val="18"/>
          <w:szCs w:val="18"/>
        </w:rPr>
        <w:t>④ ㉠ 12, ㉡ 15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액체 표면에서 발생한 증기농도가 공기 중에서 연소하한농도가 될 수 있는 가장 낮은 액체온도를 무엇이라 하는가?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비등점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발화온도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위험물의 저장방법으로 적절하지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탄화칼슘은 물 속에 저장한다.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벤젠은 산화성 물질과 격리시킨다.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금속나트륨은 석유 속에 저장한다.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질산은 갈색병에 넣어 냉암소에 보관한다.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열교환기의 보수에 있어 일상점검항목과 정기적 개방점검항목으로 구분할 때 일상점검항목으로 거리가 먼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도장의 노후상황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부착물에 의한 오염의 상황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보온재, 보냉재의 파손여부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기초볼트의 체결정도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반응기의 구조 방식에 의한 분류에 해당하는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탑형 반응기</w:t>
      </w:r>
      <w:r>
        <w:tab/>
      </w:r>
      <w:r>
        <w:rPr>
          <w:rFonts w:ascii="굴림" w:hint="eastAsia"/>
          <w:sz w:val="18"/>
          <w:szCs w:val="18"/>
        </w:rPr>
        <w:t>② 연속식 반응기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반회분식 반응기</w:t>
      </w:r>
      <w:r>
        <w:tab/>
      </w:r>
      <w:r>
        <w:rPr>
          <w:rFonts w:ascii="굴림" w:hint="eastAsia"/>
          <w:sz w:val="18"/>
          <w:szCs w:val="18"/>
        </w:rPr>
        <w:t>④ 회분식 균일상반응기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공기 중 최소 발화에너지 값이 가장 작은 물질은?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아세트알데히드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표의 가스(A~D)를 위험도가 큰 것부터 작은 순으로 나열한 것은?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409700"/>
            <wp:effectExtent l="0" t="0" r="0" b="0"/>
            <wp:docPr id="1" name="그림 1" descr="EMB000049b06a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4960" descr="EMB000049b06a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 – B – C - A</w:t>
      </w:r>
      <w:r>
        <w:tab/>
      </w:r>
      <w:r>
        <w:rPr>
          <w:rFonts w:ascii="굴림" w:hint="eastAsia"/>
          <w:sz w:val="18"/>
          <w:szCs w:val="18"/>
        </w:rPr>
        <w:t>② D – B – A - C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 – D – A - 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– D – B – A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알루미늄분이 고온의 물과 반응하였을 때 생성되는 가스는?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에탄</w:t>
      </w:r>
    </w:p>
    <w:p w:rsidR="00A32A86" w:rsidRDefault="00A32A86" w:rsidP="00A32A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메탄, 에탄, 프로판의 폭발하한계가 각각 5vol%, 2vol%, 2.1vol%일 때 다음 중 폭발하한계가 가장 낮은 것은? (단, Le Chatelier의 법칙을 이용한다.)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 20vol%, 에탄 30vol%, 프로판 50vol%의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 30vol%, 에탄 30vol%, 프로판 40vol%의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 40vol%, 에탄 30vol%, 프로판 30vol%의 혼합가스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 50vol%, 에탄 30vol%, 프로판 20vol%의 혼합가스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고압가스 용기 파열사고의 주요 원인 중 하나는 용기의 내압력(耐壓力, capacity to resist presure)부족이다. 다음 중 내압력 부족의 원인으로 거리가 먼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 내벽의 부식</w:t>
      </w:r>
      <w:r>
        <w:tab/>
      </w:r>
      <w:r>
        <w:rPr>
          <w:rFonts w:ascii="굴림" w:hint="eastAsia"/>
          <w:sz w:val="18"/>
          <w:szCs w:val="18"/>
        </w:rPr>
        <w:t>② 강재의 피로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 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용접 불량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2A86" w:rsidTr="00A32A8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건설현장에 거푸집동바리 설치 시 준수사항으로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파이프서포트 높이가 4.5m를 초과하는 경우에는 높이 2m 이내마다 2개 방향으로 수평 연결재를 설치한다.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동바리의 침하 방지를 위해 깔목의 사용, 콘크리트 타설, 말뚝박기 등을 실시한다.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강재와 강재의 접속부는 볼트 또는 클램프 등 전용철물을 사용한다.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강관틀 동바리는 강관틀과 강관틀 사이에 교차가새를 설치한다.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고소작업대를 설치 및 이동하는 경우에 준수하여야 할 사항으로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 또는 체인의 안전율은 3 이상일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붐의 최대 지면경사각을 초과 운전하여 전도되지 않도록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고소작업대를 이동하는 경우 작업대를 가장 낮게 내릴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작업대에 끼임ㆍ충돌 등 재해를 예방하기 위한 가드 또는 과상승방지장치를 설치할 것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건설공사의 유해위험방지계획서 제출 기준일로 옳은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당해공사 착공 1개월 전까지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당해공사 착공 15일 전까지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당해공사 착공 전날까지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당해공사 착공 15일 후까지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철골건립준비를 할 때 준수하여야 할 사항으로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 작업장에서 건립준비 및 기계기구를 배치할 경우에는 낙하물의 위험이 없는 평탄한 장소를 선정하여 정비하여야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건립작업에 다소 지장이 있다하더라도 수목은 제거하거나 이설하여서는 안된다.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사용전에 기계기구에 대한 정비 및 보수를 철저히 실시하여야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부착된 앵카 등 고정장치와 기초구조 등을 확인하여야 한다.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가설공사 표준안전 작업지침에 따른 통로발판을 설치하여 사용함에 있어 준수사항으로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추락의 위험이 있는 곳에는 안전난간이나 철책을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작업발판의 최대폭은 1.6m 이내이어야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비계발판의 구조에 따라 최대 적재하중을 정하고 이를 초과하지 않도록 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발판을 겹쳐 이음하는 경우 장선 위에서 이음을 하고 겹침길이는 10cm 이상으로 하여야 한다.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항타기 또는 항발기의 사용 시 준수사항으로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증기나 공기를 차단하는 장치를 작업관리자가 쉽게 조작할 수 있는 위치에 설치한다.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해머의 운동에 의하여 증기호스 또는 공기호스와 해머의 접속부가 파손되거나 벗겨지는 것을 방지하기 위하여 그 접속부가 아닌 부위를 선정하여 증기호스 또는 공기호스를 해머에 고정시킨다.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항타기나 항발기의 권상장치의 드럼에 권상용 와이어로프가 꼬인 경우에는 와이어로프에 하중을 걸어서는 안된다.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항타기나 항발기의 권상장치에 하중을 건 상태로 정지하여 두는 경우에는 쐐기장치 또는 역회전방지용 브레이크를 사용하여 제동하는 등 확실하게 정지시켜 두어야 한다.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건설업 중 유해위험방지계획서 제출 대상 사업장으로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지상높이가 31m 이상인 건축물 또는 인공구조물, 연면적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 또는 연면적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문화 및 집회시설의 건설공사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이상의 냉동ㆍ냉장 창고시설의 설비공사 및 단열공사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50m 이상인 다리의 건설공사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건설작업용 타워크레인의 안전장치로 옳지 않은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권과 방지장치</w:t>
      </w:r>
      <w:r>
        <w:tab/>
      </w:r>
      <w:r>
        <w:rPr>
          <w:rFonts w:ascii="굴림" w:hint="eastAsia"/>
          <w:sz w:val="18"/>
          <w:szCs w:val="18"/>
        </w:rPr>
        <w:t>② 과부하 방지장치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비상정지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호이스트 스위치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이동식 비계를 조립하여 작업을 하는 경우의 준수기준으로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비계의 최상부에서 작업을 할 때에는 안전난간을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승강용 사다리는 견고하게 설치하여야 한다.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한다.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토사붕괴 원인으로 옳지 않은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경사 및 기울기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성토높이의 증가</w:t>
      </w:r>
    </w:p>
    <w:p w:rsidR="00A32A86" w:rsidRDefault="00A32A86" w:rsidP="00A32A8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건설기계 등 하중작용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토사중량의 감소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건설용 리프트의 붕괴 등을 방지하기 위해 받침의 수를 증가 시키는 등 안전조치를 하여야 하는 순간풍속 기준은?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초당 15미터 초과</w:t>
      </w:r>
      <w:r>
        <w:tab/>
      </w:r>
      <w:r>
        <w:rPr>
          <w:rFonts w:ascii="굴림" w:hint="eastAsia"/>
          <w:sz w:val="18"/>
          <w:szCs w:val="18"/>
        </w:rPr>
        <w:t>② 초당 25미터 초과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초당 35미터 초과</w:t>
      </w:r>
      <w:r>
        <w:tab/>
      </w:r>
      <w:r>
        <w:rPr>
          <w:rFonts w:ascii="굴림" w:hint="eastAsia"/>
          <w:sz w:val="18"/>
          <w:szCs w:val="18"/>
        </w:rPr>
        <w:t>④ 초당 45미터 초과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토사붕괴에 따른 재해를 방지하기 위한 흙막이 지보공 부재로 옳지 않은 것은?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흙막이판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말뚝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턴버클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띠장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가설구조물의 특징으로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연결재가 적은 구조로 되기 쉽다.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 결합이 간략하여 불안전 결합이다.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구조물이라는 개념이 확고하여 조립의 정밀도가 높다.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사용부재는 과소단면이거나 결함재가 되기 쉽다.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사다리식 통로 등의 구조에 대한 설치기준으로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발판의 간격은 일정하게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15cm 이상의 간격을 유지할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때에는 7m 이내마다 계단참을 설치할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사다리의 상단은 걸쳐놓은 지점으로부터 60cm 이상 올라가도록 할 것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가설통로를 설치하는 경우 준수해야할 기준으로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경사는 30° 이하로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경사가 25° 를 초과하는 경우에는 미끄러지지 아니하는 구조로 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건설공사에 사용하는 높이 8m 이상인 비계다리에는 7m 이내마다 계단참을 설치할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수직갱에 가설된 통로의 길이가 15m 이상인 때에는 10m 이내마다 계단참을 설치할 것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터널공사에서 발파작업 시 안전대책으로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발파전 도화선 연결상태, 저항치 조사 등의 목적으로 도통시험 실시 및 발파기의 작동상태에 대한 사전점검 실시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동력선은 발원점으로부터 최소한 15m 이상 후방으로 옮길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지질, 암의 절리 등에 따라 화약량에 대한 검토 및 시방기준과 대비하여 안전조치 실시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발파용 점화회선은 타동력선 및 조명회선과 한곳으로 통합하여 관리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건설업 산업안전보건관리비 계상 및 사용기준은 산업재해보상 보험법의 적용을 받는 공사 중 총 공사금액이 얼마 이상인 공사에 적용하는가? (단, 전기공사업법, 정보통신공사업법에 의한 공사는 제외)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4천만원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3천만원</w:t>
      </w:r>
    </w:p>
    <w:p w:rsidR="00A32A86" w:rsidRDefault="00A32A86" w:rsidP="00A32A8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2천만원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1천만원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건설업의 공사금액이 850억 원일 경우 산업안전보건법령에 따른 안전관리자의 수로 옳은 것은? (단, 전체 공사기간을 100으로 할 때 공사 전ㆍ후 15에 해당하는 경우는 고려하지 않는다.)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2명 이상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4명 이상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거푸집 동바리의 침하를 방지하기 위한 직접적인 조치로 옳지 않은 것은?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수평연결재 사용</w:t>
      </w:r>
      <w:r>
        <w:tab/>
      </w:r>
      <w:r>
        <w:rPr>
          <w:rFonts w:ascii="굴림" w:hint="eastAsia"/>
          <w:sz w:val="18"/>
          <w:szCs w:val="18"/>
        </w:rPr>
        <w:t>② 깔목의 사용</w:t>
      </w:r>
    </w:p>
    <w:p w:rsidR="00A32A86" w:rsidRDefault="00A32A86" w:rsidP="00A32A8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콘크리트의 타설</w:t>
      </w:r>
      <w:r>
        <w:tab/>
      </w:r>
      <w:r>
        <w:rPr>
          <w:rFonts w:ascii="굴림" w:hint="eastAsia"/>
          <w:sz w:val="18"/>
          <w:szCs w:val="18"/>
        </w:rPr>
        <w:t>④ 말뚝박기</w:t>
      </w:r>
    </w:p>
    <w:p w:rsidR="00A32A86" w:rsidRDefault="00A32A86" w:rsidP="00A32A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달비계에 사용하는 와이어로프의 사용금지 기준으로 옳지 않은 것은?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이음매가 있는 것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열과 전기 충격에 의해 손상된 것</w:t>
      </w: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A32A86" w:rsidRDefault="00A32A86" w:rsidP="00A32A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2A86" w:rsidRDefault="00A32A86" w:rsidP="00A32A8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32A86" w:rsidRDefault="00A32A86" w:rsidP="00A32A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32A86" w:rsidTr="00A32A8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2A86" w:rsidRDefault="00A32A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2A86" w:rsidRDefault="00A32A86" w:rsidP="00A32A86"/>
    <w:sectPr w:rsidR="002B4572" w:rsidRPr="00A32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86"/>
    <w:rsid w:val="003A70E5"/>
    <w:rsid w:val="009E7052"/>
    <w:rsid w:val="00A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79CA-AFA8-480E-8781-14F1C89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2A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32A8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32A8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2A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2A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