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908B8" w:rsidTr="00C908B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산업위생학개론</w:t>
            </w:r>
          </w:p>
        </w:tc>
      </w:tr>
    </w:tbl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현재 총 흡음량이 1200 sabins인 작업장의 천장에 흡음 물질을 첨가하여 2400 sabins를 추가할 경우 예측되는 소음감음량은(NR)은 약 몇 dB인가?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3.5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젊은 근로자에 있어서 약한 쪽 손의 힘은 평균 45kp라고 한다. 이러한 근로자가 무게 8kg인 상자를 양손으로 들어 올릴 경우 작업강도 (%MS)는 약 얼마인가?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17.8%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8.9%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2.3%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누적외상성 질환(CTDs) 또는 근골격계질환(MSDs)에 속하는 것으로 보기 어려운 것은?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건초염(Tendosynoitis)</w:t>
      </w:r>
    </w:p>
    <w:p w:rsidR="00C908B8" w:rsidRDefault="00C908B8" w:rsidP="00C908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스티븐스존슨증후군(Stevens Johnson syndrome)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손목뼈터널증후군(Carpal tunnel syndrome)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기용터널증후군(Guyon tunnel syndrome)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심리학적 적성검사에 해당하는 것은?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지각동작검사</w:t>
      </w:r>
      <w:r>
        <w:tab/>
      </w:r>
      <w:r>
        <w:rPr>
          <w:rFonts w:ascii="굴림" w:hint="eastAsia"/>
          <w:sz w:val="18"/>
          <w:szCs w:val="18"/>
        </w:rPr>
        <w:t>② 감각기능검사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심폐기능검사</w:t>
      </w:r>
      <w:r>
        <w:tab/>
      </w:r>
      <w:r>
        <w:rPr>
          <w:rFonts w:ascii="굴림" w:hint="eastAsia"/>
          <w:sz w:val="18"/>
          <w:szCs w:val="18"/>
        </w:rPr>
        <w:t>④ 체력검사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산업위생의 4가지 주요 활동에 해당하지 않는 것은?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예측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평가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제거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사고예방대책의 기본원리 5단계를 순서대로 나열한 것으로 옳은 것은?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사실의 발견 → 조직 → 분석 → 시정책(대책)의 선정 → 시정책(대책)의 적용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조직 → 분석 → 사실의 발견 → 시정책(대책)의 선정 → 시정책(대책)의 적용</w:t>
      </w:r>
    </w:p>
    <w:p w:rsidR="00C908B8" w:rsidRDefault="00C908B8" w:rsidP="00C908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 → 사실의 발견 → 분석 → 시정책(대책)의 선정 → 시정책(대책)의 적용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사실의 발견 → 분석 → 조직 → 시정책(대책)의 선정 → 시정책(대책)의 적용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보건관리자의 자격 기준에 해당하지 않는 사람은?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「의료법」에 따른 의사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「의료법」에 따른 간호사</w:t>
      </w:r>
    </w:p>
    <w:p w:rsidR="00C908B8" w:rsidRDefault="00C908B8" w:rsidP="00C908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「국가기술자격법」에 따른 환경기능사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「산업안전보건법」에 따른 산업보건지도사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근육운동의 에너지원 중 혐기성대사의 에너지원에 해당되는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지방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포도당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단백질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글리코겐</w:t>
      </w:r>
    </w:p>
    <w:p w:rsidR="00C908B8" w:rsidRDefault="00C908B8" w:rsidP="00C908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산업재해의 기본원인을 4M(Management, Machine, Media, Man)이라고 할 때 다음 중 Man(사람)에 해당되는 것은?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안전교육과 훈련의 부족</w:t>
      </w:r>
    </w:p>
    <w:p w:rsidR="00C908B8" w:rsidRDefault="00C908B8" w:rsidP="00C908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인간관계·의사소통의 불량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부하에 대한 지도·감독부족</w:t>
      </w:r>
    </w:p>
    <w:p w:rsidR="00C908B8" w:rsidRDefault="00C908B8" w:rsidP="00C908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작업자세·작업동작의 결함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직업성 질환의 범위에 해당되지 않는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합병증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속발성 질환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선천적 질환</w:t>
      </w:r>
      <w:r>
        <w:tab/>
      </w:r>
      <w:r>
        <w:rPr>
          <w:rFonts w:ascii="굴림" w:hint="eastAsia"/>
          <w:sz w:val="18"/>
          <w:szCs w:val="18"/>
        </w:rPr>
        <w:t>④ 원발성 질환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18세기에 Percivall Pott가 어린이 굴뚝청소부에게서 발견한 직업성 질환은?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백혈병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골육종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진폐증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음낭암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산업피로의 대책으로 적합하지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불필요한 동작을 피하고 에너지 소모를 적게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작업과정에 따라 적절한 휴식시간을 가져야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작업능력에는 개인별 차이가 있으므로 각 개인마다 작업량을 조정해야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동적인 작업은 피로를 더하게 하므로 가능한 한 정적인 작업으로 전환한다.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미국산업위생학술원(AAIH)에서 채택한 산업위생분야에 종사하는 사람들이 지켜야 할 윤리강령에 포함되지 않는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국가에 대한 책임 ② 전문가로서의 책임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대중에 대한 책임 ④ 기업주와 고객에 대한 책임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사무실 공기관리 지침상 근로자가 건강장해를 호소하는 경우 사무실 공기관리 상태를 평가하기 위해 사업주가 실시해야 하는 조사 항목으로 옳지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사무실 조명의 조도 조사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외부의 오염물질 유입경로 조사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공기정화시설 환기량의 적정여부 조사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근로자가 호소하는 증상(호흡기, 눈, 피부 자극 등)에 대한 조사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ACGIH에서 제정한 TLVs(Threshold Limit Values)의 설정근거가 아닌 것은?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동물실험자료</w:t>
      </w:r>
      <w:r>
        <w:tab/>
      </w:r>
      <w:r>
        <w:rPr>
          <w:rFonts w:ascii="굴림" w:hint="eastAsia"/>
          <w:sz w:val="18"/>
          <w:szCs w:val="18"/>
        </w:rPr>
        <w:t>② 인체실험자료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사업장 역학조사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선진국 허용기준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점멸 – 융합 테스트(Flicker test)의 용도로 가장 적합한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진동 측정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소음 측정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피로도 측정</w:t>
      </w:r>
      <w:r>
        <w:tab/>
      </w:r>
      <w:r>
        <w:rPr>
          <w:rFonts w:ascii="굴림" w:hint="eastAsia"/>
          <w:sz w:val="18"/>
          <w:szCs w:val="18"/>
        </w:rPr>
        <w:t>④ 열중증 판정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산업안전보건법령상 물질안전보건자료 작성 시 포함되어야 할 항목이 아닌 것은? (단, 그 밖의 참고사항은 제외한다.)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유해성·위험성    </w:t>
      </w:r>
      <w:r>
        <w:tab/>
      </w:r>
      <w:r>
        <w:rPr>
          <w:rFonts w:ascii="굴림" w:hint="eastAsia"/>
          <w:sz w:val="18"/>
          <w:szCs w:val="18"/>
        </w:rPr>
        <w:t>② 안정성 및 반응성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사용빈도 및 타당성</w:t>
      </w:r>
      <w:r>
        <w:tab/>
      </w:r>
      <w:r>
        <w:rPr>
          <w:rFonts w:ascii="굴림" w:hint="eastAsia"/>
          <w:sz w:val="18"/>
          <w:szCs w:val="18"/>
        </w:rPr>
        <w:t>④ 노출방지 및 개인보호구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직업병의 원인이 되는 유해요인, 대상 직종과 직업병 종류의 연결이 잘못된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면분진 – 방직공 – 면폐증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이상기압 – 항공기조종 – 잠함병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크롬 – 도금 – 피부점막 궤양, 폐암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납 – 축전지제조 – 빈혈, 소화기장애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특수건강진단 대상자에 해당하지 않는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고온환경 하에서 작업하는 근로자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소음환경 하에서 작업하는 근로자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 및 적외선을 취급하는 근로자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저기압 하에서 작업하는 근로자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방직공장의 면분진 발생 공정에서 측정한 공기 중 면분진 농도가 2시간은 2.5mg/m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3시간은 1.8mg/m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3시간은 2.6mg/m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 때, 해당 공정의 시간가중평균노출기준 환산값은 약 얼마인가?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0.86mg/m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2.28mg/m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2.35mg/m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2.60mg/m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908B8" w:rsidRDefault="00C908B8" w:rsidP="00C908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908B8" w:rsidTr="00C908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작업위생측정 및 평가</w:t>
            </w:r>
          </w:p>
        </w:tc>
      </w:tr>
    </w:tbl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작업환경측정치의 통계처리에 활용되는 변이계수에 관한 설명과 가장 거리가 먼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평균값의 크기가 0에 가까울수록 변이계수의 의의는 작아진다.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측정단위와 무관하게 독립적으로 산출되며 백분율로 나타낸다.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단위가 서로 다른 집단이나 특성값의 상호산포도를 비교하는데 이용될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편차의 제곱 합들의 평균값으로 통계집단의 측정값들에 대한 균일성, 정밀도 정도를 표현한다.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산업안전보건법령상 1회라도 초과노출되어서는 안되는 충격소음의 음압수준(dB(A)) 기준은?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130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예비조사 시 유해인자 특성파악에 해당되지 않는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공정보고서 작성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유해인자의 목록 작성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월별 유해물질 사용량 조사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물질별 유해성 자료 조사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분석에서 언급되는 용어에 대한 설명으로 옳은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LOD는 LOQ의 10배로 정의하기도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LOQ는 분석결과가 신뢰성을 가질 수 있는 양이다.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회수율(%)은 첨가량/분석량×100으로 정의된다.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LOQ란 검출한계를 말한다.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작업환경 내 유해물질 노출로 인한 위험성(위해도)의 결정 요인은?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반응성과 사용량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위해성과 노출요인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노출기준과 노출량</w:t>
      </w:r>
      <w:r>
        <w:tab/>
      </w:r>
      <w:r>
        <w:rPr>
          <w:rFonts w:ascii="굴림" w:hint="eastAsia"/>
          <w:sz w:val="18"/>
          <w:szCs w:val="18"/>
        </w:rPr>
        <w:t>④ 반응성과 노출기준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AIHA에서 정한 유사노출군(SEG)별로 노출농도 범위, 분포 등을 평가하며 역학조사에 가장 유용하게 활용되는 측정방법은?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진단모니터링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기초모니터링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순응도(허용기준 초과여부)모니터링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공정안전조사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알고 있는 공기 중 농도를 만드는 방법인 Dynamic Method에 관한 내용으로 틀린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만들기가 복잡하고 가격이 고가이다.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온습도 조절이 가능하다.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소량의 누출이나 벽면에 의한 손실은 무시할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대개 운반용으로 제작하기가 용이하다.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기체크로마토그래피 검출기 중 PCBs나 할로겐 원소가 포함된 유기계 농약성분을 분석할 때 가장 적당한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NPD(질소 인 검출기)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ECD(전자포획 검출기)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FID(불꽃 이온화 검출기)    ④ TCD(열전도 검출기)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호흡성 먼지(PRM)의 입경(㎛) 범위는? (단, 미국 ACGIH 정의 기준)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~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 ~ 20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 ~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 ~ 100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원자흡광광도계의 표준시약으로서 적당한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순도가 1급 이상인 것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풍화에 의한 농도변화가 있는 것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조해에 의한 농도변화가 있는 것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화학변화 등에 의한 농도변화가 있는 것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공기 중 acetone 500ppm, sec-butyl acetate 100ppm 및 methyl ketone 150ppm이 혼합물로서 존재할 때 복합노출지수(ppm)는? (단, acetone, sec-butyl acetate 및 methyl ethyl ketone의 TLV는 각각 750, 200, 200ppm이다.)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1.56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1.74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1.92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화학공장의 작업장 내에 Toluene 농도를 측정하였더니 5, 6, 5, 6, 6, 6, 4, 8, 9, 20ppm일 때, 측정치의 기하표준편차(GSD)는?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고열장해와 가장 거리가 먼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열사병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열경련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열호족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열발진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산업안전보건법령상 누적소음노출량 측정기로 소음을 측정하는 경우의 기기설정값은?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733425"/>
            <wp:effectExtent l="0" t="0" r="9525" b="9525"/>
            <wp:docPr id="11" name="그림 11" descr="EMB000079b46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50720" descr="EMB000079b46a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: 80,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: 10, 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 xml:space="preserve"> : 90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②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: 90,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: 10, 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 xml:space="preserve"> : 80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: 80,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: 4, 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 xml:space="preserve"> : 90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 xml:space="preserve"> : 90, 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 xml:space="preserve"> : 5, 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 xml:space="preserve"> : 80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직경분립충돌기에 관한 설명으로 틀린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흡입성, 흉곽성, 호흡성 입자의 크기별 분포와 농도를 계산할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호흡기의 부분별로 침착된 입자 크기를 추정할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입자의 질량크기분포를 얻을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되튐 또는 과부하로 인한 시료 손실이 비교적 정확한 측정이 가능하다.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옥외(태양광선이 내리쬐지 않는 장소)의 온열조건이 아래와 같을 때, WBGT(℃)는?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895350"/>
            <wp:effectExtent l="0" t="0" r="0" b="0"/>
            <wp:docPr id="10" name="그림 10" descr="EMB000079b46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56984" descr="EMB000079b46a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26.5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29.5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55.5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여과지에 관한 설명으로 옳지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막 여과지에서 유해물질은 여과지 표면이나 그 근처에서 채취된다.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막 여과지는 섬유상 여과지에 비해 공기저항이 심하다.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 여과지는 여과지 표면에 채취된 입자의 이탈이 없다.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섬유상 여과지는 여과지 표면뿐 아니라 단면 깊게 입자상 물질이 들어가므로 더 많은 입자상 물질을 채취할 수 있다.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어느 작업장에서 A물질의 농도를 측정 한 결과가 아래와 같을 때, 측정 결과의 중앙값(median; ppm)은?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533400"/>
            <wp:effectExtent l="0" t="0" r="0" b="0"/>
            <wp:docPr id="9" name="그림 9" descr="EMB000079b46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62816" descr="EMB000079b46a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23.0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23.9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복사선(Radiation)에 관한 설명 중 틀린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복사선은 전리작용의 유무에 따라 전리복사선과 비전리복사선으로 구분한다.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비전리복사선에는 자외선, 가시광선, 적외선 등이 있고, 전리복사선에는 X선, γ선 등이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비전리복사선은 에너지 수준이 낮아 분자구조나 생물학적 세포조직에 영향을 미치지 않는다.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전리복사선이 인체에 영향을 미치는 정도에 복사선의 형태, 조사량, 신체조직, 연령 등에 따라 다르다.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산업안전보건법령에서 사용하는 용어의 정의로 틀린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신뢰도란 분석치가 참값에 얼마나 접근하였는가 하는 수치상의 표현을 말한다.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가스상 물질이란 화학적인자가 공기중으로 가스·증기의 형태로 발생되는 물질을 말한다.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정도관리란 작업환경측정·분석 결과에 대한 정확성과 정밀도를 확보하기 위하여 작업환경측정기관의 측정·분석능력을 확인하고, 그 결과에 따라 지도·교육 등 측정·분석능력 향상을 위하여 행하는 모든 관리적 수단을 말한다.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정밀도란 일정한 물질에 대해 반복측정·분석을 했을 때 나타나는 자료 분석치의 변동크기가 얼마나 작은가 하는 수치상의 표현을 말한다.</w:t>
      </w:r>
    </w:p>
    <w:p w:rsidR="00C908B8" w:rsidRDefault="00C908B8" w:rsidP="00C908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908B8" w:rsidTr="00C908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작업환경관리대책</w:t>
            </w:r>
          </w:p>
        </w:tc>
      </w:tr>
    </w:tbl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후드 제어속도에 대한 내용 중 틀린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제어속도는 오염물질의 증발속도와 후드 주위의 난기류 속도를 합한 것과 같아야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포위식 후드의 제어속도를 결정하는 지점은 후드의 개구면이 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외부식 후드의 제어속도를 결정하는 지점은 유해물질이 흡인되는 범위 안에서 후드의 개구 면으로부터 가장 멀리 떨어진 지점이 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발생상황에 따라서 제어속도는 달라진다.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전기 집진장치에 대한 설명 중 틀린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 설치비가 많이 든다.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 및 유지비가 비싸다.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가연성 입자의 처리가 곤란하다.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고온가스를 처리할 수 있어 보일러와 철강로 등에 설치 할 수 있다.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후드의 유입계수 0.86, 속도압 25mmH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 후드의 압력손실(mmH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12.2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17.2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국소배기시스템 설계과정에서 두 덕트가 한 합류점에서 만났다. 정압(절대치)이 낮은 쪽 대 정압이 높은 쪽의 정압비가 1:1.1로 나타났을 때, 적절한 설계는?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정압이 낮은 쪽의 유량을 증가시킨다.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정압이 낮은 쪽의 덕트직경을 줄여 압력손실을 증가시킨다.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정압이 높은 쪽의 덕트직경을 늘려 압력손실을 감소시킨다.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정압의 차이를 무시하고 높은 정압을 지배정압으로 계속 계산해 나간다.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사업장의 산화 규소 분진을 측정하기 위한 방법과 결과가 아래와 같을 때, 다음 설명 중 옳은 것은? (단, 산화규소(결정체 석영)의 호흡성 분진 노출기준은 0.045mg/m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95375"/>
            <wp:effectExtent l="0" t="0" r="0" b="9525"/>
            <wp:docPr id="8" name="그림 8" descr="EMB000079b46a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413136" descr="EMB000079b46a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8시간 시간가중평가노출기준을 초과한다.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공기채취유량을 알 수가 없어 농도계산이 불가능하므로 위의 자료로는 측정결과를 알 수가 없다.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산화규소(결정체 석영)는 진폐증을 일으키는 분진이므로 흡입성 먼지를 측정하는 것이 바람직하므로 먼지시료를 채취하는 방법이 잘못됐다.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38㎍은 0.038mg이므로 단시간 노출 기준을 초과하지 않는다.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마스크 본체 자체가 필터 역할을 하는 방진마스크의 종류는?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격리식 방진마스크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직결식 방진마스크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안면부 여과식 마스크</w:t>
      </w:r>
      <w:r>
        <w:tab/>
      </w:r>
      <w:r>
        <w:rPr>
          <w:rFonts w:ascii="굴림" w:hint="eastAsia"/>
          <w:sz w:val="18"/>
          <w:szCs w:val="18"/>
        </w:rPr>
        <w:t>④ 전동식 마스크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샌드 블라스트(sand blast) 그라인더 분진 등 보통 산업분진을 닥트로 운반할 때의 최소설계속도(m/s)로 가장 적절한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입자의 침강속도에 대한 설명으로 틀린 것은? (단, 스토크스 식을 기준으로 한다.)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입자직경의 제곱에 비례한다.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공기와 입자 사이의 밀도차에 반비례한다.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중력가속도에 비례한다.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공기의 점성계수에 반비례한다.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어떤 공장에서 1시간에 0.2L의 벤젠이 증발되어 공기를 오염시키고 있다. 전체환기를 위해 필요한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벤젠의 안전계수, 밀도 및 노출기준은 각각 6, 0.879g/mL, 0.5ppm이며, 환기량은 21℃, 1기압을 기준으로 한다.)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91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181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환기시스템에서 포착속도(capture velocity)p 대한 설명 중 틀린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먼지나 가스의 성상, 확산조건, 발생원 주변 기류 등에 따라서 크게 달라질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제어풍속이라고도 하며 후드 앞 오염원에서의 기류로서 오염공기를 후드로 흡인하는데 필요하며, 방해기류를 극복해야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유해물질의 발생기류가 높고 유해물질이 활발하게 발생할 때는 대략 15 ~ 20m/s이다.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유해물질이 낮은 기류로 발생하는 도금 또는 용접 작업공정에서는 대략 0.5 ~ 1.0m/s이다.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국소배기시설에서 필요 환기량을 감소시키기 위한 방법으로 틀린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후드 개구면에서 기류가 균일하게 분포되도록 설계한다.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공정에서 발생 또는 배출되는 오염물질의 절대량을 감소시킨다.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포집형이나 레시버형 후드를 사용할 때에는 가급적 후드를 배출 오염원에 가깝게 설치한다.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내 측면부착 차폐막이나 커튼 사용을 줄여 오염물질의 희석을 유도한다.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도금조와 사형주조에 사용되는 후드형식으로 가장 적절한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부스식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포위식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장갑부착상자식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차음보호구인 귀마개(Ear Plug)에 대한 설명으로 가장 거리가 먼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차음효과는 일반적으로 귀덮개보다 우수하다.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외청도에 이상이 없는 경우에 사용이 가능하다.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더러운 손으로 만짐으로써 외청도를 오염시킬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귀덮개와 비교하면 제대로 착용하는데 시간은 걸리나 부피가 작아서 휴대하기가 편리하다.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760mmH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O를 mmHg로 환산한 것으로 옳은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760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정압이 –1.6cmH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O이고, 전압이 –0.7cmH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O로 측정되었을 때, 속도압(VP; 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O)과 유속 (u:m/s)은?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VP: 0.9, u: 3.8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VP: 0.9, u: 12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VP: 2.3, u: 3.8</w:t>
      </w:r>
      <w:r>
        <w:tab/>
      </w:r>
      <w:r>
        <w:rPr>
          <w:rFonts w:ascii="굴림" w:hint="eastAsia"/>
          <w:sz w:val="18"/>
          <w:szCs w:val="18"/>
        </w:rPr>
        <w:t>④ VP: 2.3, u: 12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사이클론 설계 시 블로우다운 시스템에 적용되는 처리량으로 가장 적절한 것은?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처리 배기량의 1 ~ 2%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 배기량의 5 ~ 10%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처리 배기량의 40 ~ 50%</w:t>
      </w:r>
    </w:p>
    <w:p w:rsidR="00C908B8" w:rsidRDefault="00C908B8" w:rsidP="00C908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처리 배기량의 80 ~ 90%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레시버식 캐노피형 후드의 유량비법에 의한 필요 송풍량(Q)을 구하는 식에서 “A”는? (단, q는 오염원에서 발생하는 오염기류의 양을 의미한다.)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361950"/>
            <wp:effectExtent l="0" t="0" r="9525" b="0"/>
            <wp:docPr id="7" name="그림 7" descr="EMB000079b46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17864" descr="EMB000079b46a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열상승 기류량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누입한계 유량비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설계 유량비</w:t>
      </w:r>
      <w:r>
        <w:tab/>
      </w:r>
      <w:r>
        <w:rPr>
          <w:rFonts w:ascii="굴림" w:hint="eastAsia"/>
          <w:sz w:val="18"/>
          <w:szCs w:val="18"/>
        </w:rPr>
        <w:t>④ 유도 기류량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방진마스크에 대한 설명 중 틀린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공기중에 부유하는 미세 입자 물질을 흡입함으로써 인체에 장해의 우려가 있는 경우에 사용한다.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방진마스크의 종류에는 격리식과 직결식이 있고, 그 성능에 따라 특급, 1급 및 2급으로 나누어 진다.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사용 시 분진의 포집효율이 증가하고 압력강하는 감소한다.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베릴륨, 석면 등에 대해서는 특급을 사용하여야 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오염물질의 농도가 200ppm까지 도달하였다가 오염물질 발생이 중지되었을 때, 공기 중 농도가 200ppm에서 19ppm으로 감소하는 데 걸리는 시간(min)은? (단, 환기를 통한 오염물질의 농도는 시간에 대한 지수함수(1차 반응)으로 근사된다고 가정하고 환기가 필요한 공간의 부피는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환기 속도는 1.17m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/s이다.)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115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길이가 2.4m, 폭이 0.4m인 플랜지 부착 슬롯형 후드가 바닥에 설치되어 있다. 포촉점까지의 거리가 0.5m, 제어속도가 0.4m/s일 때 필요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46.1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161.3</w:t>
      </w:r>
    </w:p>
    <w:p w:rsidR="00C908B8" w:rsidRDefault="00C908B8" w:rsidP="00C908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908B8" w:rsidTr="00C908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물리적유해인자관리</w:t>
            </w:r>
          </w:p>
        </w:tc>
      </w:tr>
    </w:tbl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전기성 안염(전광선 안염)과 가장 관련이 깊은 비전리 방사선은?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적외선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가시광선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마이크로파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방사선의 투과력이 큰 것에서부터 작은 순으로 올바르게 나열한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 &gt;β &gt;γ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&gt;β &gt;α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α &gt;X &gt;γ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γ &gt;α &gt;β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소음에 의한 인체의 장해(소음성난청)에 영향을 미치는 요인이 아닌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소음의 크기</w:t>
      </w:r>
      <w:r>
        <w:tab/>
      </w:r>
      <w:r>
        <w:rPr>
          <w:rFonts w:ascii="굴림" w:hint="eastAsia"/>
          <w:sz w:val="18"/>
          <w:szCs w:val="18"/>
        </w:rPr>
        <w:t>② 개인의 감수성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 발생 장소</w:t>
      </w:r>
      <w:r>
        <w:tab/>
      </w:r>
      <w:r>
        <w:rPr>
          <w:rFonts w:ascii="굴림" w:hint="eastAsia"/>
          <w:sz w:val="18"/>
          <w:szCs w:val="18"/>
        </w:rPr>
        <w:t>④ 소음의 주파수 구성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일반적으로 눈을 부시게 하지 않고 조도가 균일하여 눈의 피로를 줄이는데 가장 효과적인 조명 방법은?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23925" cy="666750"/>
            <wp:effectExtent l="0" t="0" r="9525" b="0"/>
            <wp:docPr id="6" name="그림 6" descr="EMB000079b46a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3992" descr="EMB000079b46a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52475" cy="600075"/>
            <wp:effectExtent l="0" t="0" r="9525" b="9525"/>
            <wp:docPr id="5" name="그림 5" descr="EMB000079b46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6224" descr="EMB000079b46a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95350" cy="723900"/>
            <wp:effectExtent l="0" t="0" r="0" b="0"/>
            <wp:docPr id="4" name="그림 4" descr="EMB000079b46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7952" descr="EMB000079b46a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657225"/>
            <wp:effectExtent l="0" t="0" r="9525" b="9525"/>
            <wp:docPr id="3" name="그림 3" descr="EMB000079b46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437016" descr="EMB000079b46a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도르노선(Dorno-ray)에 대한 내용으로 옳은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가시광선의 일종이다.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280 ~ 315Å 파장의 자외선을 의미한다.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소독작용, 비타민 D 형성 등 생물학적 작용이 강하다.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절대온도 이상의 모든 물체는 온도에 비례하여 방출한다.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산업안전보건법령상 충격소음의 노출기준과 관련된 내용으로 옳은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충격소음의 강도가 120dB(A)일 경우 1일 최대 노출 회수는 1000회이다.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충격소음의 강도가 130dB(A)일 경우 1일 최대 노출 회수는 100회이다.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음압수준이 135dB(A)를 초과하는 충격소음에 노출되어서는 안 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충격소음이란 최대 음압수준에 120dB(A) 이상인 소음이 1초 이상의 간격으로 발생하는 것을 말한다.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감압에 따른 인체의 기포 형성량을 좌우하는 요인과 가장 거리가 먼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감압속도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산소공급량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조직에 용해된 가스량  ④ 혈류를 변화시키는 상태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작업환경측정 및 정도관리 등에 관한 고시상 고열 측정방법으로 옳지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예비조사가 목적인 경우 검지관방시기으로 측정할 수 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측정은 단위작업 장소에서 측정대상이 되는 근로자의 주 작업 위치에서 측정한다.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측정기의 위치는 바닥면으로부터 50cm 이상 150cm 이하의 위치에서 측정한다.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측정기를 설치한 후 충분히 안정화 시킨 상태애서 1일 작업시간 중 가장 높은 고열에 노출되는 1시간을 10분 간격으로 연속하여 측정한다.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지적환경(optimum working environment)을 평가하는 방법이 아닌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생산적(productive) 방법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생리적(physiological) 방법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정신적(psychological) 방법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생물역학적(biomechanical) 방법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한랭작업과 관련괸 설명으로 옳지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저체온증은 몸의 심부온도가 35℃이하로 내려간 것을 말한다.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손가락의 온도가 내려가면 손동작의 정밀도가 떨어지고 시간이 많이 걸려 작업능률이 저하된다.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동상은 혹심한 한냉에 노출됨으로써 피부 및 피하조직 자체가 동결하여 조직이 손상되는 것을 말한다.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발이 한랭에 장기간 노출되고 동시에 지속적으로 습기나 물에 잠기게 되면 ‘선단자람증’의 원인이 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방사선 중 입자방사선으로만 나열된 것은?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α선, β선, γ선</w:t>
      </w:r>
      <w:r>
        <w:tab/>
      </w:r>
      <w:r>
        <w:rPr>
          <w:rFonts w:ascii="굴림" w:hint="eastAsia"/>
          <w:sz w:val="18"/>
          <w:szCs w:val="18"/>
        </w:rPr>
        <w:t>② α선, β선, X선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α선, β선, 중성자</w:t>
      </w:r>
      <w:r>
        <w:tab/>
      </w:r>
      <w:r>
        <w:rPr>
          <w:rFonts w:ascii="굴림" w:hint="eastAsia"/>
          <w:sz w:val="18"/>
          <w:szCs w:val="18"/>
        </w:rPr>
        <w:t>④ α선, β선, γ선, X선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계측기기 중 기류 측정기가 아닌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흑구온도계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카타온도계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풍차풍속계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열선풍속계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다음은 빛과 밝기의 단위를 설명한 것으로 ㉠, ㉡에 해당하는 용어로 옳은 것은?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23925"/>
            <wp:effectExtent l="0" t="0" r="0" b="9525"/>
            <wp:docPr id="2" name="그림 2" descr="EMB000079b4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90360" descr="EMB000079b46af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캔들(Candle), ㉡ : 럭스(Lux)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럭스(Lux), ㉡ : 캔들(Candle)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: 럭스(Lux), ㉡ : 푸트캔들(Footcandle)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푸트캔들(Footcandle), ㉡ : 럭스(Lux)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고압환경에서의 2차적 가압현상(화학적 장해)에 의한 생체 영향과 거리가 먼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 마취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산소 중독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질소기포 형성</w:t>
      </w:r>
      <w:r>
        <w:tab/>
      </w:r>
      <w:r>
        <w:rPr>
          <w:rFonts w:ascii="굴림" w:hint="eastAsia"/>
          <w:sz w:val="18"/>
          <w:szCs w:val="18"/>
        </w:rPr>
        <w:t>④ 이산화탄소 중독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공장내부에 기계 및 설비가 복잡하게 설치되어 있는 경우에 작업장 기계에 의한 흡음이 고려되지 않아 실제흡음보다 과소평가되기 쉬운 흡음 측정방법은?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Sabin method 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Reverberation time method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Sound power method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Loss due to distance method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작업자 A의 4시간 작업 중 소음노출량이 76%일 때, 측정시간에 있어서이 평균치는 약 몇 dB(A)인가?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103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진동이 인체에 미치는 영향에 관한 설명으로 옳지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맥박수가 증가한다.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 ~ 3Hz에서 호흡이 힘들고 산소소비가 증가한다.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13Hz에서 허리, 가슴 및 등 쪽에 감각적으로 가장 심한 통증을 느낀다.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신체의 공진형상은 앉아 있을 때가 서 있을 때보다 심하게 나타난다.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공장 내 각기 다른 3대의 기계에서 각각 90dB(A), 95dB(A), 88dB(A)의 소음이 발생된당면 동시에 기계를 가동시켰을 때의 합산 소음(dB(A))은 약 얼마인가?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사람이 느끼는 최소 진동역치로 옳은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 ± 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 ± 5dB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 ± 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 ± 5dB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산업안전보건법령상 적정공기의 범위에 해당하는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산소농도 18% 미만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일산화탄소 농도 50ppm 미만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탄산가스 농도 10% 미만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 농도 10ppm 미만</w:t>
      </w:r>
    </w:p>
    <w:p w:rsidR="00C908B8" w:rsidRDefault="00C908B8" w:rsidP="00C908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908B8" w:rsidTr="00C908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산업독성학</w:t>
            </w:r>
          </w:p>
        </w:tc>
      </w:tr>
    </w:tbl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규폐증(silicosis)에 관한 설명으로 옳지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직업적으로 석영 분진에 노출될 때 발생하는 진폐증의 일종이다.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석면의 고농도분진을 단기적으로 흡입할 때 주로 발생되는 질병이다.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채석장 및 모래분사 작업장에 종사하는 작업자들이 잘 걸리는 폐질환이다.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역사적으로 보면 이집트의 미이라에서도 발견되는 오래된 질병이다.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입자상 물질의 하나인 흄(fume)의 발생기전 3단계에 해당하지 않는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입자화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응축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증기화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20년간 석면을 사용하여 자동차 브레이크 라이닝과 패드를 만들었던 근로자가 걸릴 수 있는 대표적인 질병과 거리가 가장 먼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폐암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석면폐증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악성중피종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급성골수성백혈병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유해물질의 생체내 배설과 관련된 설명으로 옳지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유해물질은 대부분 위(胃)에서 대사된다.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흡수된 유해물질은 수용성으로 대사된다.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유해물질의 분포량은 혈중농도에 대한 투여량으로 산출된다.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유해물질의 혈장농도가 50%로 감소하는데 소요되는 시간을 반감기라고 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조혈장기에 장해를 입히는 정도가 가장 낮은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벤젠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TNT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화학물질을 투여한 실험동물의 50%가 관찰 가능한 가역적인 반응을 나타내는 양을 의미하는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LC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LE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TE</w:t>
      </w:r>
      <w:r>
        <w:rPr>
          <w:rFonts w:ascii="굴림" w:hint="eastAsia"/>
          <w:sz w:val="18"/>
          <w:szCs w:val="18"/>
          <w:vertAlign w:val="subscript"/>
        </w:rPr>
        <w:t>50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금속의 독성에 관한 일반적인 특성을 설명한 것으로 옳지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금속의 대부분은 이온상태로 작용된다.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생리과정에 이온상태의 금속이 활용되는 정도는 용해도에 달려있다.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금속이온과 유기화합물 사이의 강한 결합력은 배설율에도 영향을 미치게 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용해성 금속염은 생체 내 여러 가지 물질과 작용하여 수용성 화합물로 전환된다.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작업자가 납 흄에 장기간 노출되어 혈액 중 납의 농도가 높아졌을 때 일어나는 혈액 내 현상이 아닌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와 수분이 손실된다.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삼투압에 의하여 적혈구가 위축된다.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적혈구 생존시간이 감소한다.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적혈구내 전해질이 급격히 증가한다.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화학물질의 생리적 작용에 의한 분류에서 종말기관지 및 폐포점막 자극제에 해당되는 유해가스는?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불화수소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이산화질소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아황산가스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단시간노출기준(STEL)은 근로자가 1회 몇 분 동안 유해인자에 노출되는 경우의 기준을 말하는가?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10분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30분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폴리비닐 중합체를 생산하는 데 많이 쓰이며, 간장해와 발암작용이 있다고 알려진 물질은?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PCB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염화비닐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포름알데히드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알레르기성 접촉 피부염에 관한 설명으로 옳지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알레르기성 반응은 극소량 노출에 의해서도 피부염이 발생할 수 있는 것이 특징이다.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알레르기 반응을 일으키는 관련세포는 대식세포, 림프구, 랑거한스 세포로 구분된다.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항원에 노출되고 일정시간이 지난 후에 다시 노출되었을 때 세포매개성 과민반응에 의하여 나타나는 부작용의 결과이다.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알레르기원에 노출되고 이 물질이 알레르기원으로 작용하기 위해서는 일정기간이 소요되며 그 기간을 휴지기라 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망간중독에 관한 설명으로 옳지 않은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호흡기 노출이 주경로이다.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언어장애, 균형감각상실 등의 증세를 보인다.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전기용접봉 제조업, 도자기 제조업에서 빈번하게 발생되다.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만성중독은 3가 이상의 망간화합물에 의해서 주로 발생한다.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남성 근로자의 생식독성 유발요인이 아닌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흡연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카드뮴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연(납)의 인체 내 침입경로 중 피부를 통하여 침입하는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일산화연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4메틸연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아질산연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금속연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산업역학에서 상대위험도의 값이 1인 경우가 의미하는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노출되면 위험하다.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노출되어서는 절대 안된다.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노출과 질병발생 사이에는 연관이 없다.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노출되면 질병에 대하여 방어효과가 있다.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유해물질과 생물학적 노출지표와의 연결이 잘못된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벤젠 – 소변 중 페놀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크실렌 – 소변 중 카테콜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스티렌 – 소변 중 만델린산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퍼클로로에틸렌 – 소변 중 삼연화초산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설명에 해당하는 중금속의 종류는?</w:t>
      </w: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14400"/>
            <wp:effectExtent l="0" t="0" r="9525" b="0"/>
            <wp:docPr id="1" name="그림 1" descr="EMB000079b46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06696" descr="EMB000079b46af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크롬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카드뮴</w:t>
      </w:r>
    </w:p>
    <w:p w:rsidR="00C908B8" w:rsidRDefault="00C908B8" w:rsidP="00C908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납에 노출된 근로자가 납중독 되었는지를 확인하기 위하여 소변을 시료로 채취하였을 경우 측정할 수 있는 항목이 아닌 것은?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델타-ALA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납 정량</w:t>
      </w:r>
    </w:p>
    <w:p w:rsidR="00C908B8" w:rsidRDefault="00C908B8" w:rsidP="00C908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coproporphyrin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protoporphyrin</w:t>
      </w:r>
    </w:p>
    <w:p w:rsidR="00C908B8" w:rsidRDefault="00C908B8" w:rsidP="00C908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중추신경 억제작용이 가장 큰 것은?</w:t>
      </w:r>
    </w:p>
    <w:p w:rsidR="00C908B8" w:rsidRDefault="00C908B8" w:rsidP="00C908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에테르</w:t>
      </w:r>
    </w:p>
    <w:p w:rsidR="00C908B8" w:rsidRDefault="00C908B8" w:rsidP="00C908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알코올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에스테르</w:t>
      </w: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908B8" w:rsidRDefault="00C908B8" w:rsidP="00C908B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908B8" w:rsidRDefault="00C908B8" w:rsidP="00C908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908B8" w:rsidTr="00C908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908B8" w:rsidRDefault="00C908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908B8" w:rsidRDefault="00C908B8" w:rsidP="00C908B8"/>
    <w:sectPr w:rsidR="002B4572" w:rsidRPr="00C90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B8"/>
    <w:rsid w:val="003A70E5"/>
    <w:rsid w:val="009E7052"/>
    <w:rsid w:val="00C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5B5A9-1B76-4E72-AC6B-DF9493F6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08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908B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908B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908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908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5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2321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