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C3A9A" w:rsidTr="00FC3A9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설비진단 및 계측</w:t>
            </w:r>
          </w:p>
        </w:tc>
      </w:tr>
    </w:tbl>
    <w:p w:rsidR="00FC3A9A" w:rsidRDefault="00FC3A9A" w:rsidP="00FC3A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질량 불평형(언밸런스, Unblance)의 진동 특성으로 틀린 것은?</w:t>
      </w:r>
    </w:p>
    <w:p w:rsidR="00FC3A9A" w:rsidRDefault="00FC3A9A" w:rsidP="00FC3A9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수평·수직 방향에 최대의 진폭이 발생한다.</w:t>
      </w:r>
    </w:p>
    <w:p w:rsidR="00FC3A9A" w:rsidRDefault="00FC3A9A" w:rsidP="00FC3A9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회전 주파수 1f 성분의 탁월 주파수가 나타난다.</w:t>
      </w:r>
    </w:p>
    <w:p w:rsidR="00FC3A9A" w:rsidRDefault="00FC3A9A" w:rsidP="00FC3A9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길게 돌출된 로터의 경우에는 축방향 진폭은 발생하지 않는다.</w:t>
      </w:r>
    </w:p>
    <w:p w:rsidR="00FC3A9A" w:rsidRDefault="00FC3A9A" w:rsidP="00FC3A9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언밸런스 양과 회전수가 증가할수록 진동 레벨이 높게 나타난다.</w:t>
      </w:r>
    </w:p>
    <w:p w:rsidR="00FC3A9A" w:rsidRDefault="00FC3A9A" w:rsidP="00FC3A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소음기(silencer, muffler)를 사용할 때, 저감되는 소음의 종류는?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고체음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기계적 발생소음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전자적 발생소음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공기음(air-borne sound)</w:t>
      </w:r>
    </w:p>
    <w:p w:rsidR="00FC3A9A" w:rsidRDefault="00FC3A9A" w:rsidP="00FC3A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시정수 τ의 정의로 옳은 것은?</w:t>
      </w:r>
    </w:p>
    <w:p w:rsidR="00FC3A9A" w:rsidRDefault="00FC3A9A" w:rsidP="00FC3A9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출력이 최종 값의 50%가 되기까지의 시간</w:t>
      </w:r>
    </w:p>
    <w:p w:rsidR="00FC3A9A" w:rsidRDefault="00FC3A9A" w:rsidP="00FC3A9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출력이 최종 값의 63%가 되기까지의 시간</w:t>
      </w:r>
    </w:p>
    <w:p w:rsidR="00FC3A9A" w:rsidRDefault="00FC3A9A" w:rsidP="00FC3A9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출력이 최종 값의 90%가 되기까지의 시간</w:t>
      </w:r>
    </w:p>
    <w:p w:rsidR="00FC3A9A" w:rsidRDefault="00FC3A9A" w:rsidP="00FC3A9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출력이 최종 값의 10%에서 90%까지의 경과시간</w:t>
      </w:r>
    </w:p>
    <w:p w:rsidR="00FC3A9A" w:rsidRDefault="00FC3A9A" w:rsidP="00FC3A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측정 대상에 제한 없이 기체·액체를 측정할 수 있으며, 유체의 조성, 밀도, 온도, 압력 등의 영향을 받지 않고 유량에 비례한 주파수로 체적 유량을 측정할 수 있는 유량계는?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면적식 유량계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와류식 유량계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용적식 유량계</w:t>
      </w:r>
      <w:r>
        <w:tab/>
      </w:r>
      <w:r>
        <w:rPr>
          <w:rFonts w:ascii="굴림" w:hint="eastAsia"/>
          <w:sz w:val="18"/>
          <w:szCs w:val="18"/>
        </w:rPr>
        <w:t>④ 터빈식 유량계</w:t>
      </w:r>
    </w:p>
    <w:p w:rsidR="00FC3A9A" w:rsidRDefault="00FC3A9A" w:rsidP="00FC3A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소음과 관련된 용어에 대한 설명으로 틀린 것은?</w:t>
      </w:r>
    </w:p>
    <w:p w:rsidR="00FC3A9A" w:rsidRDefault="00FC3A9A" w:rsidP="00FC3A9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음파 : 공기 등의 매질을 전파하는 소밀파</w:t>
      </w:r>
    </w:p>
    <w:p w:rsidR="00FC3A9A" w:rsidRDefault="00FC3A9A" w:rsidP="00FC3A9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파면 : 파동의 위상이 같은 점들을 연결한 면</w:t>
      </w:r>
    </w:p>
    <w:p w:rsidR="00FC3A9A" w:rsidRDefault="00FC3A9A" w:rsidP="00FC3A9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파동 : 매질의 변형운동으로 이루어지는 에너지 전달</w:t>
      </w:r>
    </w:p>
    <w:p w:rsidR="00FC3A9A" w:rsidRDefault="00FC3A9A" w:rsidP="00FC3A9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음의 회절 : 음파가 한 매질에서 타 매질로 통과할 때 구부러지는 현상</w:t>
      </w:r>
    </w:p>
    <w:p w:rsidR="00FC3A9A" w:rsidRDefault="00FC3A9A" w:rsidP="00FC3A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주파수가 50Hz, 100Hz 인 다음 두 개의 파동이 중첩되면 나타나는 파동은? (단, 두 파형의 진폭은 같다.)</w:t>
      </w: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676400" cy="1400175"/>
            <wp:effectExtent l="0" t="0" r="0" b="9525"/>
            <wp:docPr id="16" name="그림 16" descr="EMB00003c086b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63408" descr="EMB00003c086b0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C3A9A" w:rsidRDefault="00FC3A9A" w:rsidP="00FC3A9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752475" cy="523875"/>
            <wp:effectExtent l="0" t="0" r="9525" b="9525"/>
            <wp:docPr id="15" name="그림 15" descr="EMB00003c086b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3104" descr="EMB00003c086b0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42950" cy="476250"/>
            <wp:effectExtent l="0" t="0" r="0" b="0"/>
            <wp:docPr id="14" name="그림 14" descr="EMB00003c086b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3392" descr="EMB00003c086b0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C3A9A" w:rsidRDefault="00FC3A9A" w:rsidP="00FC3A9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742950" cy="504825"/>
            <wp:effectExtent l="0" t="0" r="0" b="9525"/>
            <wp:docPr id="13" name="그림 13" descr="EMB00003c086b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2672" descr="EMB00003c086b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71525" cy="523875"/>
            <wp:effectExtent l="0" t="0" r="9525" b="9525"/>
            <wp:docPr id="12" name="그림 12" descr="EMB00003c086b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2744" descr="EMB00003c086b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C3A9A" w:rsidRDefault="00FC3A9A" w:rsidP="00FC3A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오일 분석법의 종류가 아닌 것은?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회전전극법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원자흡광법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저주파흡광법</w:t>
      </w:r>
      <w:r>
        <w:tab/>
      </w:r>
      <w:r>
        <w:rPr>
          <w:rFonts w:ascii="굴림" w:hint="eastAsia"/>
          <w:sz w:val="18"/>
          <w:szCs w:val="18"/>
        </w:rPr>
        <w:t>④ 페로그래피법</w:t>
      </w:r>
    </w:p>
    <w:p w:rsidR="00FC3A9A" w:rsidRDefault="00FC3A9A" w:rsidP="00FC3A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차압기구인 오리피스에서 차압을 뽑아내는 방식이 아닌 것은?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코너 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축류 탭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벤투리 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플랜지 탭</w:t>
      </w:r>
    </w:p>
    <w:p w:rsidR="00FC3A9A" w:rsidRDefault="00FC3A9A" w:rsidP="00FC3A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가동 코일형 속도 센서의 측정 원리는?</w:t>
      </w:r>
    </w:p>
    <w:p w:rsidR="00FC3A9A" w:rsidRDefault="00FC3A9A" w:rsidP="00FC3A9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연속의 법칙   </w:t>
      </w:r>
      <w:r>
        <w:tab/>
      </w:r>
      <w:r>
        <w:rPr>
          <w:rFonts w:ascii="굴림" w:hint="eastAsia"/>
          <w:sz w:val="18"/>
          <w:szCs w:val="18"/>
        </w:rPr>
        <w:t>② 피켓 펜스 법칙</w:t>
      </w:r>
    </w:p>
    <w:p w:rsidR="00FC3A9A" w:rsidRDefault="00FC3A9A" w:rsidP="00FC3A9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질량 보존의 법칙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패러데이의 전자 유도 법칙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소음방지 방법의 3가지 기본 방법이 아닌 것은?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차음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흡음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소음기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 전이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동적배율에 관한 설명으로 틀린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고무의 동적배율은 1 이상이다.</w:t>
      </w: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고무의 영률이 커질수록 동적배율은 작아진다.</w:t>
      </w: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동적 스프링 정수가 커질수록 동적배율은 커진다.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정적 스프링 정수가 커질수록 동적배율은 작아진다.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압전형 가속도 센서의 특징으로 틀린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소형으로 가볍다.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 온도 범위가 넓다.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범위는 광대역이다.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저감도이므로 센서를 손으로 고정하여 사용한다.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정현파에서 a, b, c, d 중 의미가 틀린 것은?</w:t>
      </w: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86100" cy="1924050"/>
            <wp:effectExtent l="0" t="0" r="0" b="0"/>
            <wp:docPr id="11" name="그림 11" descr="EMB00003c086b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996368" descr="EMB00003c086b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 : 주기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 : 편진폭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 : 진폭의 평균값</w:t>
      </w:r>
      <w:r>
        <w:tab/>
      </w:r>
      <w:r>
        <w:rPr>
          <w:rFonts w:ascii="굴림" w:hint="eastAsia"/>
          <w:sz w:val="18"/>
          <w:szCs w:val="18"/>
        </w:rPr>
        <w:t>④ d : 양진폭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그림과 같은 스프링을 설치하였을 경우 합성 스프링 상수 k를 구하는 식으로 옳은 것은? (단,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각각의 스프링 상수이다.)</w:t>
      </w: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52500" cy="1514475"/>
            <wp:effectExtent l="0" t="0" r="0" b="9525"/>
            <wp:docPr id="10" name="그림 10" descr="EMB00003c086b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70008" descr="EMB00003c086b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85825" cy="257175"/>
            <wp:effectExtent l="0" t="0" r="9525" b="9525"/>
            <wp:docPr id="9" name="그림 9" descr="EMB00003c086b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71160" descr="EMB00003c086b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04875" cy="257175"/>
            <wp:effectExtent l="0" t="0" r="9525" b="9525"/>
            <wp:docPr id="8" name="그림 8" descr="EMB00003c086b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72816" descr="EMB00003c086b1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76300" cy="495300"/>
            <wp:effectExtent l="0" t="0" r="0" b="0"/>
            <wp:docPr id="7" name="그림 7" descr="EMB00003c086b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72384" descr="EMB00003c086b1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04900" cy="723900"/>
            <wp:effectExtent l="0" t="0" r="0" b="0"/>
            <wp:docPr id="6" name="그림 6" descr="EMB00003c086b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72456" descr="EMB00003c086b1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발음원이 이동할 때 원래 발음원의 음보다 그 진행 방향 쪽에서는 고음으로, 진행 방향 반대쪽에서는 저음으로 되는 현상은?</w:t>
      </w: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도플러(Doppler) 효과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마스킹(Masking) 효과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호이겐스(Huydens') 원리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음의 간섭(Interference) 효과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기계진동의 크기 또는 양을 평가하는데 사용되는 측정 변수가 아닌 것은?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변위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가속도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표면에 열린 결함만을 검출할 수 있는 비파괴 검사는?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자분탐상검사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침투탐상검사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방사선투과검사</w:t>
      </w:r>
      <w:r>
        <w:tab/>
      </w:r>
      <w:r>
        <w:rPr>
          <w:rFonts w:ascii="굴림" w:hint="eastAsia"/>
          <w:sz w:val="18"/>
          <w:szCs w:val="18"/>
        </w:rPr>
        <w:t>④ 초음파탐상검사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광전센서의 특징으로 틀린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검출거리가 짧다.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응답속도가 빠르다.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비접촉으로 검출할 수 있다.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분해능이 높은 검출이 가능하다.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구면(형)파(spherical wave)에 대한 설명으로 옳은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음파의 진행 반대방향으로 에너지를 전송하는 파이다.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음파의 파면들이 서로 평행한 파에 의해 발생하는 파이다.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음원에서 모든 방향으로 동일한 에너지를 방출할 때 발생하는 파이다.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둘 또는 그 이상 음파의 구조적 간섭에 의해 시간적으로 일정하게 음압의 최고와 최저가 반복되는 패턴의 파이다.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와류탐상검사의 장점에 해당하지 않는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검사를 자동화할 수 있다.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비접촉법으로 할 수 있다.</w:t>
      </w: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검사체의 도금두께 측정이 가능하다.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형상이 복잡한 것도 쉽게 검사할 수 있다.</w:t>
      </w:r>
    </w:p>
    <w:p w:rsidR="00FC3A9A" w:rsidRDefault="00FC3A9A" w:rsidP="00FC3A9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C3A9A" w:rsidTr="00FC3A9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설비관리</w:t>
            </w:r>
          </w:p>
        </w:tc>
      </w:tr>
    </w:tbl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TPM의 우선순위 활동인 자주보전의 효과측정을 위한 방법에 해당하지 않는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기준서 작성현황 확인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MTBF(평균가동시간)의 연장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OPL(One Point Lesson) 작성현황 확인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FMCEA(고장유형, 영향 및 심각도 분석)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설비의 보전성에서 수리율을 나타내는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MTTR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MTBF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38175" cy="457200"/>
            <wp:effectExtent l="0" t="0" r="9525" b="0"/>
            <wp:docPr id="5" name="그림 5" descr="EMB00003c086b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26520" descr="EMB00003c086b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09600" cy="438150"/>
            <wp:effectExtent l="0" t="0" r="0" b="0"/>
            <wp:docPr id="4" name="그림 4" descr="EMB00003c086b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27096" descr="EMB00003c086b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윤활방식 중 비순환 급유방법이 아닌 것은?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손 급유법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유욕 급유법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적하 급유법</w:t>
      </w:r>
      <w:r>
        <w:tab/>
      </w:r>
      <w:r>
        <w:rPr>
          <w:rFonts w:ascii="굴림" w:hint="eastAsia"/>
          <w:sz w:val="18"/>
          <w:szCs w:val="18"/>
        </w:rPr>
        <w:t>④ 사이펀 급유법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설비의 경제성을 평가하기 위한 방법이 아닌 것은?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자본회수법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MAPI 방식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MTTR 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연평균 비교법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공기압축기의 윤활관리에 대한 설명으로 틀린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터보형 공기압축기에서는 내부 윤활이 필요하다.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회전식 압축기에서는 로터나 베인에서 윤활작용을 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왕복식 압축기에서는 ISO VG 68 터빈유를 사용한다.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왕복식 압축기에서는 실린더 라이너와 피스톤 링에서 감마작용을 한다.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윤활유 급유법 중 기계의 운동부가 기름 탱크 내의 유면에 미소하게 접촉하면 기름의 미립자 또는 분무상태로 기름 단지에서 떨어져 마찰면에 튀겨 급유하는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패드 급유법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비말 급유법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그리스 급유법</w:t>
      </w:r>
      <w:r>
        <w:tab/>
      </w:r>
      <w:r>
        <w:rPr>
          <w:rFonts w:ascii="굴림" w:hint="eastAsia"/>
          <w:sz w:val="18"/>
          <w:szCs w:val="18"/>
        </w:rPr>
        <w:t>④ 사이펀 급유법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품질보전의 전개순서를 가장 바르게 나열한 것은?</w:t>
      </w: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695325"/>
            <wp:effectExtent l="0" t="0" r="9525" b="9525"/>
            <wp:docPr id="3" name="그림 3" descr="EMB00003c086b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24504" descr="EMB00003c086b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ㄴ→ㄹ→ㄷ→ㄱ→ㅁ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ㄴ→ㄹ→ㄷ→ㅁ→ㄱ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ㄹ→ㄴ→ㄷ→ㅁ→ㄱ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ㄹ→ㄷ→ㄴ→ㄱ→ㅁ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유압 작동유에 필요한 성질이 아닌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산화안정성이 좋아야 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마모방지성이 좋아야 한다.</w:t>
      </w: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부식 방지성 및 방청성을 가져야 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온도변화에 따른 점도의 변화가 커야 한다.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신뢰성의 평가 척도로 가장 적절하지 않은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고장률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LT(Lead Time)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MTTF(Mean Time To Failure)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MTBF(Mean Time Between Failures)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설비배치에 대한 설명으로 틀린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제품별 설비배치는 작업의 흐름 판별이 용이하다.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기능별 설비배치는 소품종 대량생산의 경우에 알맞은 배치 형식이다.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총체적 설비배치 계획은 공장입지선정, 건물배치계획, 부서배치계획 및 설비배치계획 단계로 실시된다.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GT셀(Group Techniligy Cell)은 여러 종류의 기계 그룹에서 속하는 대부분의 부품을 가공할 수 있는 경우의 설비배치이다.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그리스의 시험방법 중 그리스의 장기간 보존 시 기유와 증주제의 분리정도를 알기 위한 것은?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적점 측정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누설도 측정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이유도 측정</w:t>
      </w:r>
      <w:r>
        <w:tab/>
      </w:r>
      <w:r>
        <w:rPr>
          <w:rFonts w:ascii="굴림" w:hint="eastAsia"/>
          <w:sz w:val="18"/>
          <w:szCs w:val="18"/>
        </w:rPr>
        <w:t>④ 산화안정도 측정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다음과 같이 공업용 윤활유에 표시된 “VG”의 의미는?</w:t>
      </w: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71550" cy="314325"/>
            <wp:effectExtent l="0" t="0" r="0" b="9525"/>
            <wp:docPr id="2" name="그림 2" descr="EMB00003c086b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98408" descr="EMB00003c086b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비중 등급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주도 등급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점도 한계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점도 등급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벤투리 원리를 이용한 윤활방식은?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분무 급유법</w:t>
      </w:r>
      <w:r>
        <w:tab/>
      </w:r>
      <w:r>
        <w:rPr>
          <w:rFonts w:ascii="굴림" w:hint="eastAsia"/>
          <w:sz w:val="18"/>
          <w:szCs w:val="18"/>
        </w:rPr>
        <w:t>② 원심 급유법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칼라 급유법</w:t>
      </w:r>
      <w:r>
        <w:tab/>
      </w:r>
      <w:r>
        <w:rPr>
          <w:rFonts w:ascii="굴림" w:hint="eastAsia"/>
          <w:sz w:val="18"/>
          <w:szCs w:val="18"/>
        </w:rPr>
        <w:t>④ 비말 급유법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윤활유의 열화 판정법 중 간이 측정에 의한 방법이 아닌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냄새를 맡아보고 판단한다.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손으로 기름을 찍어 보고 점도의 대소를 판단한다.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사용유의 대표적 시료를 채취하여 성상을 조사한다.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기름을 소량의 증류수로 씻어낸 수분을 취하여 리트머스 시험지를 적셔 산성여부를 판단한다.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윤활기술자가 라인적 조직관계가 있는 경우, 윤활기술자의 직무로 거리가 가장 먼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구매경비의 절약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윤활관계의 개선 시험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급유장치의 보수와 설치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 윤활유의 선정 및 품질관리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종합적 생산보전(TPM)에서 개별설비의 종합적인 이용효율을 나타내는 지수인 설비의 종합이용효율을 계산하는데 필요한 항목이 아닌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양품률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노동 효율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시간 가동률</w:t>
      </w:r>
      <w:r>
        <w:tab/>
      </w:r>
      <w:r>
        <w:rPr>
          <w:rFonts w:ascii="굴림" w:hint="eastAsia"/>
          <w:sz w:val="18"/>
          <w:szCs w:val="18"/>
        </w:rPr>
        <w:t>④ 성능 가동률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윤활제의 첨가제 중 산화에 의하여 금속 표면에 붙어 있는 슬러지나 탄소 성분을 녹여 기름 중의 미세한 입자 상태로 분산시켜 내부를 깨끗이 유지하는 역할을 하는 것은?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소포제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청정 분산제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유성 향상제</w:t>
      </w:r>
      <w:r>
        <w:tab/>
      </w:r>
      <w:r>
        <w:rPr>
          <w:rFonts w:ascii="굴림" w:hint="eastAsia"/>
          <w:sz w:val="18"/>
          <w:szCs w:val="18"/>
        </w:rPr>
        <w:t>④ 유동점 강하제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설비의 라이프사이클에 걸쳐 설비 자체의 비용, 보전비, 유지비 및 설비 열화 손실과의 합계를 낮춰 기업의 생산성을 높일 수 있도록 하는 보전은?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개량보전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사후보전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예방보전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공사를 완급도에 따라 구분할 때 구두 연락으로 즉시 착공하고, 착공 후 전표를 제출하는 공사는?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예비공사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긴급공사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준급공사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계획공사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연소관리 중 연소의 합리화를 위해서는 연소율을 적당히 유지하는 것이 필요하다. 부하가 과대한 경우의 대책으로 틀린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연소방식을 개량한다.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이용할 노상면적을 작게 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연도를 개조하여 통풍이 잘되게 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연료의 품질 및 성질이 양호한 것을 사용한다.</w:t>
      </w:r>
    </w:p>
    <w:p w:rsidR="00FC3A9A" w:rsidRDefault="00FC3A9A" w:rsidP="00FC3A9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C3A9A" w:rsidTr="00FC3A9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기계일반 및 기계보전</w:t>
            </w:r>
          </w:p>
        </w:tc>
      </w:tr>
    </w:tbl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메타니컬 실의 종류 중 스터핑 박스의 내측에 회전링을 설치하는 밀봉으로 유체의 누설 압력이 실의 외부에서 내부로 작용하며, 내류형이라고도 하는 것은?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더블형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탠덤형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인사이드형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아웃사이드형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테르밋 용접법의 특징으로 옳은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전기가 필요하다.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 작업 후 변형이 작다.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 작업의 과정이 복잡하다.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용접형 기구가 복잡하여 이동이 어렵다.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축 고장 시 설계 불량의 직접원인으로 거리가 가장 먼 것은?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재질 불량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치수강도 부족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끼워맞춤 불량</w:t>
      </w:r>
      <w:r>
        <w:tab/>
      </w:r>
      <w:r>
        <w:rPr>
          <w:rFonts w:ascii="굴림" w:hint="eastAsia"/>
          <w:sz w:val="18"/>
          <w:szCs w:val="18"/>
        </w:rPr>
        <w:t>④ 형상구조 불량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볼·너트의 풀림을 방지하는 방법 중 와셔를 굽히거나, 구멍을 만들어 그곳에 끼운 후 고정하는 방법은?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 와셔에 의한 방법     ② 스프링 와셔에 의한 방법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이붙이 와셔에 의한 방법 ④ 혀붙이 와셔에 의한 방법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관이음의 종류 중 신축이음에 사용하는 이음쇠의 형태가 아닌 것은?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루프형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파형관형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미끄럼형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유니온형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고장의 유무에 관계없이 급유, 점검, 청소 등 점검표(check list)에 의해 설비를 유지 관리하는 보전활동은?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정기보전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일상보전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재생보전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순회보전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선반가공에서 발생하는 구성인선을 방지하기 위한 방법으로 틀린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절삭 깊이를 적게 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 속도를 느리게 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공구의 경사각을 크게 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윤활성이 좋은 절삭유제를 사용한다.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공기 중에는 액체 상태를 유지하고 공기가 차단되면 중합이 촉진되어 경화, 접착되는 것으로 진동이 있는 차량, 항공기, 동력기 등의 체결용 요소 풀림과 누설 방지를 위해 사용되는 접착제는?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액상 개스킷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혐기성 접착제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 용융형 접착제</w:t>
      </w:r>
      <w:r>
        <w:tab/>
      </w:r>
      <w:r>
        <w:rPr>
          <w:rFonts w:ascii="굴림" w:hint="eastAsia"/>
          <w:sz w:val="18"/>
          <w:szCs w:val="18"/>
        </w:rPr>
        <w:t>④ 금속구조용 접착제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게이트 밸브라고도 하며 유체의 흐름에 대하여 수직으로 개폐하여 보통 전개, 전폐로 사용하는 밸브는?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앵글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체크 밸브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글로브 밸브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슬루스 밸브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기어 제도의 도시 방법 중 선의 사용 방법이 틀린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피치원은 가는 실선으로 표시한다.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이골원은 가는 실선으로 표시한다.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잇봉우리원은 굵은 실선으로 표시한다.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잇줄 방향은 통상 3개의 가는 실선으로 표시한다.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큰 구멍의 다듬질에 사용되며 날과 자루가 별도로 되어 있어 조립하여 사용하는 리머는?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셀(shell) 리머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브리지(bridge) 리머</w:t>
      </w:r>
    </w:p>
    <w:p w:rsidR="00FC3A9A" w:rsidRDefault="00FC3A9A" w:rsidP="00FC3A9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팽창(expansion) 리머</w:t>
      </w:r>
      <w:r>
        <w:tab/>
      </w:r>
      <w:r>
        <w:rPr>
          <w:rFonts w:ascii="굴림" w:hint="eastAsia"/>
          <w:sz w:val="18"/>
          <w:szCs w:val="18"/>
        </w:rPr>
        <w:t>④ 조정(adjustable) 리머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통풍기 및 송풍기의 분류 중 용적형은 어느 것인가?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터보 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다익 팬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루트 블로어</w:t>
      </w:r>
      <w:r>
        <w:tab/>
      </w:r>
      <w:r>
        <w:rPr>
          <w:rFonts w:ascii="굴림" w:hint="eastAsia"/>
          <w:sz w:val="18"/>
          <w:szCs w:val="18"/>
        </w:rPr>
        <w:t>④ 축류 블로어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안전관리의 정의로 가장 적절한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사고로부터 피해를 최소화하기 위한 계획적이고 체계적인 활동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생산성 향상을 최우선 목표로 하는 계획적이고 조직적인 활동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인간 존중의 정신에 입각한 과학적이며 주기적인 활동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재해로부터 인간의 생명과 재산을 보호하기 위한 계획적이고 체계적인 제반활동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무단 변속기에 대한 설명으로 틀린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체인식 무단 변속기의 변속조작은 회전 중이 아니면 할 수 없다.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벨트식 무단 변속기는 유욕식이 아니므로 윤활불량을 일으키기 쉽다.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마찰 바퀴식 무단 변속기의 변속조작은 반드시 정지 중에 해야 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체인식 무단 변속기는 보통의 사용 상태에서 일반적으로 1000~1500시간마다 오픈하여 체인의 느슨함을 체크하여야 한다.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산업안전보건법령상 보일러에 압력방출장치를 2개 설치하는 경우 한 개는 최고사용압력 이하에서 작동하고 다른 하나는 최고사용압력의 최대 몇 배 이하에서 작동되어야 하는가?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1.02배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1.2배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CNC공작기계 서보기구의 제어방식이 아닌 것은?</w:t>
      </w:r>
    </w:p>
    <w:p w:rsidR="00FC3A9A" w:rsidRDefault="00FC3A9A" w:rsidP="00FC3A9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hybrid control system</w:t>
      </w:r>
    </w:p>
    <w:p w:rsidR="00FC3A9A" w:rsidRDefault="00FC3A9A" w:rsidP="00FC3A9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open-loop control system</w:t>
      </w:r>
    </w:p>
    <w:p w:rsidR="00FC3A9A" w:rsidRDefault="00FC3A9A" w:rsidP="00FC3A9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closed-loop control system</w:t>
      </w:r>
    </w:p>
    <w:p w:rsidR="00FC3A9A" w:rsidRDefault="00FC3A9A" w:rsidP="00FC3A9A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semi open-loop control system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일반적인 V벨트 전동장치의 특징으로 틀린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이음매가 없어 운전이 정숙하다.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지름이 작은 폴리에도 사용할 수 있다.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홈의 양면에 밀착되므로 마찰력이 평벨트보다 크다.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설치면적이 넓으므로 축간 거리가 짧은 경우에는 적합하지 않다.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원심 펌프의 임펠러에 의해 유체에 가해진 속도에너지를 압력에너지로 변환되도록 하고 유체의 통로를 형성해 주는 역할을 하는 일종의 압력용기는?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웨어링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케이싱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안내 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스터핑 박스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산업안전보건법령상 안전보건표시 중 지시표지의 색채로 맞는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바탕은 녹색, 관련 그림은 흰색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바탕은 흰색, 관련 그림은 녹색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바탕은 흰색, 관련 그림은 빨간색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바탕은 파란색, 관련 그림은 흰색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담금질하여 경화된 강을 변태가 일어나지 않는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점(온도)이하에서 가열한 후 서냉 또는 공랭하는 열처리 방법으로 재료에 인성을 부여하는 작업으로 가장 적합한 것은?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뜨임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불림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풀림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질화</w:t>
      </w:r>
    </w:p>
    <w:p w:rsidR="00FC3A9A" w:rsidRDefault="00FC3A9A" w:rsidP="00FC3A9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C3A9A" w:rsidTr="00FC3A9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공유압 및 자동화</w:t>
            </w:r>
          </w:p>
        </w:tc>
      </w:tr>
    </w:tbl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관성으로 인한 충격으로 실린더가 손상되는 것을 방지하기 위해 쿠션장치가 내장된 공기압 실린더에 부착하여 함께 사용하면 쿠션 효과가 감소되는 것은?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급속 배기 밸브</w:t>
      </w:r>
      <w:r>
        <w:tab/>
      </w:r>
      <w:r>
        <w:rPr>
          <w:rFonts w:ascii="굴림" w:hint="eastAsia"/>
          <w:sz w:val="18"/>
          <w:szCs w:val="18"/>
        </w:rPr>
        <w:t>② 압력 조절 밸브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교축 릴리프 밸브</w:t>
      </w:r>
      <w:r>
        <w:tab/>
      </w:r>
      <w:r>
        <w:rPr>
          <w:rFonts w:ascii="굴림" w:hint="eastAsia"/>
          <w:sz w:val="18"/>
          <w:szCs w:val="18"/>
        </w:rPr>
        <w:t>④ 파일럿 체크 밸브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SI 단위계에서 압력을 나타내는 단위는?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줄(J)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뉴턴(N)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와트(W)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파스칼(Pa)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두 개의 입구와 한 개의 출구가 있는 밸브로 두 개의 입구에 압력이 모두 작용해야 출력이 발생하는 밸브는?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스톱(stop) 밸브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체크(check) 밸브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2압(two pressure) 밸브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급소 배기(quick exhaust) 밸브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유체의 성질에 관한 설명으로 옳지 않은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밀도는 단위 체적 당 유체의 질량이다.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비중량은 단위 체적 당 유체의 질량이다.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비체적은 단위 체적 당 유체의 질량이다.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비중은 4℃의 물과 같은 체적을 갖는 다른 물질과의 비중량 또는 밀도와의 비이다.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롤러 체인 Free Flow 컨베이어형 자동 조립라인에서 팔레트가 작업위치에 인입되어도 스토퍼 실린더가 상승하지 않아서 팔레트의 흐름을 정지시키지 못하고 있을 때의 트러블 원인은?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컨베이어의 이송속도를 제어하는 인버터의 고장으로 이송속도가 제어되지 않는다.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롤러 체인의 틈새로 스크루 볼트가 박혀서 체인 구동 모터가 과부하로 트립되고 있다.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스토퍼 실린더를 구동하는 솔레노이드 밸브의 코일이 소손되어 밸브가 절환되지 않는다.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제어반 내 PLC CPU의 운전 Key S/W를 RUN모드가 아닌 STOP모드에 두어, PLC가 정지되었다.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전기제어 회로에서 릴레이 접점을 통해 자신의 릴레이 코일에 전기 신호를 계속 흐르게 하여 릴레이 코일의 여자 상태가 지속되게 하는 회로는?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동조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비동기 회로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인터록 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자기유지 회로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유압 시스템의 특징으로 옳은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무단 변속이 가능하다.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원격조작이 불가능하다.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온도의 변화에 둔감하다.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고압에서도 누유의 위험이 없다.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회로에 관한 설명으로 옳은 것은?</w:t>
      </w: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2952750"/>
            <wp:effectExtent l="0" t="0" r="0" b="0"/>
            <wp:docPr id="1" name="그림 1" descr="EMB00003c086b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65168" descr="EMB00003c086b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1.3밸브를 누르면 1.0실린더가 전진하고, 1.2밸브를 누르면 1.0실린더가 후진한다.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1.2밸브와 1.3밸브를 동시에 동작시켜야 실린더가 전진하고 두 밸브를 동시에 놓아야 즉시 후진한다.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1.2밸브와 1.3밸브를 동시에 동작시켜야 실린더가 전진하고 두 밸브 중 하나를 놓으면 즉시 후진한다.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1.2밸브를 누르면 1.0실린더가 전진하고, 1.2밸브를 놓아도 계속 전진하며 1.3밸브를 누르면 1.0실린더가 후진하고, 1.3밸브를 놓아도 계속 후진한다.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유압 펌프에 관한 설명으로 옳은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기어 펌프는 외접식과 내접식이 있으며 가변용량형 펌프이다.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유압 펌프는 유압 에너지를 기계적 에너지로 변환시켜주는 장치이다.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 펌프에서 내부 누유가 많이 발생할수록 용적 효율은 감소한다.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베인 펌프는 기어 펌프나 피스톤 펌프에 비해 토출압력의 맥동이 크며 고정용량형만 있다.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전효율 80%, 토출 압력이 60bar, 토출 유량이 100L/min인 경우 펌프의 필요(소요) 출력은 몇 kW 인가?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12.5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유압 실린더를 설치하는 방법으로 피스톤 로드의 중심선에 대하여 직각 방향으로 실린더 양측에 피벗(pivot)을 두어 지지하는 방식은?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다리 형(foot type)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플랜지 형(flange type)</w:t>
      </w: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클레비스 형(clevis type)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트러니언 형(trunnion type)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2개의 회전자를 서로 90° 위상으로 설치하여 회전자 간의 미소한 틈을 유지하고 역방향으로 회전시키는 공기압축기는?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베인형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스크롤형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스크루형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루트 블로어형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실린더를 임의의 위치에서 고정시킬 수 있도록 밸브의 중립위치에서 모든 포트를 막은 형식의 4/3 way 밸브는?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오픈 센터형</w:t>
      </w:r>
      <w:r>
        <w:tab/>
      </w:r>
      <w:r>
        <w:rPr>
          <w:rFonts w:ascii="굴림" w:hint="eastAsia"/>
          <w:sz w:val="18"/>
          <w:szCs w:val="18"/>
        </w:rPr>
        <w:t>② 탠덤 센터형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세미오픈 센터형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클로즈드 센터형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서로 이웃한 컴퓨터와 터미널을 연결시킨 네트워크 구성형태이며, 통신회선 장애가 있거나 하나의 제어기라도 고장이 있을 경우 모든 시스템이 정지될 수 있는 네트워크는?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성형(star)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환형(ring)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망형(mesh)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트리형(tree)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서보모터(servo motor)의 전동기 및 제어장치 구비조건으로 적절하지 않은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유지 보수가 용이할 것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고속운전에 내구성을 가질 것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저속 영역에서 안전한 특성을 가질 것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회전수 변동이 크고 토크 리플(torque ripple)이 클 것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제어 시스템에서 처리되는 정보 표시 형태에 따른 제어계가 아닌 것은?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2진 제어계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디지털 제어계</w:t>
      </w:r>
    </w:p>
    <w:p w:rsidR="00FC3A9A" w:rsidRDefault="00FC3A9A" w:rsidP="00FC3A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시퀀스 제어계</w:t>
      </w:r>
      <w:r>
        <w:tab/>
      </w:r>
      <w:r>
        <w:rPr>
          <w:rFonts w:ascii="굴림" w:hint="eastAsia"/>
          <w:sz w:val="18"/>
          <w:szCs w:val="18"/>
        </w:rPr>
        <w:t>④ 아날로그 제어계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위치데이터를 서보 오프 상태에서 수동 조작하여 위치를 확인한 후 데이터를 입력하는 제어 방법은?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서보 레디(servo ready)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직선 보간(linear interpolation)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포인트 투 포인트(point to point)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티칭 플레이 백(teaching play back)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축압기의 취급 상 주의사항으로 적절하지 않은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봉입가스로 반드시 산소를 사용한다.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운반, 결합, 분리 등을 할 경우 반드시 봉입된 가스를 빼고 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축압기에 부속품 등을 용접하거나 가공, 구멍 뚫기 등을 해서는 안 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 봉입형은 작동유를 내용적의 10% 정도 미리 넣은 다음 가스의 소정 압력으로 봉입한다.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자동화의 종류 중 다품종 생산을 위한 유연성 생산 시스템을 나타내는 용어는?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CIM</w:t>
      </w:r>
    </w:p>
    <w:p w:rsidR="00FC3A9A" w:rsidRDefault="00FC3A9A" w:rsidP="00FC3A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IMS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PLC(Programmable Logic Controller)의 출력 인터페이스로 적합하지 않은 것은?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램프(lamp)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부저(buzzer)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리밋 스위치(limit switch)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솔레노이드 밸브(solenoid valve)</w:t>
      </w: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C3A9A" w:rsidRDefault="00FC3A9A" w:rsidP="00FC3A9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FC3A9A" w:rsidRDefault="00FC3A9A" w:rsidP="00FC3A9A"/>
    <w:sectPr w:rsidR="002B4572" w:rsidRPr="00FC3A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9A"/>
    <w:rsid w:val="003A70E5"/>
    <w:rsid w:val="009E7052"/>
    <w:rsid w:val="00FC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59F95-81BD-4017-8E04-14910D1E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C3A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C3A9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C3A9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C3A9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C3A9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6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1746</Words>
  <Characters>9955</Characters>
  <Application>Microsoft Office Word</Application>
  <DocSecurity>0</DocSecurity>
  <Lines>82</Lines>
  <Paragraphs>23</Paragraphs>
  <ScaleCrop>false</ScaleCrop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2025-06-16T13:24:00Z</dcterms:created>
  <dcterms:modified xsi:type="dcterms:W3CDTF">2025-06-16T13:24:00Z</dcterms:modified>
</cp:coreProperties>
</file>