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4036" w:rsidTr="00E8403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 개론</w:t>
            </w:r>
          </w:p>
        </w:tc>
      </w:tr>
    </w:tbl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카의 위치에 따라 발생하는 이동케이블과 로프의 무게 불균형을 보상하기 위하여 설치하는 것은?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균형추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균형 체인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제어 케이블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균형 클로저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로프식 엘리베이터의 권상 도르래와 와이어로프의 미끄러짐 관계를 설명한 것 중 잘못된 것은?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로프가 감기는 각도(권부각)가 작을수록 미끄러지기 쉽다.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카의 가속도 및 감속도가 클수록 미끄러지기 쉽다.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카측과 균형추측의 로프에 걸리는 장력비가 작을수록 미끄러지기가 쉽다.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로프와 권상 도르래의 마찰계수가 작을수록 미끄러지기가 쉽다.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에스컬레이터의 디딤판(스텝)의 크기에 대한 설명 중 옳은 것은?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1209675"/>
            <wp:effectExtent l="0" t="0" r="0" b="9525"/>
            <wp:docPr id="31" name="그림 31" descr="EMB00006cdc6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80432" descr="EMB00006cdc6b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디딤판(스텝)의 깊이(y1)는 0.28m 이상이고, 디딤판(스템)의 높이(x1)는 0.18m 이하이어야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디딤판(스텝)의 깊이(y1)는 0.36m 이상이고, 디딤판(스템)의 높이(x1)는 0.22m 이하이어야 한다.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디딤판(스텝)의 깊이(y1)는 0.38m 이상이고, 디딤판(스템)의 높이(x1)는 0.24m 이하이어야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디딤판(스텝)의 깊이(y1)는 0.42m 이상이고, 디딤판(스템)의 높이(x1)는 0.28m 이하이어야 한다.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균형추(Counter Weight)의 오버밸런스율을 적절하게 하여야 하는 이유로 가장 타당한 것은?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승강기의 출발을 원활하기 하기 위하여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승강기의 속도를 일정하게 하기 위하여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승강기가 정지할 때 충격을 없애기 위하여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트랙션비를 개선하여 와이어로프가 도르래에서 미끄러지지 않도록 하기 위하여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에스컬레이터를 하강방향으로 공칭속도 0.65m/s 로 움직일 때 전기적 정지장치가 작동된 시간부터 측정할 경우 정지거리는 얼마를 만족하여야 하는가?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0.1m 에서 0.8m 사이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0.2m 에서 1.0m 사이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0.3m 에서 1.3m 사이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0.4m 에서 1.5m 사이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승강기 안전관리법령에 따라 엘리베이터에서 정전시에 작동되는 비상등의 조도와 점등 시간에 관한 기준으로 옳은 것은?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10lx 이상의 조도로 30분 이상 점등되어야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10lx 이상의 조도로 1시간 이상 점등되어야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5lx 이상의 조도로 30분 이상 점등되어야 한다.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5lx 이상의 조도로 1시간 이상 점등되어야 한다.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유압식 엘리베이터 중 간접식과 비교하여 직접식의 일반적인 특징에 속하는 것은?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실린더의 점검이 용이하다.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부하에 의한 카바닥의 빠짐이 비교적 크다.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실린더를 설치할 보호관이 불필요하다.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승강로의 평면 치수를 작게 할 수 있다.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튀어오름 방지장치(제동 또는 록다운 장치)를 설치해야 하는 엘리베이터는 정격 속도가 몇 m/s를 초과할 경우인가?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완충기에 대한 설명으로 틀린 것은?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에너지 분산형 완충기는 작동 후에는 영구적인 변형이 없어야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 분산형 완충기는 엘리베이터 정격속도와 상관없이 사용될 수 있다.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축적형 완충기는 유체의 수위가 쉽게 확인될 수 있는 구조이어야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정격속도 60m/min 이하의 엘리베이터는 운동에너지가 작아서 선형 또는 비선형 특성을 갖는 에너지 축적형 완충기를 사용하기에 적합하다.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로프 꼬임에 대한 설명으로 옳은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스트랜드의 꼬는 방향과 로프의 꼬는 방향을 반대로 한 것을 랭 꼬임이라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스트랜드의 꼬는 방향과 로프의 꼬는 방향이 동일한 것이 보통 꼬임이다.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랭 꼬임은 보통 꼬임에 비하여 킹크(kink)를 잘 발생하지 않는다.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꼬임은 랭 꼬임에 비하여 국부적인 마모가 발생하여 수명이 다소 짧다.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자동차용이나 대형 화물용 엘리베이터에서 카실을 완전히 열 필요가 있어서 사용되는 개폐방식은?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상승 개폐(UP)</w:t>
      </w:r>
      <w:r>
        <w:tab/>
      </w:r>
      <w:r>
        <w:rPr>
          <w:rFonts w:ascii="굴림" w:hint="eastAsia"/>
          <w:sz w:val="18"/>
          <w:szCs w:val="18"/>
        </w:rPr>
        <w:t>② 중앙 개폐(CO)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측면 개폐(SO)</w:t>
      </w:r>
      <w:r>
        <w:tab/>
      </w:r>
      <w:r>
        <w:rPr>
          <w:rFonts w:ascii="굴림" w:hint="eastAsia"/>
          <w:sz w:val="18"/>
          <w:szCs w:val="18"/>
        </w:rPr>
        <w:t>④ 여닫이 방식(SWING DOOR)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권동식 권상기에 비하여 트랙션 권상기의 장점이라고 볼 수 없는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소요 동력이 작다.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 행정에 제한이 비교적 적다.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미끄러짐이나 마모가 잘 발생하지 않는다.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권과(지나치게 감기는 현상)를 일으키지 않는다.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엘리베이터의 군관리 방식에 대한 설명으로 옳지 않은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위치표시기를 설치하지 않고, 대신에 홀랜턴으로 하기도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엘리베이터가 3~8대가 병설될 때 개개의 카를 합리적으로 운행·관리하는 방식이다.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개개의 부름에 대하여 가장 가까이 있는 카가 응답한다.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층의 혼잡 등을 자동적으로 판단하여 서비스 층을 분할할 수도 있다.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유압회로의 부품에 대한 설명으로 틀린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체크밸브(checkvalve) : 오일이 실린더로 들어가는 곳에 설치되어 파이프나 호스가 파손되었을 경우 카가 추락하는 것을 방지하는 밸브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사이렌서(silencer) : 펌프나 제어밸브에서 발생한 진동과 소음을 흡수하기 위한 장치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릴리프 밸브(relief valve) : 압력 조정 밸브로서 유압회로내의 압력이 이상 상승하는 것을 방지하는 밸브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스트레이너(strainer) : 유압유 내의 이물질을 걸러내는 장치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구조가 간단하나 착상오차가 크므로 대략 정격속도 30m/min 이하의 엘리베이터에 적용하는 속도제어방식은?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1단 속도제어 </w:t>
      </w:r>
      <w:r>
        <w:tab/>
      </w:r>
      <w:r>
        <w:rPr>
          <w:rFonts w:ascii="굴림" w:hint="eastAsia"/>
          <w:sz w:val="18"/>
          <w:szCs w:val="18"/>
        </w:rPr>
        <w:t>② 교류 2단 속도제어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 귀환 제어    </w:t>
      </w:r>
      <w:r>
        <w:tab/>
      </w:r>
      <w:r>
        <w:rPr>
          <w:rFonts w:ascii="굴림" w:hint="eastAsia"/>
          <w:sz w:val="18"/>
          <w:szCs w:val="18"/>
        </w:rPr>
        <w:t>④ 가변전압 가변주파수 제어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엘리베이터가 과속된 경우, 과속스위치가 이를 검출하여 동력 전원 회로를 차단하고, 전자 브레이크를 작동시켜서 과속조절기 도르래의 회전을 정지시켜 과속조절기 도르래 홈과 로프 사이의 마찰력으로 비상 정지시키는 과속조절기의 종류는?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마찰정지형 과속조절기     ② 디스크형 과속조절기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플라이 볼형 과속조절기    ④ 유압식 과속조절기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엘리베이터의 정격속도가 매 분당 180m이고, 제동소요 시간이 0.3초인 경우의 제동거리는 몇 m 인가? (단, 엘리베이터 속도는 정격속도에서 선형적으로 감소한다.)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0.85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카 내부에 있는 사람에 의한 카문의 개방을 제한하기 위해 엘리베이터 카가 운행 중일 때 카 문의 개방은 최소 몇 N 이상의 힘이 요구되어야 하는가?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소방구조용 엘리베이터의 일반적인 요구조건에 관한 설명으로 옳지 않은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운행 속도는 0.8m/s 이상이어야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소방관이 조작하여 엘리베이터 문이 닫힌 이후부터 60초 이내에 가장 먼 층에 도착하여야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정전 시에는 보조 전원공급장치에 의해 엘리베이터를 2시간 이상 운행시킬 수 있어야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소방운전 시 모든 승강장의 출입구 마다 정지할 수 있어야 한다.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단일 승강로에 두 대의 엘리베이터를 이용하면서 각각 독립적으로 운행되는 고효율 엘리베이터는?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트윈 엘리베이터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전망용 엘리베이터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더블데크 엘리베이터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조닝방식 엘리베이터</w:t>
      </w:r>
    </w:p>
    <w:p w:rsidR="00E84036" w:rsidRDefault="00E84036" w:rsidP="00E840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4036" w:rsidTr="00E840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 설계</w:t>
            </w:r>
          </w:p>
        </w:tc>
      </w:tr>
    </w:tbl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엘리베이터에서 피트 바닥은 전 부하 상태의 카가 완충기에 작용하였을 때 완충기 지지대 아래에 부과되는 정하중의 최소 몇 배를 지지할 수 있어야 하는가?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5배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10배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엘리베이터의 수평 개폐식 문 중 자동 동력 작동식 문이 닫힐 경우 그 운동에너지는 몇 J 이하여야 하는가? (단, 승강기의 각종 안전장치는 이상 없이 정상 작동하는 경우로 한정한다.)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6J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10J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권동식(드럼식) 권상기의 단점이 아닌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권상하중 대비하여 소요동력이 크다.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행정에 적용하기 곤란하다.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면적을 과대하에 점유한다.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지나치게 감기거나 풀릴 위험이 있다.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층고가 3.5m인 지상 10층 건물에 엘리베이터 1대가 설치되어 있다. 엘리베이터의 정격속도는 90m/min일 때 1층에서 10층까지 주행하는데 걸리는 주행시간은 약 몇 초인가? (단, 1층에서 10층 주행시 예상정지수는 5회, 정격속도에 따른 가속시간은 2.2초이고, 도어개폐시간, 승객출입시간, 그 외 각종 손실시간은 제외한다.)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도르래 장치에서 로핑 비율과 장력 P와 하중 W의 관계로 옳은 것은? (단, 로핑 비율은 “P의 하강거리 : W의 상승거리”로 나타낸다.)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95425" cy="1600200"/>
            <wp:effectExtent l="0" t="0" r="9525" b="0"/>
            <wp:docPr id="30" name="그림 30" descr="EMB00006cdc6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1232" descr="EMB00006cdc6b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2:1로핑, P=W/2</w:t>
      </w:r>
      <w:r>
        <w:tab/>
      </w:r>
      <w:r>
        <w:rPr>
          <w:rFonts w:ascii="굴림" w:hint="eastAsia"/>
          <w:sz w:val="18"/>
          <w:szCs w:val="18"/>
        </w:rPr>
        <w:t>② 3:1로핑, P=W/3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4:1로핑, P=W/4</w:t>
      </w:r>
      <w:r>
        <w:tab/>
      </w:r>
      <w:r>
        <w:rPr>
          <w:rFonts w:ascii="굴림" w:hint="eastAsia"/>
          <w:sz w:val="18"/>
          <w:szCs w:val="18"/>
        </w:rPr>
        <w:t>④ 5:1로핑, P=W/5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권상도르래의 지름이 720mm이고, 감속비가 45:1, 주파수 60Hz, 전동기 극수 4, 로핑은 1:1 일 경우, 이 엘리베이터의 속도는 약 몇 m/min 인가? (단, 슬립은 없는 것으로 한다.)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105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파이널 리미트 스위치의 일반적인 요구조건에 관한 설명으로 틀린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권상구동식 및 유압식 엘리베이터의 경우 주행로의 최상부 및 최하부에서 작동하도록 설치되어야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파이널 리미트 스위치는 카 또는 균형추가 완충기에 충돌하기 전에 작동되어야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파이널 리미트 스위치와 일반 종단정지장치는 독립적으로 작동되어야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파이널 리미트 스위치는 우발적인 작동의 위험 없이 가능한 최상층 및 최하층에 근접하여 작동하도록 설치되어야 한다.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길이 ℓ, 단면적 A인 균일 단면 봉이 인장하중 W를 받아 λ만큼 늘어났을 때 상관관계를 옳게 나타낸 것은? (단, E는 세로탄성계수이고, 후크의 법칙을 만족한다.)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14375" cy="457200"/>
            <wp:effectExtent l="0" t="0" r="9525" b="0"/>
            <wp:docPr id="29" name="그림 29" descr="EMB00006cdc6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7568" descr="EMB00006cdc6b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23900" cy="438150"/>
            <wp:effectExtent l="0" t="0" r="0" b="0"/>
            <wp:docPr id="28" name="그림 28" descr="EMB00006cdc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7064" descr="EMB00006cdc6b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42950" cy="466725"/>
            <wp:effectExtent l="0" t="0" r="0" b="9525"/>
            <wp:docPr id="27" name="그림 27" descr="EMB00006cdc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0232" descr="EMB00006cdc6b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438150"/>
            <wp:effectExtent l="0" t="0" r="9525" b="0"/>
            <wp:docPr id="26" name="그림 26" descr="EMB00006cdc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0592" descr="EMB00006cdc6b7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엘리베이터 피트의 피난공간 기준에서 피난 자세에 따라 피난 공간 높이의 기준이 달라지는데 각 자세별로 피난공간 높이 기준이 옳게 짝지어진 것은? (단, 주택용 엘리베이터는 제외한다.)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 있는 자세 : 2m, 웅크린 자세 : 1m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 있는 자세 : 2m, 웅크린 자세 : 1.2m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 있는 자세 : 1.8m, 웅크린 자세 : 1m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 있는 자세 : 1.8m, 웅크린 자세 : 1.2m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카 틀 상부체대 중앙에 현수 도르래가 1개 설치된 경우 그림과 같이 양단지지보 중앙에 하중(W)이 작용하는 것으로 볼 수 있다. 이때 상부체대의 최대 변형량(δ, m)을 구하는 식으로 옳은 것은? (단, W는 카 측 총 중량(N), E는 상부체대 재료의 세로탄성계수(N/m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L는 상부체대 전길이(m), I는 상부체대의 단면 2차 모멘트(m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)이다. 또한 변형량은 W가 작용하는 방향으로의 변형량을 말한다.)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085850"/>
            <wp:effectExtent l="0" t="0" r="0" b="0"/>
            <wp:docPr id="25" name="그림 25" descr="EMB00006cdc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0792" descr="EMB00006cdc6b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19150" cy="476250"/>
            <wp:effectExtent l="0" t="0" r="0" b="0"/>
            <wp:docPr id="24" name="그림 24" descr="EMB00006cdc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1368" descr="EMB00006cdc6b7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0100" cy="466725"/>
            <wp:effectExtent l="0" t="0" r="0" b="9525"/>
            <wp:docPr id="23" name="그림 23" descr="EMB00006cdc6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3240" descr="EMB00006cdc6b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90575" cy="466725"/>
            <wp:effectExtent l="0" t="0" r="9525" b="9525"/>
            <wp:docPr id="22" name="그림 22" descr="EMB00006cdc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2952" descr="EMB00006cdc6b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85825" cy="485775"/>
            <wp:effectExtent l="0" t="0" r="9525" b="9525"/>
            <wp:docPr id="21" name="그림 21" descr="EMB00006cdc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4032" descr="EMB00006cdc6b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과속조절기 로프에 대한 설명으로 틀린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과속조절기 로프의 최소 파단 하중은 권상 형식 과속조절기의 마찰 계수(μ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) 0.2를 고려하여 과속조절기가 작동될 때 로프에 발생하는 인장력에 8 이상의 안전율을 가져야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과속조절기의 도로래 피치 직경과 과속조절기 로프의 공칭 직경 사이의 비는 30 이상이어야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과속조절기 로프 및 관련 부속부품은 추락방지안전장치가 작동하는 동안 제동거리가 정상적일 때보다 더 길더라도 손상되지 않아야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과속조절기 로프는 추락방지안전장치로부터 쉽게 분리되지 않아야 한다.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소방구조용 엘리베이터는 갇힌 소방관을 구출하기 위한 비상구출문을 카 지붕에 설치해야 하는데, 비상구출문에 대한 각각의 이중천장을 열기 위해 가해야 하는 힘은 몇 N 이하여야 하는가?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모듈이 4인 스퍼 외접기어의 잇수가 각각 30, 60 이라고 할 때 양 축간의 중심거리는?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180mm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360mm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전동기 동력이 11kW 인 3상 유도 전동기에 대하여 예비전원 소요 용량을 주어진 조건에 의하여 산출하면 약 몇 kVA 가 되는가? (단, 전동기 역률은 55%, 최대 가속전류는 정격전류의 2.8배이고, 소요 예비전원 용량은 가속 시 용량의 1.6배를 적용하며, 주전압은 380V 이다.)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121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공칭회로의 전압이 500V 초과인 경우 기준에 따라 절연 저항값을 측정할 때 그 값은 몇 MΩ 이상이어야 하는가?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장애인용 엘리베이터의 승강장 바닥과 승강기 바닥 사이의 틈새는 최대 몇 mm 이하이어야 하는가?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로프식 엘리베이터의 속도제어 방식 중 기동과 주행은 고속권선으로, 감속과 착상은 저속권선으로 속도를 제어하는 방식은?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교류1단 속도제어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교류2단 속도제어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직류1단 속도제어</w:t>
      </w:r>
      <w:r>
        <w:tab/>
      </w:r>
      <w:r>
        <w:rPr>
          <w:rFonts w:ascii="굴림" w:hint="eastAsia"/>
          <w:sz w:val="18"/>
          <w:szCs w:val="18"/>
        </w:rPr>
        <w:t>④ 직류2단 속도제어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유도전동기가 엘리베이터의 동력용 전동기로 가장 많이 사용되는 이유가 아닌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 제어성이 우수하다.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구조가 간단하고 견고하다.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고장이 적고 가격이 싸다.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취급이 용이하다.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엘리베이터의 정격속도가 120m/min 일 때 에너지 분산형 완충기의 행정(stroke)거리는 약 몇 mm 이상이어야 하는가?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290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330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점차 작동형 추락방지안전장치가 적용된 엘리베이터의 정격속도가 150m/min 이다. 이 엘리베이터의 과속조절기가 작동되어야 하는 엘리베이터 속도 구간으로 옳은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2.875 m/s 이상 3.225 m/s 미만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2.875 m/s 이상 3.125 m/s 미만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2.750 m/s 이상 3.225 m/s 미만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2.750 m/s 이상 3.125 m/s 미만</w:t>
      </w:r>
    </w:p>
    <w:p w:rsidR="00E84036" w:rsidRDefault="00E84036" w:rsidP="00E840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4036" w:rsidTr="00E840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같은 캠에서 ⓐ부분의 명칭으로 옳은 것은?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2447925"/>
            <wp:effectExtent l="0" t="0" r="9525" b="9525"/>
            <wp:docPr id="20" name="그림 20" descr="EMB00006cdc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76280" descr="EMB00006cdc6b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캠 로브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캠 양정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캠 프로파일</w:t>
      </w:r>
      <w:r>
        <w:tab/>
      </w:r>
      <w:r>
        <w:rPr>
          <w:rFonts w:ascii="굴림" w:hint="eastAsia"/>
          <w:sz w:val="18"/>
          <w:szCs w:val="18"/>
        </w:rPr>
        <w:t>④ 캠 노즈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V벨트의 마찰계수가 0.4, V벨트의 단면 각도가 40° 일 때, 유효 마찰계수의 값은?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0.378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0.459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0.557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펌프의 캐비테이션 방지대책으로 틀린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설치위치를 될 수 있는 대로 낮춘다.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 흡입이면 양 흡입으로 고친다.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2대 이상의 펌프를 설치한다.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회전수를 높인다.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기계공작법의 소성가공에 대한 설명으로 틀린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소성변형을 주어 원형과 다른 제품을 만든다.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대량생산이 곤란하고 균일한 제품을 만들 수 없다.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열간가공은 재결정 온도 이상으로 가열하여 가공한다.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압연, 압출, 인발, 판금, 전조 가공 등이 있다.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브레이크의 마찰계수를 μ, 드럼의 원주 속도를 v, 접촉면의 압력을 p라 할 때 브레이크 용량을 계산하는 식은?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μ/pv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πμ/pv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μpv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πμpv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원형 단면의 단순보에 균일분포하중이 작용할 때 최대 처침량에 대한 설명 중 틀린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균일분포하중에 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 길이의 4승에 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세로 탄성계수에 반비례한다.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단면관성모멘트의 4승에 반비례한다.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공작기계로 가공된 평면이나 원통면 등을 정밀하게 다듬질하기 위한 수공구는?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스크레이퍼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다이스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탭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유압기기와 관련하여 체크밸브, 릴리프 밸브 등의 입구쪽 압력이 강하하고, 밸브가 닫히기 시작하여 밸브의 누설량이 어느 규정의 양까지 감소했을 때의 압력은? (단, 유압 및 공기압 용어 KS B 0120에 의한다.)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서지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파일럿 압력</w:t>
      </w:r>
    </w:p>
    <w:p w:rsidR="00E84036" w:rsidRDefault="00E84036" w:rsidP="00E840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리시트 압력</w:t>
      </w:r>
      <w:r>
        <w:tab/>
      </w:r>
      <w:r>
        <w:rPr>
          <w:rFonts w:ascii="굴림" w:hint="eastAsia"/>
          <w:sz w:val="18"/>
          <w:szCs w:val="18"/>
        </w:rPr>
        <w:t>④ 크랭킹 압력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 주철에 관한 설명으로 틀린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Fe-C 합금에서 C의 함량이 약 2.11 ~ 6.68%인 것을 말한다.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압축강도에 비해 인장강도가 크다.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마찰저항이 크고 절삭성이 좋다.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용융점이 낮고 유동성이 좋다.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압력제어밸브 중 회로 내의 압력이 설정값에 도달하면 오일의 일부 또는 전부를 배출구로 되돌려서 회로 내의 압력을 일정하게 유지되게 하는 역할을 하는 밸브는?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리듀싱 밸브(Reducing valve)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시퀀스 밸브(Sequence valve)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밸브(Relief valve)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언로더 밸브(Unloader valve)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원형 단면 봉에 비틀림 모멘트가 작용할 때 발생하는 비틀림 각에 대한 설명으로 옳은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 길이에 반비례한다.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전단탄성계수에 비례한다.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비틀림 모멘트에 반비례한다.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 지름의 4승에 반비례한다.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지름 110mm, 회전수 500rpm인 축에 묻힘 키를 폭 28mm, 높이 18mm, 길이 300mm로 설계하려고 한다면 키의 전단응력에 의한 최대전달동력(kW)은 약 얼마인가? (단, 키의 허용전단응력은 32MPa 이다.)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523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963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타이타늄 합금의 기계적 성질에 관한 설명으로 옳은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비중이 10 으로 강보다 무겁다.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장시간 가열에 대한 열 안정성이 불량하다.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항공기나 자동차 엔진 재료로 사용이 불가능하다.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합금원소 첨가로 크리프강도와 피로강도가 높다.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클러치, 캠, 기어 등의 소재 가공 시 강재의 표면만 경화시키는 표면경화법이 아닌 것은?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질화법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청화법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볼트 체결에 있어서 마찰각을 ρ, 리드각을 λ라고 할 때 나사의 효율(η)을 나타내는 식은?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81100" cy="485775"/>
            <wp:effectExtent l="0" t="0" r="0" b="9525"/>
            <wp:docPr id="19" name="그림 19" descr="EMB00006cdc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5080" descr="EMB00006cdc6b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spacing w:val="50"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90625" cy="485775"/>
            <wp:effectExtent l="0" t="0" r="9525" b="9525"/>
            <wp:docPr id="18" name="그림 18" descr="EMB00006cdc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5008" descr="EMB00006cdc6b8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19200" cy="476250"/>
            <wp:effectExtent l="0" t="0" r="0" b="0"/>
            <wp:docPr id="17" name="그림 17" descr="EMB00006cdc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3424" descr="EMB00006cdc6b8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71575" cy="504825"/>
            <wp:effectExtent l="0" t="0" r="9525" b="9525"/>
            <wp:docPr id="16" name="그림 16" descr="EMB00006cdc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4072" descr="EMB00006cdc6b8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각 탄성계수와 푸와송의 비 μ, 푸아송의 수 m과의 관계를 나타낸 것으로 틀린 것은? (단, 가로 탄성계수는 G, 세로 탄성계수는 E, 체적 탄성계수는 K이다.)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457200"/>
            <wp:effectExtent l="0" t="0" r="9525" b="0"/>
            <wp:docPr id="15" name="그림 15" descr="EMB00006cdc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5728" descr="EMB00006cdc6b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38250" cy="409575"/>
            <wp:effectExtent l="0" t="0" r="0" b="9525"/>
            <wp:docPr id="14" name="그림 14" descr="EMB00006cdc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7456" descr="EMB00006cdc6b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447675"/>
            <wp:effectExtent l="0" t="0" r="0" b="9525"/>
            <wp:docPr id="13" name="그림 13" descr="EMB00006cdc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8104" descr="EMB00006cdc6b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1143000" cy="457200"/>
            <wp:effectExtent l="0" t="0" r="0" b="0"/>
            <wp:docPr id="12" name="그림 12" descr="EMB00006cdc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8824" descr="EMB00006cdc6b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아크(arc)용접에서 언더 컷(undercut)을 방지하는 일반적인 방법으로 틀린 것은?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용접전류를 높인다.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용접속도를 낮춘다.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짧은 아크 길이를 유지한다.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 두께 및 폭에 대하여 적합한 용접봉을 선택한다.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미세한 숫돌가루를 이용하여 표면을 매끈하게 만드는 가공법은?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래핑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밀링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양 끝을 고정한 연강 봉이 온도 22℃에서 가열되어 40℃가 되었다. 이때 재료 내부에 생기는 열응력(MPa)은 약 얼마인가? (단, 재료의 선팽창계수는 1.2×10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/℃, 세로탄성계수는 210GPa 이다.)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47.9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52.9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주형 제작에 사용되는 탕구계(gating system)의 구성요소에 포함되지 않는 것은?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열풍로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주입구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라이저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탕도</w:t>
      </w:r>
    </w:p>
    <w:p w:rsidR="00E84036" w:rsidRDefault="00E84036" w:rsidP="00E840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84036" w:rsidTr="00E840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물체가 1초 동안에 50회전할 때 각속도(rad/s)는?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60π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100π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120π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전지에 5A의 전류가 10분간 흘렀다면 이 전지에서 발생한 전하량은 몇 C 인가?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전압, 전류, 주파수 등의 양을 주로 제어하는 것으로 응답속도가 빨라야 하는 것이 특징이며, 정전압장치나 발전기 및 조속기의 제어 등에 활용하는 제어방법은?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서보기구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비율제어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프로세스제어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블록선도로 제어계를 구성하여, 시간 t가 0 일 때, 계단함수 1/s를 입력하였다. 이때의 출력은?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228725"/>
            <wp:effectExtent l="0" t="0" r="0" b="9525"/>
            <wp:docPr id="11" name="그림 11" descr="EMB00006cdc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14832" descr="EMB00006cdc6b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150kVA 단상변압기의 철손이 1kW, 전 부하동손이 4kW이다. 이 변압기의 최대 효율은 몇 kVA의 부하에서 나타나는가?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피드백 제어시스템의 피드백 효과로 옳지 않은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대역폭 증가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정확도 개선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간소화 및 비용 감소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조건의 변화에 대한 영향 감소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절연저항을 측정하는데 사용되는 계측기는?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저항계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켈빈브리지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휘스톤브리지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60Hz, 8극, 8200W의 유도전동기가 있다. 전부하 시의 회전수가 855rpm일 때 전동기의 토크(kg·m)는 약 얼마인가?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8.43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8.92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9.35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교류(Alternating current)를 나타내는 값 중 임의의 순간의 크기를 나타내는 것은?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최대값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평균값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실효값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순시값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회로의 전달함수 </w:t>
      </w:r>
      <w:r>
        <w:rPr>
          <w:noProof/>
        </w:rPr>
        <w:drawing>
          <wp:inline distT="0" distB="0" distL="0" distR="0">
            <wp:extent cx="523875" cy="581025"/>
            <wp:effectExtent l="0" t="0" r="9525" b="9525"/>
            <wp:docPr id="10" name="그림 10" descr="EMB00006cd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25560" descr="EMB00006cdc6b9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 (단, 초기조건 e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(0) = 0 이다.)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571625"/>
            <wp:effectExtent l="0" t="0" r="0" b="9525"/>
            <wp:docPr id="9" name="그림 9" descr="EMB00006cdc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26208" descr="EMB00006cdc6b9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95325" cy="447675"/>
            <wp:effectExtent l="0" t="0" r="9525" b="9525"/>
            <wp:docPr id="8" name="그림 8" descr="EMB00006cdc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27936" descr="EMB00006cdc6b9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14375" cy="438150"/>
            <wp:effectExtent l="0" t="0" r="9525" b="0"/>
            <wp:docPr id="7" name="그림 7" descr="EMB00006cdc6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97264" descr="EMB00006cdc6ba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23900" cy="438150"/>
            <wp:effectExtent l="0" t="0" r="0" b="0"/>
            <wp:docPr id="6" name="그림 6" descr="EMB00006cdc6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97192" descr="EMB00006cdc6ba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695325" cy="438150"/>
            <wp:effectExtent l="0" t="0" r="9525" b="0"/>
            <wp:docPr id="5" name="그림 5" descr="EMB00006cdc6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96832" descr="EMB00006cdc6ba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유접점 회로를 논리식으로 나타내면?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2609850"/>
            <wp:effectExtent l="0" t="0" r="0" b="0"/>
            <wp:docPr id="4" name="그림 4" descr="EMB00006cdc6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97552" descr="EMB00006cdc6ba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×A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×A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)×(A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×A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×A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)+A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[(A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)×A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]×A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)×A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]×A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전기사용 장소의 사용전압이 380V인 전로의 전로와 대지 사이의 절연저항(MΩ)은 최소 얼마 이상이어야 하는가?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피드백 제어계의 구성 요소 중 제어동작 신호를 받아 조작량으로 바꾸는 역할을 하는 것은?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설정부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비교부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검출부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세라믹 콘덴서 소자의 표면에 103K라고 적혀 있을 때 이 콘덴서의 용량은 약 몇 ㎌ 인가?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저항에 전류가 흐르면 열이 발생하는 열작용과 가장 밀접한 관계가 있는 법칙은?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쿨롱의 법칙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옴의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페러데이의 법칙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평형 3상회로에서 상당 저항이 40Ω, 리액턴스가 30Ω인 3상 유도성 부하를 Y결선으로 결선한 경우 복소전력(VA)은? (단, 선간전압의 크기는 100√3 V 이다.)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160 + j120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480 + j360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960 + j720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1440 + j1080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논리식 </w:t>
      </w:r>
      <w:r>
        <w:rPr>
          <w:noProof/>
        </w:rPr>
        <w:drawing>
          <wp:inline distT="0" distB="0" distL="0" distR="0">
            <wp:extent cx="1152525" cy="285750"/>
            <wp:effectExtent l="0" t="0" r="9525" b="0"/>
            <wp:docPr id="3" name="그림 3" descr="EMB00006cdc6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5896" descr="EMB00006cdc6ba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등가인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AB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61950" cy="257175"/>
            <wp:effectExtent l="0" t="0" r="0" b="9525"/>
            <wp:docPr id="2" name="그림 2" descr="EMB00006cdc6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5176" descr="EMB00006cdc6ba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그림과 같은 다이오드 논리 게이트는?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2019300"/>
            <wp:effectExtent l="0" t="0" r="0" b="0"/>
            <wp:docPr id="1" name="그림 1" descr="EMB00006cdc6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9064" descr="EMB00006cdc6ba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NOR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옴의 법칙에 대한 설명으로 옳지 않은 것은?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저항에 전류가 흐를 때 전압, 전류, 저항의 관계를 설명해 준다.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옴의 법칙은 저항으로 전류의 크기를 조절할 수 있음을 보여준다.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옴의 법칙은 저항에 의한 전압강하를 설명해 준다.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옴의 법칙을 이용하여 임피던스에 의한 전압강하는 설명할 수 없다.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검출기기에서 검출된 온도를 전압으로 변환하는 요소의 종류는?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전자석</w:t>
      </w:r>
    </w:p>
    <w:p w:rsidR="00E84036" w:rsidRDefault="00E84036" w:rsidP="00E840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벨로우즈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광전다이오드</w:t>
      </w: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84036" w:rsidRDefault="00E84036" w:rsidP="00E840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84036" w:rsidRDefault="00E84036" w:rsidP="00E84036"/>
    <w:sectPr w:rsidR="002B4572" w:rsidRPr="00E84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36"/>
    <w:rsid w:val="003A70E5"/>
    <w:rsid w:val="009E7052"/>
    <w:rsid w:val="00E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F1E5F-81F1-417F-A8F4-EFCB4492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40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403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403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40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403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