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6419" w:rsidTr="000064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시각디자인론</w:t>
            </w:r>
          </w:p>
        </w:tc>
      </w:tr>
    </w:tbl>
    <w:p w:rsidR="00006419" w:rsidRDefault="00006419" w:rsidP="0000641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디자인의 발전을 위하여 기업차원에서 채택하여야 할 행동으로 적합하지 않는 것은?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경영자의 디자인에 대한 인식을 높일 필요가 있다.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기업 내의 독립된 디자인 매니저의 역할이 필요하다.</w:t>
      </w:r>
    </w:p>
    <w:p w:rsidR="00006419" w:rsidRDefault="00006419" w:rsidP="00006419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디자인의 경험이 없는 중소기업을 대상으로 전문 디자이너를 만날 수 있는 지원제도가 필요하다.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 디자인 의식을 대표하는 기업 심벌마크를 외국의 스타일로 재구성한다.</w:t>
      </w:r>
    </w:p>
    <w:p w:rsidR="00006419" w:rsidRDefault="00006419" w:rsidP="0000641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2. 알렉산더 칼더의 모빌처럼 작품 자체가 움직이거나 움직이는 부분을 포함하는 것은?</w:t>
      </w:r>
    </w:p>
    <w:p w:rsidR="00006419" w:rsidRDefault="00006419" w:rsidP="00006419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키넥트 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옵아트</w:t>
      </w:r>
    </w:p>
    <w:p w:rsidR="00006419" w:rsidRDefault="00006419" w:rsidP="00006419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③ 팝아트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미니멀 아트</w:t>
      </w:r>
    </w:p>
    <w:p w:rsidR="00006419" w:rsidRDefault="00006419" w:rsidP="00006419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3. 1932년 스탠리 모리슨에 의해 디자인된 대표적인 세리프 서체는?</w:t>
      </w:r>
    </w:p>
    <w:p w:rsidR="00006419" w:rsidRDefault="00006419" w:rsidP="00006419">
      <w:pPr>
        <w:pStyle w:val="a3"/>
        <w:spacing w:after="80" w:line="288" w:lineRule="auto"/>
        <w:ind w:left="4994" w:right="60" w:hanging="2468"/>
      </w:pPr>
      <w:r>
        <w:rPr>
          <w:rFonts w:ascii="굴림" w:hint="eastAsia"/>
          <w:sz w:val="18"/>
          <w:szCs w:val="18"/>
        </w:rPr>
        <w:t>   ① 푸트라(Futura)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가라몬드(Garamond)</w:t>
      </w:r>
    </w:p>
    <w:p w:rsidR="00006419" w:rsidRDefault="00006419" w:rsidP="00006419">
      <w:pPr>
        <w:pStyle w:val="a3"/>
        <w:spacing w:after="80" w:line="288" w:lineRule="auto"/>
        <w:ind w:left="7194" w:right="60" w:hanging="356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타임즈 로만(Times Roman)</w:t>
      </w:r>
      <w:r>
        <w:tab/>
      </w:r>
      <w:r>
        <w:rPr>
          <w:rFonts w:ascii="굴림" w:hint="eastAsia"/>
          <w:sz w:val="18"/>
          <w:szCs w:val="18"/>
        </w:rPr>
        <w:t>④ 보도니(Bodoni)</w:t>
      </w:r>
    </w:p>
    <w:p w:rsidR="00006419" w:rsidRDefault="00006419" w:rsidP="00006419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아이디어 발상 과정에서 발상력을 강화할 수 있는 태도가 아닌 것은?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평소와 다른 관점과 거리에서 본다.</w:t>
      </w:r>
    </w:p>
    <w:p w:rsidR="00006419" w:rsidRDefault="00006419" w:rsidP="00006419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문제해결을 위한 주제와 행동의 목적을 충분히 생각한다.</w:t>
      </w:r>
    </w:p>
    <w:p w:rsidR="00006419" w:rsidRDefault="00006419" w:rsidP="00006419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아이디어의 힌트가 될 만한 것이 있는지를 주변에서 찾아본다.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문제가 주어졌을 때 일정한 패턴으로 반응을 보인다.</w:t>
      </w:r>
    </w:p>
    <w:p w:rsidR="00006419" w:rsidRDefault="00006419" w:rsidP="00006419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5. 그로피우스에 의해 1919년 독일 바이마르에서 시작되어 디자인, 건축, 공예기술을 연수하기 위한 조형학교인 바우하우스와 직접적으로 관계된 인물이 아닌 것은?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칸딘스키(Wassily Kandinssky)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클레(Paul Klee)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달리(Salvador Dali)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모흘리 나기(Lazio Moholy Nagy)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마케팅에 대한 설명으로 옳은 것은?</w:t>
      </w:r>
    </w:p>
    <w:p w:rsidR="00006419" w:rsidRDefault="00006419" w:rsidP="00006419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① 마케팅은 고객의 필요에 초점을 두어야 하며 그 필요, 충족을 통해 이익과 연결되지 않아도 좋다.</w:t>
      </w:r>
    </w:p>
    <w:p w:rsidR="00006419" w:rsidRDefault="00006419" w:rsidP="00006419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마케팅 시스템의 목표는 소비의 극소화, 소비자 만족의 극소화, 선택의 극소화, 생활의 질을 극소화하는데 있다.</w:t>
      </w:r>
    </w:p>
    <w:p w:rsidR="00006419" w:rsidRDefault="00006419" w:rsidP="00006419">
      <w:pPr>
        <w:pStyle w:val="a3"/>
        <w:spacing w:after="80" w:line="288" w:lineRule="auto"/>
        <w:ind w:left="1216" w:right="60" w:hanging="578"/>
      </w:pPr>
      <w:r>
        <w:rPr>
          <w:rFonts w:ascii="굴림" w:hint="eastAsia"/>
          <w:sz w:val="18"/>
          <w:szCs w:val="18"/>
        </w:rPr>
        <w:t>   ③ 마케팅 믹스의 구성요소(J.E.McCarthy 교수의 4P'S)는 Product, Price, Promotion, Planning이다.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마케팅 관리의 과정은 마케팅 수립과정의 조직화 → 시장조사분석 → 표적사항의 선정 → 마케팅 믹스의 개발 → 마케팅 노력의 관리를 말한다.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실용신안등록 출원서에 기재해야 할 사항이 아닌 것은?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고안의 명칭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고안의 간단한 설명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도면의 간단한 설명</w:t>
      </w:r>
      <w:r>
        <w:tab/>
      </w:r>
      <w:r>
        <w:rPr>
          <w:rFonts w:ascii="굴림" w:hint="eastAsia"/>
          <w:sz w:val="18"/>
          <w:szCs w:val="18"/>
        </w:rPr>
        <w:t>④ 시용신안등록 청구범위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아이디어 전개법과 그 설명이 틀린 것은?</w:t>
      </w:r>
    </w:p>
    <w:p w:rsidR="00006419" w:rsidRDefault="00006419" w:rsidP="00006419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① 특성열거법 : 사물을 구성하고 있는 요소, 부분, 성질 기능의 특성을 열거해 나가면서 아이디어를 찾는 방법</w:t>
      </w:r>
    </w:p>
    <w:p w:rsidR="00006419" w:rsidRDefault="00006419" w:rsidP="00006419">
      <w:pPr>
        <w:pStyle w:val="a3"/>
        <w:spacing w:after="80" w:line="288" w:lineRule="auto"/>
        <w:ind w:left="1172" w:right="60" w:hanging="556"/>
      </w:pPr>
      <w:r>
        <w:rPr>
          <w:rFonts w:ascii="굴림" w:hint="eastAsia"/>
          <w:sz w:val="18"/>
          <w:szCs w:val="18"/>
        </w:rPr>
        <w:t>   ② 결점 열거법 : 기존 제품의 결점 발견에서 시작하여 상품들을 개량, 개선하는 방법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입출력법 : 윌리엄 모리스의 연구 노력에 의해 창안된 집단 Idea 발상법으로, 서로 다르고 관련이 없어 보이는 요소를 2개 이상의 것을 결합하거나 합성하는 방법</w:t>
      </w:r>
    </w:p>
    <w:p w:rsidR="00006419" w:rsidRDefault="00006419" w:rsidP="00006419">
      <w:pPr>
        <w:pStyle w:val="a3"/>
        <w:spacing w:after="80" w:line="288" w:lineRule="auto"/>
        <w:ind w:left="1154" w:right="60" w:hanging="548"/>
      </w:pPr>
      <w:r>
        <w:rPr>
          <w:rFonts w:ascii="굴림" w:hint="eastAsia"/>
          <w:sz w:val="18"/>
          <w:szCs w:val="18"/>
        </w:rPr>
        <w:t>   ④ 초점법 : 입력의 시작점에서 출력의 도달점을 정하지 않고, 도달점만을 정해 사용하는 방법</w:t>
      </w:r>
    </w:p>
    <w:p w:rsidR="00006419" w:rsidRDefault="00006419" w:rsidP="00006419">
      <w:pPr>
        <w:pStyle w:val="a3"/>
        <w:spacing w:before="200" w:after="80" w:line="288" w:lineRule="auto"/>
        <w:ind w:left="636" w:right="60" w:hanging="288"/>
      </w:pPr>
      <w:r>
        <w:rPr>
          <w:rFonts w:ascii="굴림" w:hint="eastAsia"/>
          <w:b/>
          <w:bCs/>
          <w:sz w:val="18"/>
          <w:szCs w:val="18"/>
        </w:rPr>
        <w:t>9. 천박하며 저속한 모조품, 대량생산된 싸구려 상품이 마치 훌륭한 진품인 것처럼 스스로를 기만하는 현상을 의미하며, 통속적인 디자인과 그러한 유형을 일컫는 것은?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멤피스(Memphis)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아르누보(Art Nouveau)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포스트모더니즘(Postmodernism)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키치(Kitsch)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커뮤니케이션 기능을 전제로 목적성을 가지고 시각화한 그림으로 상징적, 풍자적, 해학적 또는 설명적으로 가시화시켜 표현하는 것은?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레터링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타이포그래피</w:t>
      </w:r>
    </w:p>
    <w:p w:rsidR="00006419" w:rsidRDefault="00006419" w:rsidP="00006419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일러스트레이션</w:t>
      </w:r>
      <w:r>
        <w:tab/>
      </w:r>
      <w:r>
        <w:rPr>
          <w:rFonts w:ascii="굴림" w:hint="eastAsia"/>
          <w:sz w:val="18"/>
          <w:szCs w:val="18"/>
        </w:rPr>
        <w:t>④ 에디토리얼 디자인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실용신안법의 설명으로 틀린 것은?</w:t>
      </w:r>
    </w:p>
    <w:p w:rsidR="00006419" w:rsidRDefault="00006419" w:rsidP="00006419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실용신안등록출원서에는 반드시 도민이 첨부되어야 한다.</w:t>
      </w:r>
    </w:p>
    <w:p w:rsidR="00006419" w:rsidRDefault="00006419" w:rsidP="00006419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② 실용신안권의 존속기간은 실용신안등록출원일 후 10년이 되는 날까지 사용한다.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5년의 기간 내에서 존속기간을 연장할 수 있다.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비교적 기술진보 속도가 빠른 기술 분야에서 실용신안출원이 많다.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12. 아이디어 발상법 중 고든법의 진행방법의 내용이 아닌 것은?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전문지식을 가진 사람, 다양한 분야의 창조적 능력을 가진 사람을 별도의 팀으로 구성한다.</w:t>
      </w:r>
    </w:p>
    <w:p w:rsidR="00006419" w:rsidRDefault="00006419" w:rsidP="00006419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리더만이 해결해야 할 문제를 알아야 하먀, 좋은 아이디어로 수렴될 때까지 그룹 멤버에게 알리지 않는다.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리더는 발상의 방향을 제시하여 자유롭게 발언도록 한다.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아이디어가 나오기 시작하면 리더는 문제에 대해 구체적인 실현 가능성을 논의하고 아이디어를 유용한 것으로형성해 간다.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상표법에 관한 설명으로 틀린 것은?</w:t>
      </w:r>
    </w:p>
    <w:p w:rsidR="00006419" w:rsidRDefault="00006419" w:rsidP="00006419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상표사용자의 업무상의 신용유지를 도모하여 산업발전에 이바지함과 아울러 수요자의 이익을 보호함을 목적으로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동일 또는 유사한 상품에 다른 날에 2건 이상의 상표등록출원이 있는 때에는 먼저 출원인의 협의에 의하여 정해진 하나의 출원인만이 그 상표에 관하여 상표등록을 받을 수 있다.</w:t>
      </w:r>
    </w:p>
    <w:p w:rsidR="00006419" w:rsidRDefault="00006419" w:rsidP="00006419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같은 날에 2건 이상의 상표등록출원이 잇는 때에는 출원인의 협의에 의하여 정해진 하나의 출원인만이 그 상표에 관하여 상표등록을 받을 수 있다.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협의가 성립되지 않거나 협의를 할 수 없는 때에는 심의위원회에서 결정된 하나의 출원인만이 상표등록을 받을수 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대비(Contrast)에 대한 설명으로 가장 거리가 먼 것은?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 이상의 시각요소의 통합을 기본으로 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성질을 달리하는 두 개 이상의 시각요소가 접근하여 나타나는 현상이다.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대비는 상대방의 반사성질에 의해 주체의 특성을 더욱 명확히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각각의 고유 성질을 더욱 강조한다.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15. 디자인 비즈니스의 스킬 중 제안서(Proposal)의 구성에 적절치 않은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전달력을 고려해야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기획내용을 충실히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이해하기 쉬워야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정보를 제시한다.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디자인의 정량적 평가와 거리가 먼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가설검증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통제된 측정에 의한 평가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객관적 추론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중시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환경오염을 막기 위한 포장방법으로 적합하지 않는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라미네이팅 대신 수성 코팅을 이용한다.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단일포장 내의 포장재질을 다양하게 혼용한다.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과잉과대 포장을 하지 않는다.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발포폴리스티렌계 포장재를 사용하지 않는다.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독이성(Readability)의 설명으로 틀린 것은?</w:t>
      </w:r>
    </w:p>
    <w:p w:rsidR="00006419" w:rsidRDefault="00006419" w:rsidP="00006419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① 단어의 길이와 평이성, 문장의 길이, 문장에 포함된 종속절의 개수, 문장에 포함된 음절의 개수 등 여러 가지 요인에 의해 결정된다.</w:t>
      </w:r>
    </w:p>
    <w:p w:rsidR="00006419" w:rsidRDefault="00006419" w:rsidP="00006419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불필요한 단어와 구두점은 생략하여 독이성을 높이고,이 과정에서 단어의 의미와 명료성을 해치지 않도록 주의한다.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약어, 전문 용어, 번역되지 않는 외국어 인용을 주로 사용한다.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의사를 전달하고 싶은 목표 대상에 맞춰 문장의 길이를 조정한다.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슬로건을 써서 개시하거나 사람들이 들고 이동하는 조형적 선전매체는?</w:t>
      </w:r>
    </w:p>
    <w:p w:rsidR="00006419" w:rsidRDefault="00006419" w:rsidP="00006419">
      <w:pPr>
        <w:pStyle w:val="a3"/>
        <w:spacing w:after="80" w:line="288" w:lineRule="auto"/>
        <w:ind w:left="3984" w:right="60" w:hanging="1962"/>
      </w:pPr>
      <w:r>
        <w:rPr>
          <w:rFonts w:ascii="굴림" w:hint="eastAsia"/>
          <w:sz w:val="18"/>
          <w:szCs w:val="18"/>
        </w:rPr>
        <w:t>    ① Hanger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Mobile</w:t>
      </w:r>
    </w:p>
    <w:p w:rsidR="00006419" w:rsidRDefault="00006419" w:rsidP="00006419">
      <w:pPr>
        <w:pStyle w:val="a3"/>
        <w:spacing w:after="80" w:line="288" w:lineRule="auto"/>
        <w:ind w:left="4030" w:right="60" w:hanging="19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Placard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Sample case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아래 그림은 상표법상 어느 상표의 개념에 해당하는가?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28700" cy="1333500"/>
            <wp:effectExtent l="0" t="0" r="0" b="0"/>
            <wp:docPr id="12" name="그림 12" descr="EMB00006afc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30616" descr="EMB00006afc6b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업무표장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서비스표</w:t>
      </w:r>
    </w:p>
    <w:p w:rsidR="00006419" w:rsidRDefault="00006419" w:rsidP="0000641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증명표장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지리적 표시 단체표장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6419" w:rsidTr="000064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조형심리학</w:t>
            </w:r>
          </w:p>
        </w:tc>
      </w:tr>
    </w:tbl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인간이 갖는 미의식의 특성에 해당되지 않는 것은?</w:t>
      </w:r>
    </w:p>
    <w:p w:rsidR="00006419" w:rsidRDefault="00006419" w:rsidP="0000641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미의식은 그 활동형식에서 수동적이고 수용적인 '미적향수'(감상)와 능동적이고 생산적인 '예술창작'의 두 측면으로 나뉜다.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미의식을 구성하는 심적 요소로는 감각, 표상, 연상, 상상, 사유, 의지, 감정 등이 있는데,요컨대 미의식은 이러한 요소들의 복합체이다.</w:t>
      </w:r>
    </w:p>
    <w:p w:rsidR="00006419" w:rsidRDefault="00006419" w:rsidP="0000641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어떤 사물이나 대상을 미의식으로 바라보거나 관계할 때 그 대상은 미적, 대상으로 성립한다.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미의식은 예술문화 혹은 디자인문화 영역에서만 자리하며, 따라서 일상적인 세계와는 일정한 거리를 갖는다.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미적 경험의 기본적인 계기가 되면서 자아의 내면으로부터 촉발되고 형성되는 마음의 주된 작용은?</w:t>
      </w:r>
    </w:p>
    <w:p w:rsidR="00006419" w:rsidRDefault="00006419" w:rsidP="0000641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윤리적 성찰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미적 감정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합리적 판단</w:t>
      </w:r>
      <w:r>
        <w:tab/>
      </w:r>
      <w:r>
        <w:rPr>
          <w:rFonts w:ascii="굴림" w:hint="eastAsia"/>
          <w:sz w:val="18"/>
          <w:szCs w:val="18"/>
        </w:rPr>
        <w:t>④ 과학적 인식</w:t>
      </w:r>
    </w:p>
    <w:p w:rsidR="00006419" w:rsidRDefault="00006419" w:rsidP="00006419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23. 시각표현요소를 중첩(Overlapping)했을 때 가질 수 있는 이점은?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상호 수정과 간섭이 일어나기 때문에 각각 독립적으로 보여 진다.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통일된 패턴 안에서 집중됨으로써 그 형태 관계를강하게 만든다.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하나의 같은 시각 단위 안에서 일어나기 때문에 단조로운 느낌을 만든다.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중첩으로 표현되었다 하더라도 대상들의 평등관계는 유지된다.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다음의 도형에서 느껴지는 착시는?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38200" cy="819150"/>
            <wp:effectExtent l="0" t="0" r="0" b="0"/>
            <wp:docPr id="11" name="그림 11" descr="EMB00006afc6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2536" descr="EMB00006afc6b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대비의 착시</w:t>
      </w:r>
      <w:r>
        <w:tab/>
      </w:r>
      <w:r>
        <w:rPr>
          <w:rFonts w:ascii="굴림" w:hint="eastAsia"/>
          <w:sz w:val="18"/>
          <w:szCs w:val="18"/>
        </w:rPr>
        <w:t>② 분할의 착시</w:t>
      </w:r>
    </w:p>
    <w:p w:rsidR="00006419" w:rsidRDefault="00006419" w:rsidP="00006419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수직수평의 착시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반전실체의 착시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다음과 관련 있는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95300"/>
            <wp:effectExtent l="0" t="0" r="9525" b="0"/>
            <wp:docPr id="10" name="그림 10" descr="EMB00006afc6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3976" descr="EMB00006afc6b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정신적 조절성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주관적 개인성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객관적 판단성</w:t>
      </w:r>
      <w:r>
        <w:tab/>
      </w:r>
      <w:r>
        <w:rPr>
          <w:rFonts w:ascii="굴림" w:hint="eastAsia"/>
          <w:sz w:val="18"/>
          <w:szCs w:val="18"/>
        </w:rPr>
        <w:t>④ 물리적 활동성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그림에 대한 설명으로 틀린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57275" cy="609600"/>
            <wp:effectExtent l="0" t="0" r="9525" b="0"/>
            <wp:docPr id="9" name="그림 9" descr="EMB00006afc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5560" descr="EMB00006afc6b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선분에서 일어나는 시각의 착시현상이다.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화살표 끝의 방위 때문에 일어나는 착시이다.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수평의 부분 a와 b중에서 a가 길어 보인다.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헤링과 분트의 방향착시의 예이다.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디자인의 요소에 해당되지 않는 것은?</w:t>
      </w:r>
    </w:p>
    <w:p w:rsidR="00006419" w:rsidRDefault="00006419" w:rsidP="00006419">
      <w:pPr>
        <w:pStyle w:val="a3"/>
        <w:spacing w:after="80" w:line="288" w:lineRule="auto"/>
        <w:ind w:left="3824" w:right="60" w:hanging="1882"/>
      </w:pPr>
      <w:r>
        <w:rPr>
          <w:rFonts w:ascii="굴림" w:hint="eastAsia"/>
          <w:sz w:val="18"/>
          <w:szCs w:val="18"/>
        </w:rPr>
        <w:t>    ① Shape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Color</w:t>
      </w:r>
    </w:p>
    <w:p w:rsidR="00006419" w:rsidRDefault="00006419" w:rsidP="00006419">
      <w:pPr>
        <w:pStyle w:val="a3"/>
        <w:spacing w:after="80" w:line="288" w:lineRule="auto"/>
        <w:ind w:left="4006" w:right="60" w:hanging="1972"/>
      </w:pPr>
      <w:r>
        <w:rPr>
          <w:rFonts w:ascii="굴림" w:hint="eastAsia"/>
          <w:sz w:val="18"/>
          <w:szCs w:val="18"/>
        </w:rPr>
        <w:t>    ③ Texture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Union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각의 2등분 작도법에 관한 설명 중 틀린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23975"/>
            <wp:effectExtent l="0" t="0" r="0" b="9525"/>
            <wp:docPr id="8" name="그림 8" descr="EMB00006af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2400" descr="EMB00006afc6b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∠ABC의 꼭지점 B를 중심으로 임의의 원호 F를 그린다.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D와 E를 중심으로 원호의 교점 F를 구한다.</w:t>
      </w:r>
    </w:p>
    <w:p w:rsidR="00006419" w:rsidRDefault="00006419" w:rsidP="00006419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B와 교점 F를 통과하는 직선을 그리면 ∠ABC는 2등분 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∠ABF = ∠CBF = 1/2∠ABC이다.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곡선을 무엇이라 하는가?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66875"/>
            <wp:effectExtent l="0" t="0" r="9525" b="9525"/>
            <wp:docPr id="7" name="그림 7" descr="EMB00006afc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4488" descr="EMB00006afc6b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사이클로이드 곡선</w:t>
      </w:r>
      <w:r>
        <w:tab/>
      </w:r>
      <w:r>
        <w:rPr>
          <w:rFonts w:ascii="굴림" w:hint="eastAsia"/>
          <w:sz w:val="18"/>
          <w:szCs w:val="18"/>
        </w:rPr>
        <w:t>② 고·저 트로코이드 곡선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아르키메데스 와선</w:t>
      </w:r>
      <w:r>
        <w:tab/>
      </w:r>
      <w:r>
        <w:rPr>
          <w:rFonts w:ascii="굴림" w:hint="eastAsia"/>
          <w:sz w:val="18"/>
          <w:szCs w:val="18"/>
        </w:rPr>
        <w:t>④ 인벌류우트 곡선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30. 다음 그림은 눈의 결정체이다. 해당되는 시각적 조직의 범위는?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743075"/>
            <wp:effectExtent l="0" t="0" r="9525" b="9525"/>
            <wp:docPr id="6" name="그림 6" descr="EMB00006afc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7008" descr="EMB00006afc6b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방사적 조직</w:t>
      </w:r>
      <w:r>
        <w:tab/>
      </w:r>
      <w:r>
        <w:rPr>
          <w:rFonts w:ascii="굴림" w:hint="eastAsia"/>
          <w:sz w:val="18"/>
          <w:szCs w:val="18"/>
        </w:rPr>
        <w:t>② 직선적 조직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군생적 조직</w:t>
      </w:r>
      <w:r>
        <w:tab/>
      </w:r>
      <w:r>
        <w:rPr>
          <w:rFonts w:ascii="굴림" w:hint="eastAsia"/>
          <w:sz w:val="18"/>
          <w:szCs w:val="18"/>
        </w:rPr>
        <w:t>④ 그리드 조직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어떤 사물이 주변 여건이나 환경이 바뀌어도 그 사물에 대한 고정적인 인식을 하고 그대로 지각하고 있는 현상은?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지각의 동질성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지각의 항상성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지각의 점신성</w:t>
      </w:r>
      <w:r>
        <w:tab/>
      </w:r>
      <w:r>
        <w:rPr>
          <w:rFonts w:ascii="굴림" w:hint="eastAsia"/>
          <w:sz w:val="18"/>
          <w:szCs w:val="18"/>
        </w:rPr>
        <w:t>④ 지각의 착오성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'공간감'이 표현된 그림은 무엇인가?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914400"/>
            <wp:effectExtent l="0" t="0" r="0" b="0"/>
            <wp:docPr id="5" name="그림 5" descr="EMB00006afc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0104" descr="EMB00006afc6b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942975"/>
            <wp:effectExtent l="0" t="0" r="0" b="9525"/>
            <wp:docPr id="4" name="그림 4" descr="EMB00006afc6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0680" descr="EMB00006afc6b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885825"/>
            <wp:effectExtent l="0" t="0" r="0" b="9525"/>
            <wp:docPr id="3" name="그림 3" descr="EMB00006afc6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0248" descr="EMB00006afc6b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885825"/>
            <wp:effectExtent l="0" t="0" r="9525" b="9525"/>
            <wp:docPr id="2" name="그림 2" descr="EMB00006afc6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1544" descr="EMB00006afc6b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33. 아래 그림의 작도법은?(그림이 정확하지 않습니다. 정확한 내용을 아시는 분께서는 오류 신고를 통하여 내용작성 부탁드립니다. 정답은 1번입니다.)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 밖의 1점에서 원에 접선 그리기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두 개의 곡선에 접하는 타원 그리기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원의 중심구하기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원주와 같은 길이의 직선 그리기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34. 우리의 인식에는 감각능력, 상상력, 통찰력, 허구를 만들어 내는 능력이 있다. 이러한 능력을 포괄하는 핵심이 되는 것은?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이성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디자인의 의의를 설명하는 것으로 적합하지 않는 것은?</w:t>
      </w:r>
    </w:p>
    <w:p w:rsidR="00006419" w:rsidRDefault="00006419" w:rsidP="00006419">
      <w:pPr>
        <w:pStyle w:val="a3"/>
        <w:spacing w:after="80" w:line="288" w:lineRule="auto"/>
        <w:ind w:left="1380" w:right="60" w:hanging="660"/>
      </w:pPr>
      <w:r>
        <w:rPr>
          <w:rFonts w:ascii="굴림" w:hint="eastAsia"/>
          <w:sz w:val="18"/>
          <w:szCs w:val="18"/>
        </w:rPr>
        <w:t>    ① 디자인(Design)이라는 말은 '지시하다', '표시하다'라는 의미의 라틴어 데시그나레 (Designare)에서 유래되었다.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디자인이란 용어가 나타나 일반인들에게 쓰이게 된 것은 서양은 르네상스 이후부터라고 보고 있으며, 이는 시대나 나라에 따라 약간의 차이가 있다.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오늘날의 디자인 개념은 산업혁명이 일어났던 시점에서 출발한다고 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우리나라에서는 1900년대에 상업 디자인, 시각 디자인, 공업 디자인, 환경 디자인, 공예 디자인, 제품 디자인 등으로 구분되기 시작했다.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리듬(Rhythm)과 관련이 없는 것은?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반복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점이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</w:t>
      </w:r>
    </w:p>
    <w:p w:rsidR="00006419" w:rsidRDefault="00006419" w:rsidP="00006419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37. 플라톤 입체(Platonic solids)의 5가지 다면체와 관련 없는 것은?</w:t>
      </w:r>
    </w:p>
    <w:p w:rsidR="00006419" w:rsidRDefault="00006419" w:rsidP="00006419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① 정4면체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정6면체</w:t>
      </w:r>
    </w:p>
    <w:p w:rsidR="00006419" w:rsidRDefault="00006419" w:rsidP="00006419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정10면체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정20면체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38. 미학은 감성적 인식에 관한 학문이다. 미적가치에 관한 설명과 거리가 먼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미적 특성이라고도 부른다.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매력적인 것, 우아한 것, 고상한 것 등을 말한다.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인간의 실제적 행위에 의해 창조되고 예술 속에 반영되어 진다.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의해 주위에서 발견되어질 수 없는 특성을 갖고 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시각적 질감에 대한 설명으로 틀린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2차원적으로 느낄 수 있는 질감이다.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빛과 그림자, 색채에 의해 질감을 만들 수 있다.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종이를 구기거나 주름을 만드는 표면질감이다.</w:t>
      </w:r>
    </w:p>
    <w:p w:rsidR="00006419" w:rsidRDefault="00006419" w:rsidP="0000641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사징의 망점이나 인쇄상의 스크린 톤 등에서 찾을 수 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그림에서 느껴지는 심리적 효과로 가장 거리가 먼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352550"/>
            <wp:effectExtent l="0" t="0" r="0" b="0"/>
            <wp:docPr id="1" name="그림 1" descr="EMB00006af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88752" descr="EMB00006afc6b9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생략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질서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인공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유연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6419" w:rsidTr="000064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광고학</w:t>
            </w:r>
          </w:p>
        </w:tc>
      </w:tr>
    </w:tbl>
    <w:p w:rsidR="00006419" w:rsidRDefault="00006419" w:rsidP="00006419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41. TV-CM제작 시에 제품을 실제로 사용하는 상황을 그대로 제시하는 기법은?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데몬스트레이션(Demonstration)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테스티모니얼(Testimonial)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슬라이스 오브 라이프(Slice of life)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프레젠트(Present)</w:t>
      </w:r>
    </w:p>
    <w:p w:rsidR="00006419" w:rsidRDefault="00006419" w:rsidP="00006419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42. 소비자들의 마음속에 제품이나 기업이 표적시장, 경쟁, 기업 능력에서 우월성을 가지고 가장 유리한 위치에 있도록 제품 효익을 개발하고 커뮤니케이션하는 활동은?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USP 전략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브랜드 아이덴티티의 구축 전략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포지셔닝 전략</w:t>
      </w:r>
      <w:r>
        <w:tab/>
      </w:r>
      <w:r>
        <w:rPr>
          <w:rFonts w:ascii="굴림" w:hint="eastAsia"/>
          <w:sz w:val="18"/>
          <w:szCs w:val="18"/>
        </w:rPr>
        <w:t>④ SMP 전략</w:t>
      </w:r>
    </w:p>
    <w:p w:rsidR="00006419" w:rsidRDefault="00006419" w:rsidP="00006419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43. 시장조사를 위한 1차 자료의 수집방법 중 실제적인 인과관계를 측정하기 위하여 설계되며, 가능한 범위 내에서 일부 환경을 통제하고 그 결과를 관찰하는 방법은?</w:t>
      </w:r>
    </w:p>
    <w:p w:rsidR="00006419" w:rsidRDefault="00006419" w:rsidP="0000641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측정법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실험법</w:t>
      </w:r>
    </w:p>
    <w:p w:rsidR="00006419" w:rsidRDefault="00006419" w:rsidP="00006419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질문조사법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설문지조사법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브랜드 자산 가치에 해당하지 않는 것은?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브랜드 충성도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브랜드 인지도</w:t>
      </w:r>
    </w:p>
    <w:p w:rsidR="00006419" w:rsidRDefault="00006419" w:rsidP="00006419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③ 브랜드의 연상이미지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브랜드명의 유사성</w:t>
      </w:r>
    </w:p>
    <w:p w:rsidR="00006419" w:rsidRDefault="00006419" w:rsidP="0000641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45. 타사의 상품을 직접적 또는 간접적으로 언급하며 차별적 우위를 강조하는 소구방법은?</w:t>
      </w:r>
    </w:p>
    <w:p w:rsidR="00006419" w:rsidRDefault="00006419" w:rsidP="00006419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경쟁우위의 소구</w:t>
      </w:r>
      <w:r>
        <w:tab/>
      </w:r>
      <w:r>
        <w:rPr>
          <w:rFonts w:ascii="굴림" w:hint="eastAsia"/>
          <w:sz w:val="18"/>
          <w:szCs w:val="18"/>
        </w:rPr>
        <w:t>② 자아표현의 소구</w:t>
      </w:r>
    </w:p>
    <w:p w:rsidR="00006419" w:rsidRDefault="00006419" w:rsidP="0000641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성적 소구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유머 소구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커뮤니케이션의 정의에 있어 구조적 관점에 해당하지 않는 것은?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커뮤니케이션을 정보 또는 메시지의 단순한 송수신과정으로 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기호 사용 행동과 그 기호화와 해독과정에 초점을 맞춘다.</w:t>
      </w:r>
    </w:p>
    <w:p w:rsidR="00006419" w:rsidRDefault="00006419" w:rsidP="0000641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커뮤니케이션의 구조 또는 체계, 즉 정보나 메시지의 유통과정에 비중을 둔다.</w:t>
      </w:r>
    </w:p>
    <w:p w:rsidR="00006419" w:rsidRDefault="00006419" w:rsidP="00006419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④ 커뮤니케이션의 연구과제가 “어떤 경로를 통해 정보가 흐르며, 어떻게 하면 그것을 신속·정확하게 한 곳에서 다른 곳으로 보낼 수 있느냐”와 관련되어 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광고메세지 주장의 측면성 유형이 아닌 것은?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일면적 메시지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단발적 메시지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부정적 메시지</w:t>
      </w:r>
      <w:r>
        <w:tab/>
      </w:r>
      <w:r>
        <w:rPr>
          <w:rFonts w:ascii="굴림" w:hint="eastAsia"/>
          <w:sz w:val="18"/>
          <w:szCs w:val="18"/>
        </w:rPr>
        <w:t>④ 양면적 메시지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커뮤니케이션 모형의 5대 구성요소 중 틀린 것은?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메시지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송신자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49. 광고주과 광고대행사를 이용하는 이유로 적합하지 못한 것은?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대행사가 회사의 경영을 이끌어준다.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대행사는 숙련된 전문가들이 있어 광고 효과를 기대할 수 있다.</w:t>
      </w:r>
    </w:p>
    <w:p w:rsidR="00006419" w:rsidRDefault="00006419" w:rsidP="00006419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대행사에서 실시하는 상황분석이 객관적으로 이루어진다.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광고 전략 중심의 마케팅 컨설팅을 받을 수 있다.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소비자 행동의 양극화에 대한 설명이 옳은 것은?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집중적인 구매 행위나 비구매 행위를 나타내는 양극화소비자의 현상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지명도가 없는 상품은 품질이 높더라도 구매하지 않겠다는 소비자 형태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한편으로 고품질·고가격을, 다른 한편으로는 저가품을 원하는 행동의 양극화 현상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환경제품의 애용을 주장하면서도 본인이 실천하지 않는 이중적 소비자 형태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51. 커뮤니케이션 요소 중에서 송신자와 수신자를 연결해 주는 매개체로서 광고의 경우, 광고 메시지를 소비자에게 전달해주는 수단은?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송신자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기호화</w:t>
      </w:r>
    </w:p>
    <w:p w:rsidR="00006419" w:rsidRDefault="00006419" w:rsidP="0000641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노이즈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매체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특정 상품을 경쟁 회사의 상품 또는 이전에 판매하던 자기회사의 상품에 대해 특징을 강조하는 형식의 광고는?</w:t>
      </w:r>
    </w:p>
    <w:p w:rsidR="00006419" w:rsidRDefault="00006419" w:rsidP="0000641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공익광고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비교광고</w:t>
      </w:r>
    </w:p>
    <w:p w:rsidR="00006419" w:rsidRDefault="00006419" w:rsidP="0000641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기업광고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의견광고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포지셔닝 전략의 방법에 해당되지 않는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제품의 이점을 이용한 포지셔닝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제품 사용방법에 의한 포지셔닝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문화적 심벌에 의한 포지셔닝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표현물에 의한 포지셔닝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소비자 관여도의 결정요인이 아닌 것은?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개인적 요인</w:t>
      </w:r>
      <w:r>
        <w:tab/>
      </w:r>
      <w:r>
        <w:rPr>
          <w:rFonts w:ascii="굴림" w:hint="eastAsia"/>
          <w:sz w:val="18"/>
          <w:szCs w:val="18"/>
        </w:rPr>
        <w:t>② 제품 요인</w:t>
      </w:r>
    </w:p>
    <w:p w:rsidR="00006419" w:rsidRDefault="00006419" w:rsidP="0000641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심리적 요인</w:t>
      </w:r>
      <w:r>
        <w:tab/>
      </w:r>
      <w:r>
        <w:rPr>
          <w:rFonts w:ascii="굴림" w:hint="eastAsia"/>
          <w:sz w:val="18"/>
          <w:szCs w:val="18"/>
        </w:rPr>
        <w:t>④ 상황적 요인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고관여(Involvement) 제품이란 무엇인가?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제품이 자신에게 중요한 결과를 미친다고 지각되는 제품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수명이 짧으나 효율성이 높아 일상에서 사용빈도가 높은 제품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특정 계층의 소비자들만이 사용하는 제품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가격은 높으나 사용방법이 쉬워 제품력이 뛰어난 제품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광고 종류 중 상품광고나 기업광고는 어느 분류에 속하는가?</w:t>
      </w:r>
    </w:p>
    <w:p w:rsidR="00006419" w:rsidRDefault="00006419" w:rsidP="00006419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소구내용별분류</w:t>
      </w:r>
      <w:r>
        <w:tab/>
      </w:r>
      <w:r>
        <w:rPr>
          <w:rFonts w:ascii="굴림" w:hint="eastAsia"/>
          <w:sz w:val="18"/>
          <w:szCs w:val="18"/>
        </w:rPr>
        <w:t>② 매체별분류</w:t>
      </w:r>
    </w:p>
    <w:p w:rsidR="00006419" w:rsidRDefault="00006419" w:rsidP="00006419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대상별분류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기능별분류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일반인을 모델로 사실적 공감을 앞세운 광고는?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생방송형 광고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리얼리티 광고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시트콤형 광고</w:t>
      </w:r>
      <w:r>
        <w:tab/>
      </w:r>
      <w:r>
        <w:rPr>
          <w:rFonts w:ascii="굴림" w:hint="eastAsia"/>
          <w:sz w:val="18"/>
          <w:szCs w:val="18"/>
        </w:rPr>
        <w:t>④ 다큐형 광고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마케팅 목표로서 가장 적합한 예시는?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차기 연도에 브랜드 인지도를 10% 올린다.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차기 연도에 광고예산을 12% 높인다.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차기 연도에 생산량을 15% 증가한다.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차기 연도에 판매량을 20% 높인다.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59. 광고의 마케팅 전략을 수립하는데 주목해야 할 요소로 가장 거리가 먼 것은?</w:t>
      </w:r>
    </w:p>
    <w:p w:rsidR="00006419" w:rsidRDefault="00006419" w:rsidP="00006419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상품의 성장단계</w:t>
      </w:r>
      <w:r>
        <w:tab/>
      </w:r>
      <w:r>
        <w:rPr>
          <w:rFonts w:ascii="굴림" w:hint="eastAsia"/>
          <w:sz w:val="18"/>
          <w:szCs w:val="18"/>
        </w:rPr>
        <w:t>② 경쟁환경</w:t>
      </w:r>
    </w:p>
    <w:p w:rsidR="00006419" w:rsidRDefault="00006419" w:rsidP="00006419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시장세분화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상품의 생산규모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60. 광고는 소비자에게 이익을 준다는 약속을 해야 하는데 이 약속이란 경쟁자에게 없는 것이어야 하며 강력해야 한다고 미국 광고회사의 로저 리브스(R. Reeves)가 주장한 광고 전략은?</w:t>
      </w:r>
    </w:p>
    <w:p w:rsidR="00006419" w:rsidRDefault="00006419" w:rsidP="00006419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① 브랜드 이미지 전략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USP 전략</w:t>
      </w:r>
    </w:p>
    <w:p w:rsidR="00006419" w:rsidRDefault="00006419" w:rsidP="00006419">
      <w:pPr>
        <w:pStyle w:val="a3"/>
        <w:spacing w:after="80" w:line="288" w:lineRule="auto"/>
        <w:ind w:left="4738" w:right="60" w:hanging="2340"/>
      </w:pPr>
      <w:r>
        <w:rPr>
          <w:rFonts w:ascii="굴림" w:hint="eastAsia"/>
          <w:sz w:val="18"/>
          <w:szCs w:val="18"/>
        </w:rPr>
        <w:t>    ③ ALIIEE 전략</w:t>
      </w:r>
      <w:r>
        <w:tab/>
      </w:r>
      <w:r>
        <w:rPr>
          <w:rFonts w:ascii="굴림" w:hint="eastAsia"/>
          <w:sz w:val="18"/>
          <w:szCs w:val="18"/>
        </w:rPr>
        <w:t>④ 포지셔닝 전략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6419" w:rsidTr="000064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색채학</w:t>
            </w:r>
          </w:p>
        </w:tc>
      </w:tr>
    </w:tbl>
    <w:p w:rsidR="00006419" w:rsidRDefault="00006419" w:rsidP="00006419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61. 빛의 과장 단위로 사용되는 nm(nanometer)의 단위를 올바르게 나타낸 것은?</w:t>
      </w:r>
    </w:p>
    <w:p w:rsidR="00006419" w:rsidRDefault="00006419" w:rsidP="00006419">
      <w:pPr>
        <w:pStyle w:val="a3"/>
        <w:spacing w:after="80" w:line="288" w:lineRule="auto"/>
        <w:ind w:left="5262" w:right="60" w:hanging="2600"/>
      </w:pPr>
      <w:r>
        <w:rPr>
          <w:rFonts w:ascii="굴림" w:hint="eastAsia"/>
          <w:sz w:val="18"/>
          <w:szCs w:val="18"/>
        </w:rPr>
        <w:t>    ① 1nm=1/1만mm</w:t>
      </w:r>
      <w:r>
        <w:tab/>
      </w:r>
      <w:r>
        <w:rPr>
          <w:rFonts w:ascii="굴림" w:hint="eastAsia"/>
          <w:sz w:val="18"/>
          <w:szCs w:val="18"/>
        </w:rPr>
        <w:t>② 1nm=1/10만mm</w:t>
      </w:r>
    </w:p>
    <w:p w:rsidR="00006419" w:rsidRDefault="00006419" w:rsidP="00006419">
      <w:pPr>
        <w:pStyle w:val="a3"/>
        <w:spacing w:after="80" w:line="288" w:lineRule="auto"/>
        <w:ind w:left="5676" w:right="60" w:hanging="28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1nm=1/100만mm</w:t>
      </w:r>
      <w:r>
        <w:tab/>
      </w:r>
      <w:r>
        <w:rPr>
          <w:rFonts w:ascii="굴림" w:hint="eastAsia"/>
          <w:sz w:val="18"/>
          <w:szCs w:val="18"/>
        </w:rPr>
        <w:t>④ 1nm=1/1000만mm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“C+W+B=100” 이란 이론을 만들어낸 학자는?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먼셀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뉴턴</w:t>
      </w:r>
    </w:p>
    <w:p w:rsidR="00006419" w:rsidRDefault="00006419" w:rsidP="00006419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맥스웰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오스트발트 색입체를 명도를 축으로 하여 수직으로 절단했을 때의 단면 모양은?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삼각형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타원형</w:t>
      </w:r>
    </w:p>
    <w:p w:rsidR="00006419" w:rsidRDefault="00006419" w:rsidP="0000641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직사각형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마름모형</w:t>
      </w:r>
    </w:p>
    <w:p w:rsidR="00006419" w:rsidRDefault="00006419" w:rsidP="0000641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64. 오스트발트의 등색상면에서 밝은에서 어두운 순서대로 나열된 것은?</w:t>
      </w:r>
    </w:p>
    <w:p w:rsidR="00006419" w:rsidRDefault="00006419" w:rsidP="00006419">
      <w:pPr>
        <w:pStyle w:val="a3"/>
        <w:spacing w:after="80" w:line="288" w:lineRule="auto"/>
        <w:ind w:left="4358" w:right="60" w:hanging="2148"/>
      </w:pPr>
      <w:r>
        <w:rPr>
          <w:rFonts w:ascii="굴림" w:hint="eastAsia"/>
          <w:sz w:val="18"/>
          <w:szCs w:val="18"/>
        </w:rPr>
        <w:t>    ① pn-ig-ca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li-ge-ca</w:t>
      </w:r>
    </w:p>
    <w:p w:rsidR="00006419" w:rsidRDefault="00006419" w:rsidP="00006419">
      <w:pPr>
        <w:pStyle w:val="a3"/>
        <w:spacing w:after="80" w:line="288" w:lineRule="auto"/>
        <w:ind w:left="4344" w:right="60" w:hanging="2142"/>
      </w:pPr>
      <w:r>
        <w:rPr>
          <w:rFonts w:ascii="굴림" w:hint="eastAsia"/>
          <w:sz w:val="18"/>
          <w:szCs w:val="18"/>
        </w:rPr>
        <w:t>    ③ ec-nl-ge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ca-ec-ig</w:t>
      </w:r>
    </w:p>
    <w:p w:rsidR="00006419" w:rsidRDefault="00006419" w:rsidP="00006419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65. 스웨덴의 색채 표준으로 채용된 색체계로 헤링의 심리 4원색과 백, 흑 등 6색을 원색으로 하는 색체계는?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먼셀 색체계</w:t>
      </w:r>
      <w:r>
        <w:tab/>
      </w:r>
      <w:r>
        <w:rPr>
          <w:rFonts w:ascii="굴림" w:hint="eastAsia"/>
          <w:sz w:val="18"/>
          <w:szCs w:val="18"/>
        </w:rPr>
        <w:t>② 오스트발트 색체계</w:t>
      </w:r>
    </w:p>
    <w:p w:rsidR="00006419" w:rsidRDefault="00006419" w:rsidP="00006419">
      <w:pPr>
        <w:pStyle w:val="a3"/>
        <w:spacing w:after="80" w:line="288" w:lineRule="auto"/>
        <w:ind w:left="4762" w:right="60" w:hanging="23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NCS 색체계</w:t>
      </w:r>
      <w:r>
        <w:tab/>
      </w:r>
      <w:r>
        <w:rPr>
          <w:rFonts w:ascii="굴림" w:hint="eastAsia"/>
          <w:sz w:val="18"/>
          <w:szCs w:val="18"/>
        </w:rPr>
        <w:t>④ PCCS 색체계</w:t>
      </w:r>
    </w:p>
    <w:p w:rsidR="00006419" w:rsidRDefault="00006419" w:rsidP="00006419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66. 정상적인 눈을 가진 사람도 미소(微少)한 색을 볼 때 일어나는 색각혼란은?</w:t>
      </w:r>
    </w:p>
    <w:p w:rsidR="00006419" w:rsidRDefault="00006419" w:rsidP="0000641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색상이상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잔상현상</w:t>
      </w:r>
    </w:p>
    <w:p w:rsidR="00006419" w:rsidRDefault="00006419" w:rsidP="00006419">
      <w:pPr>
        <w:pStyle w:val="a3"/>
        <w:spacing w:after="80" w:line="288" w:lineRule="auto"/>
        <w:ind w:left="6392" w:right="60" w:hanging="31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소면적 제 3 색각이상</w:t>
      </w:r>
      <w:r>
        <w:tab/>
      </w:r>
      <w:r>
        <w:rPr>
          <w:rFonts w:ascii="굴림" w:hint="eastAsia"/>
          <w:sz w:val="18"/>
          <w:szCs w:val="18"/>
        </w:rPr>
        <w:t>④ 주관색 현상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채도에 대한 설명으로 옳은 것은?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순색으로 반사율이 높은 색이 채도가 높다.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반사량이 적은 색이 채도가 높다.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채도에서는 포화도가 존재하지 않는다.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무채색도 채도 값이 있다.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68. 공장 안에서 통행에 충돌 위험이 있는 기둥은 무슨 색으로 처리하는 것이 안전색체에 적절한가?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</w:t>
      </w:r>
    </w:p>
    <w:p w:rsidR="00006419" w:rsidRDefault="00006419" w:rsidP="00006419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69. 심리·물리적인 빛의 혼색실험에 기초하여 색을 표시하는 색체계에 해당되는 것은?</w:t>
      </w:r>
    </w:p>
    <w:p w:rsidR="00006419" w:rsidRDefault="00006419" w:rsidP="0000641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현색계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먼셀 색체계</w:t>
      </w:r>
      <w:r>
        <w:tab/>
      </w:r>
      <w:r>
        <w:rPr>
          <w:rFonts w:ascii="굴림" w:hint="eastAsia"/>
          <w:sz w:val="18"/>
          <w:szCs w:val="18"/>
        </w:rPr>
        <w:t>④ 물체 색체계</w:t>
      </w:r>
    </w:p>
    <w:p w:rsidR="00006419" w:rsidRDefault="00006419" w:rsidP="0000641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70. 주황색을 강한 인상으로 보여주려 할 때, 그 전에 어떤 색을 15초간 보여주는 것이 효과적인가?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주황색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빨강색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녹색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감청색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색을 띤 그림자라는 의미로 주변색의 보색이 중심에 있는 색에 겹쳐져 보이는 현상은?</w:t>
      </w:r>
    </w:p>
    <w:p w:rsidR="00006419" w:rsidRDefault="00006419" w:rsidP="0000641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색음현상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메타메리즘</w:t>
      </w:r>
    </w:p>
    <w:p w:rsidR="00006419" w:rsidRDefault="00006419" w:rsidP="00006419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에브니효과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메카로효과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색채조화의 공통되는 원리가 아닌 것은?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질서의 원리</w:t>
      </w:r>
      <w:r>
        <w:tab/>
      </w:r>
      <w:r>
        <w:rPr>
          <w:rFonts w:ascii="굴림" w:hint="eastAsia"/>
          <w:sz w:val="18"/>
          <w:szCs w:val="18"/>
        </w:rPr>
        <w:t>② 유사의 원리</w:t>
      </w:r>
    </w:p>
    <w:p w:rsidR="00006419" w:rsidRDefault="00006419" w:rsidP="00006419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대비의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모호성의 원리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문·스펜서 조화론의 단접으로 옳은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무채색과의 관계를 생략하고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전통적 조화론을 무시하고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명도, 채도를 고려하지 않았다.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연상, 기호, 상징성은 고려하지 않았다.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오스트발트의 색채 조화론에 관한 설명 중 틀린 것은?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무채색 단계에서 같은 간격으로 선택한 배색은 조화된다.</w:t>
      </w:r>
    </w:p>
    <w:p w:rsidR="00006419" w:rsidRDefault="00006419" w:rsidP="00006419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② 등색상 3각형의 아래쪽 사변에 평행한 선상의 색들은 조화된다.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색입체의 중심축에 대해 수평으로 잘라진 색들은 조화된다.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 일련번호의 차가 6~8일 때 반대색 조화가 생긴다.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디바이스 종속 색체계에 대한 설명으로 옳은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CIE XYZ 색체계 예시를 들 수 있다.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동일한 제조 회사에서 생산하는 모든 컬러 디바이스 모델은 서로 색체계가 같다.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색채를 다루는 전자장비들 간에 호환성이 없다.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제조업체가 다른 컬러 디바이스 모델간에는 색채정보가 같다.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모니터 화면의 검은색 조정에 관한 설명으로 옳은 것은?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모니터 화면의 가장자리가 마치 검은색 띠를 두른 것처럼 보이는 부분은 전압(Voltage)영역이다.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모니터 화면 중에서 영상이나 텍스트를 디스플레이하는 부분은 전류의 전압이 0인 무전압(Non voltage)영역이다.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모니터에 부착된 이미지 사이즈 조절버튼으로 전압영역폭의 넓이를 약 2~3cm가 되도록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각각에 R=0, G=0, B=0과 같은 수치를 주어 디스플레이 하면 전압영역이 검은색이 된다.</w:t>
      </w:r>
    </w:p>
    <w:p w:rsidR="00006419" w:rsidRDefault="00006419" w:rsidP="0000641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77. 흰 종이 위에 있는 빨간 사과를 한참 보다가 치워 버렸다. 그 자리에 같은 모양의 어떠한 색이 연상되어 보이는가?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보라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자주</w:t>
      </w:r>
    </w:p>
    <w:p w:rsidR="00006419" w:rsidRDefault="00006419" w:rsidP="00006419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78. 망막의 중심와에 약 650만 개가 모여 있는 원뿔 형태의 세포로, 색을 판단하는 색채시각과 관련이 있는 것은?</w:t>
      </w:r>
    </w:p>
    <w:p w:rsidR="00006419" w:rsidRDefault="00006419" w:rsidP="00006419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간상체</w:t>
      </w:r>
    </w:p>
    <w:p w:rsidR="00006419" w:rsidRDefault="00006419" w:rsidP="00006419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수평세포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양극세포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색의 3속성 중 명도의 의미는?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색의 이름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색의 맑고 탁함의 정도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밝고 어두움의 정도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색의 순도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빨강(Red)과 초록(Green)을 가산혼합하면 무슨 색이 되는가?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흰색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6419" w:rsidTr="0000641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사진 및 인쇄제판론</w:t>
            </w:r>
          </w:p>
        </w:tc>
      </w:tr>
    </w:tbl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81. 입체감이 강조되고 콘트라스트가 강한 표현을 할 수 있는 조명은?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측광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순광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반역광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역삼각 조명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잠상을 화학처리에 의해 시각적으로 보이게 하는 과정은?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수세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정착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우리나라에서 인쇄된 인쇄물이 아닌 것은?</w:t>
      </w:r>
    </w:p>
    <w:p w:rsidR="00006419" w:rsidRDefault="00006419" w:rsidP="00006419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고금상정예문</w:t>
      </w:r>
      <w:r>
        <w:tab/>
      </w:r>
      <w:r>
        <w:rPr>
          <w:rFonts w:ascii="굴림" w:hint="eastAsia"/>
          <w:sz w:val="18"/>
          <w:szCs w:val="18"/>
        </w:rPr>
        <w:t>② 직지심체요절</w:t>
      </w:r>
    </w:p>
    <w:p w:rsidR="00006419" w:rsidRDefault="00006419" w:rsidP="00006419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금강반야바라밀경</w:t>
      </w:r>
      <w:r>
        <w:tab/>
      </w:r>
      <w:r>
        <w:rPr>
          <w:rFonts w:ascii="굴림" w:hint="eastAsia"/>
          <w:sz w:val="18"/>
          <w:szCs w:val="18"/>
        </w:rPr>
        <w:t>④ 무구정광대다라니경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84. 표지를 속장보다 조금 크게 만들고 속장을 실로 꿰매어 제책하는 방식으로 고급서적이나 사전류에 주로 사용하는 제책 방식은?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중철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호부장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무선철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일안 반사식 카메라의 특징으로 옳지 않는 것은?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시차가 생긴다.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렌즈교환이 가능하다.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펜타프리즘이 내장되어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렌즈가 파인더용 렌즈를 겸하고 있다.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좁은 면적의 광으로 특수한 내용을 두드러지게 표현할 때 사용되는 조명방법은?</w:t>
      </w:r>
    </w:p>
    <w:p w:rsidR="00006419" w:rsidRDefault="00006419" w:rsidP="00006419">
      <w:pPr>
        <w:pStyle w:val="a3"/>
        <w:spacing w:after="80" w:line="288" w:lineRule="auto"/>
        <w:ind w:left="7464" w:right="60" w:hanging="3702"/>
      </w:pPr>
      <w:r>
        <w:rPr>
          <w:rFonts w:ascii="굴림" w:hint="eastAsia"/>
          <w:sz w:val="18"/>
          <w:szCs w:val="18"/>
        </w:rPr>
        <w:t>    ① 하이라이트(High Light)</w:t>
      </w:r>
    </w:p>
    <w:p w:rsidR="00006419" w:rsidRDefault="00006419" w:rsidP="00006419">
      <w:pPr>
        <w:pStyle w:val="a3"/>
        <w:spacing w:after="80" w:line="288" w:lineRule="auto"/>
        <w:ind w:left="7464" w:right="60" w:hanging="3702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스포트라이트(Spot Light)</w:t>
      </w:r>
    </w:p>
    <w:p w:rsidR="00006419" w:rsidRDefault="00006419" w:rsidP="00006419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③ 하이키(High Key)</w:t>
      </w:r>
    </w:p>
    <w:p w:rsidR="00006419" w:rsidRDefault="00006419" w:rsidP="00006419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④ 실루엣(Silhouette)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87. 빛이 일정한 밀고를 가진 물체에서 밀도가 다른 물체로 이동할 때 진행방향이 달라지는 현상은?</w:t>
      </w:r>
    </w:p>
    <w:p w:rsidR="00006419" w:rsidRDefault="00006419" w:rsidP="00006419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간섭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</w:t>
      </w:r>
    </w:p>
    <w:p w:rsidR="00006419" w:rsidRDefault="00006419" w:rsidP="00006419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반사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88. 잉크를 주걱으로 끌어내려 엷게 넓혔을 때의 색조로, 잉크색과 종이색이 감색 혼합된 상태의 색을 나타내는 것은?</w:t>
      </w:r>
    </w:p>
    <w:p w:rsidR="00006419" w:rsidRDefault="00006419" w:rsidP="00006419">
      <w:pPr>
        <w:pStyle w:val="a3"/>
        <w:spacing w:after="80" w:line="288" w:lineRule="auto"/>
        <w:ind w:left="5552" w:right="60" w:hanging="2746"/>
      </w:pPr>
      <w:r>
        <w:rPr>
          <w:rFonts w:ascii="굴림" w:hint="eastAsia"/>
          <w:sz w:val="18"/>
          <w:szCs w:val="18"/>
        </w:rPr>
        <w:t>    ① 괴색(Mass tone)</w:t>
      </w:r>
      <w:r>
        <w:tab/>
      </w:r>
      <w:r>
        <w:rPr>
          <w:rFonts w:ascii="굴림" w:hint="eastAsia"/>
          <w:sz w:val="18"/>
          <w:szCs w:val="18"/>
        </w:rPr>
        <w:t>② 상색(Top tone)</w:t>
      </w:r>
    </w:p>
    <w:p w:rsidR="00006419" w:rsidRDefault="00006419" w:rsidP="00006419">
      <w:pPr>
        <w:pStyle w:val="a3"/>
        <w:spacing w:after="80" w:line="288" w:lineRule="auto"/>
        <w:ind w:left="5688" w:right="60" w:hanging="28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저색(Under tone)</w:t>
      </w:r>
      <w:r>
        <w:tab/>
      </w:r>
      <w:r>
        <w:rPr>
          <w:rFonts w:ascii="굴림" w:hint="eastAsia"/>
          <w:sz w:val="18"/>
          <w:szCs w:val="18"/>
        </w:rPr>
        <w:t>④ 틴트(Tint)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89. 비트맵 이미지와 백터 이미지를 동시에 저장할 수 있으며, 고품질 출력을 보장하는 포맷 방식은?</w:t>
      </w:r>
    </w:p>
    <w:p w:rsidR="00006419" w:rsidRDefault="00006419" w:rsidP="00006419">
      <w:pPr>
        <w:pStyle w:val="a3"/>
        <w:spacing w:after="80" w:line="288" w:lineRule="auto"/>
        <w:ind w:left="3448" w:right="60" w:hanging="16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GIF</w:t>
      </w:r>
    </w:p>
    <w:p w:rsidR="00006419" w:rsidRDefault="00006419" w:rsidP="00006419">
      <w:pPr>
        <w:pStyle w:val="a3"/>
        <w:spacing w:after="80" w:line="288" w:lineRule="auto"/>
        <w:ind w:left="3678" w:right="60" w:hanging="1808"/>
      </w:pPr>
      <w:r>
        <w:rPr>
          <w:rFonts w:ascii="굴림" w:hint="eastAsia"/>
          <w:sz w:val="18"/>
          <w:szCs w:val="18"/>
        </w:rPr>
        <w:t>    ③ JPEG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PSD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인쇄방식 중 PS판을 사용하는 방식은?</w:t>
      </w:r>
    </w:p>
    <w:p w:rsidR="00006419" w:rsidRDefault="00006419" w:rsidP="00006419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공판인쇄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평판인쇄</w:t>
      </w:r>
    </w:p>
    <w:p w:rsidR="00006419" w:rsidRDefault="00006419" w:rsidP="00006419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볼록판인쇄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오목판인쇄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91. 본 인쇄와 교정 인쇄에서 인쇄물의 차이가 발생하는 직접적인 원인과 가장 거리가 먼 것은?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인쇄 속도의 차이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인쇄 방식의 차이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인쇄기의 구조의 차이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작업능력 차이</w:t>
      </w:r>
    </w:p>
    <w:p w:rsidR="00006419" w:rsidRDefault="00006419" w:rsidP="00006419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가이드 넘버 24인 스트로보로 특정 물체를 3m 거리에서 촬영할 때의 조리개 값은?</w:t>
      </w:r>
    </w:p>
    <w:p w:rsidR="00006419" w:rsidRDefault="00006419" w:rsidP="00006419">
      <w:pPr>
        <w:pStyle w:val="a3"/>
        <w:spacing w:after="80" w:line="288" w:lineRule="auto"/>
        <w:ind w:left="3186" w:right="60" w:hanging="1564"/>
      </w:pPr>
      <w:r>
        <w:rPr>
          <w:rFonts w:ascii="굴림" w:hint="eastAsia"/>
          <w:sz w:val="18"/>
          <w:szCs w:val="18"/>
        </w:rPr>
        <w:t>    ① F4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F5.6</w:t>
      </w:r>
    </w:p>
    <w:p w:rsidR="00006419" w:rsidRDefault="00006419" w:rsidP="00006419">
      <w:pPr>
        <w:pStyle w:val="a3"/>
        <w:spacing w:after="80" w:line="288" w:lineRule="auto"/>
        <w:ind w:left="3188" w:right="60" w:hanging="15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F11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일반적인 종이의 단변과 장변의 비율은?</w:t>
      </w:r>
    </w:p>
    <w:p w:rsidR="00006419" w:rsidRDefault="00006419" w:rsidP="00006419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1:√2</w:t>
      </w:r>
    </w:p>
    <w:p w:rsidR="00006419" w:rsidRDefault="00006419" w:rsidP="00006419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2:3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3:√3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다음 확대기 중 관선이 부드럽기 때문에 필름에 있는 먼지나 홈 등이 비교적 잘 나타나지 않는 것은?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집광식 확대기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산광식 확대기</w:t>
      </w:r>
    </w:p>
    <w:p w:rsidR="00006419" w:rsidRDefault="00006419" w:rsidP="00006419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수직식 확대기</w:t>
      </w:r>
      <w:r>
        <w:tab/>
      </w:r>
      <w:r>
        <w:rPr>
          <w:rFonts w:ascii="굴림" w:hint="eastAsia"/>
          <w:sz w:val="18"/>
          <w:szCs w:val="18"/>
        </w:rPr>
        <w:t>④ 수평식 확대기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표면가공 중 종이접시나 종이컵과 같은 포장 용기에 방습효과를 주기 위해 후처리하는 것은?</w:t>
      </w:r>
    </w:p>
    <w:p w:rsidR="00006419" w:rsidRDefault="00006419" w:rsidP="00006419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오버 코팅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UV 코팅</w:t>
      </w:r>
    </w:p>
    <w:p w:rsidR="00006419" w:rsidRDefault="00006419" w:rsidP="00006419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왁스 코팅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라미네이트 코팅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다음 중 아연판 표면에 주로 사용하는 산화방지제의 주성분은?</w:t>
      </w:r>
    </w:p>
    <w:p w:rsidR="00006419" w:rsidRDefault="00006419" w:rsidP="00006419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빙초산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칼륨명반</w:t>
      </w:r>
    </w:p>
    <w:p w:rsidR="00006419" w:rsidRDefault="00006419" w:rsidP="00006419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질산수용액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중크롬산암모늄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반사식 노출제의 특징으로 옳지 않는 것은?</w:t>
      </w:r>
    </w:p>
    <w:p w:rsidR="00006419" w:rsidRDefault="00006419" w:rsidP="0000641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카메라에 내장할 수가 있기 때문에 풍경 등의 원거리 촬영에 유리하다.</w:t>
      </w:r>
    </w:p>
    <w:p w:rsidR="00006419" w:rsidRDefault="00006419" w:rsidP="00006419">
      <w:pPr>
        <w:pStyle w:val="a3"/>
        <w:spacing w:after="80" w:line="288" w:lineRule="auto"/>
        <w:ind w:left="1386" w:right="60" w:hanging="662"/>
      </w:pPr>
      <w:r>
        <w:rPr>
          <w:rFonts w:ascii="굴림" w:hint="eastAsia"/>
          <w:sz w:val="18"/>
          <w:szCs w:val="18"/>
        </w:rPr>
        <w:t>    ② TTL 노출계를 활용하면 필터 사용 시 노출을 보정할 필요가 없다.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검정색 피사체를 지시 값으로 촬영하면 노출이 과다된다.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피사체에 조사되는 정확한 광량을 측정할 수 있다.</w:t>
      </w:r>
    </w:p>
    <w:p w:rsidR="00006419" w:rsidRDefault="00006419" w:rsidP="0000641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98. 흑백 네거티브 필름의 특성곡선에서 직선부분의 기울기는 무엇을 나타내는가?</w:t>
      </w:r>
    </w:p>
    <w:p w:rsidR="00006419" w:rsidRDefault="00006419" w:rsidP="00006419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필름의 감도</w:t>
      </w:r>
      <w:r>
        <w:tab/>
      </w:r>
      <w:r>
        <w:rPr>
          <w:rFonts w:ascii="굴림" w:hint="eastAsia"/>
          <w:sz w:val="18"/>
          <w:szCs w:val="18"/>
        </w:rPr>
        <w:t>② 필름의 관용도</w:t>
      </w:r>
    </w:p>
    <w:p w:rsidR="00006419" w:rsidRDefault="00006419" w:rsidP="00006419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③ 필름의 해상력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필름의 콘트라스트</w:t>
      </w:r>
    </w:p>
    <w:p w:rsidR="00006419" w:rsidRDefault="00006419" w:rsidP="0000641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99. 초점거리가 50mm이고, 렌즈의 밝기가 1:2인 렌즈의 유효구경은?</w:t>
      </w:r>
    </w:p>
    <w:p w:rsidR="00006419" w:rsidRDefault="00006419" w:rsidP="00006419">
      <w:pPr>
        <w:pStyle w:val="a3"/>
        <w:spacing w:after="80" w:line="288" w:lineRule="auto"/>
        <w:ind w:left="4128" w:right="60" w:hanging="2034"/>
      </w:pPr>
      <w:r>
        <w:rPr>
          <w:rFonts w:ascii="굴림" w:hint="eastAsia"/>
          <w:sz w:val="18"/>
          <w:szCs w:val="18"/>
        </w:rPr>
        <w:t>    ① 12.5mm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</w:p>
    <w:p w:rsidR="00006419" w:rsidRDefault="00006419" w:rsidP="00006419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③ 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100mm</w:t>
      </w:r>
    </w:p>
    <w:p w:rsidR="00006419" w:rsidRDefault="00006419" w:rsidP="00006419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컬러 네거티브 인화에서 노란색이 많이 뛸 경우 색재현을 위해 사용되는 방법은?</w:t>
      </w:r>
    </w:p>
    <w:p w:rsidR="00006419" w:rsidRDefault="00006419" w:rsidP="00006419">
      <w:pPr>
        <w:pStyle w:val="a3"/>
        <w:spacing w:after="80" w:line="288" w:lineRule="auto"/>
        <w:ind w:left="5650" w:right="60" w:hanging="27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Yellow 필터 첨가</w:t>
      </w:r>
    </w:p>
    <w:p w:rsidR="00006419" w:rsidRDefault="00006419" w:rsidP="00006419">
      <w:pPr>
        <w:pStyle w:val="a3"/>
        <w:spacing w:after="80" w:line="288" w:lineRule="auto"/>
        <w:ind w:left="5650" w:right="60" w:hanging="2796"/>
      </w:pPr>
      <w:r>
        <w:rPr>
          <w:rFonts w:ascii="굴림" w:hint="eastAsia"/>
          <w:sz w:val="18"/>
          <w:szCs w:val="18"/>
        </w:rPr>
        <w:t>② Magenta 필터 첨가</w:t>
      </w:r>
    </w:p>
    <w:p w:rsidR="00006419" w:rsidRDefault="00006419" w:rsidP="00006419">
      <w:pPr>
        <w:pStyle w:val="a3"/>
        <w:spacing w:after="80" w:line="288" w:lineRule="auto"/>
        <w:ind w:left="7164" w:right="60" w:hanging="3552"/>
      </w:pPr>
      <w:r>
        <w:rPr>
          <w:rFonts w:ascii="굴림" w:hint="eastAsia"/>
          <w:sz w:val="18"/>
          <w:szCs w:val="18"/>
        </w:rPr>
        <w:t>    ③ Magenta, Cyan 필터 첨가</w:t>
      </w:r>
    </w:p>
    <w:p w:rsidR="00006419" w:rsidRDefault="00006419" w:rsidP="00006419">
      <w:pPr>
        <w:pStyle w:val="a3"/>
        <w:spacing w:after="80" w:line="288" w:lineRule="auto"/>
        <w:ind w:left="7164" w:right="60" w:hanging="3552"/>
      </w:pPr>
      <w:r>
        <w:rPr>
          <w:rFonts w:ascii="굴림" w:hint="eastAsia"/>
          <w:sz w:val="18"/>
          <w:szCs w:val="18"/>
        </w:rPr>
        <w:t>④ Yellow, Magenta 필터 첨가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06419" w:rsidRDefault="00006419" w:rsidP="00006419"/>
    <w:sectPr w:rsidR="002B4572" w:rsidRPr="00006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19"/>
    <w:rsid w:val="0000641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81B16-82EE-4584-8A61-D436EAFD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64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641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641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64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64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