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41DE" w:rsidTr="000841D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식물병리학</w:t>
            </w:r>
          </w:p>
        </w:tc>
      </w:tr>
    </w:tbl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병원체의 감염, 침입 등의 자극에 의하여 식물체가 파이토알렉신, PR protein 등을 만들어 저항성을 나타내는 것은?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물리적 저항성</w:t>
      </w:r>
      <w:r>
        <w:tab/>
      </w:r>
      <w:r>
        <w:rPr>
          <w:rFonts w:ascii="굴림" w:hint="eastAsia"/>
          <w:sz w:val="18"/>
          <w:szCs w:val="18"/>
        </w:rPr>
        <w:t>② 정적 화학적 저항성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분주감수성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유도저항성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주변에 향나무가 많은 경우 배나무에 주로 발생하는 병은?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겹무늬병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흰가루병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검은무늬병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붉은별무늬병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기주에서 기생생활을 원칙으로 하나 조건에 따라 죽은 기주에서 부생적으로 생활할 수 있는 것은?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임의기생체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순활물기생체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임의부생체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부생체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매개층의 알을 통하여 다음 대까지 바이러스가 옮겨지는 병은?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 오갈병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감자 잎말림병</w:t>
      </w:r>
    </w:p>
    <w:p w:rsidR="000841DE" w:rsidRDefault="000841DE" w:rsidP="000841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오이 모자이크병</w:t>
      </w:r>
      <w:r>
        <w:tab/>
      </w:r>
      <w:r>
        <w:rPr>
          <w:rFonts w:ascii="굴림" w:hint="eastAsia"/>
          <w:sz w:val="18"/>
          <w:szCs w:val="18"/>
        </w:rPr>
        <w:t>④ 오이 녹반모자이크병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사과나무 부란병을 일으키는 병원체는?</w:t>
      </w:r>
    </w:p>
    <w:p w:rsidR="000841DE" w:rsidRDefault="000841DE" w:rsidP="000841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세균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진균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바이러스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파이토플라스마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비기생성 성질의 병은?</w:t>
      </w:r>
    </w:p>
    <w:p w:rsidR="000841DE" w:rsidRDefault="000841DE" w:rsidP="000841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배추 무름병   </w:t>
      </w:r>
      <w:r>
        <w:tab/>
      </w:r>
      <w:r>
        <w:rPr>
          <w:rFonts w:ascii="굴림" w:hint="eastAsia"/>
          <w:sz w:val="18"/>
          <w:szCs w:val="18"/>
        </w:rPr>
        <w:t>② 사과나무 검은별무늬병</w:t>
      </w:r>
    </w:p>
    <w:p w:rsidR="000841DE" w:rsidRDefault="000841DE" w:rsidP="000841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토마토 배꼽썩음병 </w:t>
      </w:r>
      <w:r>
        <w:tab/>
      </w:r>
      <w:r>
        <w:rPr>
          <w:rFonts w:ascii="굴림" w:hint="eastAsia"/>
          <w:sz w:val="18"/>
          <w:szCs w:val="18"/>
        </w:rPr>
        <w:t>④ 담배 불마름병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법적 방제법에 해당하는 것은?</w:t>
      </w:r>
    </w:p>
    <w:p w:rsidR="000841DE" w:rsidRDefault="000841DE" w:rsidP="000841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포장위생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식물검역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종묘소독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비배관리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균류유사체에 속하는 병원균에 의해 산성토양에서 많이 발생하는 병해는?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배추 무름병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토마토 풋마름병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배추 무사마귀병</w:t>
      </w:r>
      <w:r>
        <w:tab/>
      </w:r>
      <w:r>
        <w:rPr>
          <w:rFonts w:ascii="굴림" w:hint="eastAsia"/>
          <w:sz w:val="18"/>
          <w:szCs w:val="18"/>
        </w:rPr>
        <w:t>④ 대추나무 빗자루병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감염되면 식물체의 모든 부위에 병징이 나타나는 병은?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벼 깨씨무늬병</w:t>
      </w:r>
      <w:r>
        <w:tab/>
      </w:r>
      <w:r>
        <w:rPr>
          <w:rFonts w:ascii="굴림" w:hint="eastAsia"/>
          <w:sz w:val="18"/>
          <w:szCs w:val="18"/>
        </w:rPr>
        <w:t>② 사과 탄저병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담배 모자이크병</w:t>
      </w:r>
      <w:r>
        <w:tab/>
      </w:r>
      <w:r>
        <w:rPr>
          <w:rFonts w:ascii="굴림" w:hint="eastAsia"/>
          <w:sz w:val="18"/>
          <w:szCs w:val="18"/>
        </w:rPr>
        <w:t>④ 인삼 점무늬병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병원체가 기주식물이 없어도 오랫동안 전염원으로서 생존이 가능하며 기주식물을 연작할 경우 그 피해가 증대해 방제하기가 가장 어려운 병해는?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종자 전염성 병해</w:t>
      </w:r>
      <w:r>
        <w:tab/>
      </w:r>
      <w:r>
        <w:rPr>
          <w:rFonts w:ascii="굴림" w:hint="eastAsia"/>
          <w:sz w:val="18"/>
          <w:szCs w:val="18"/>
        </w:rPr>
        <w:t>② 공기 전염성 병해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전염성 병해</w:t>
      </w:r>
      <w:r>
        <w:tab/>
      </w:r>
      <w:r>
        <w:rPr>
          <w:rFonts w:ascii="굴림" w:hint="eastAsia"/>
          <w:sz w:val="18"/>
          <w:szCs w:val="18"/>
        </w:rPr>
        <w:t>④ 충매 전염성 병해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병원체가 기주를 침해하여 병을 일으킬 수 있는 능력을 무엇이라 하는가?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감수성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저항성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벚나무 빗자루병을 일으키는 병원체는 어디에 속하는가?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진균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파이토플라스마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병 진단법에 대한 설명으로 틀린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바이로이드병의 진단에는 지표식물은 이용되지 못한다.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바이로이드 진단에는 RNA 전기영동법이 이용된다.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감자의 바이러스 감염은 괴경지표법으로 검정할 수 있다.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사과나무 자주날개무늬병은 고구마를 심어 검정한다.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병원체가 가지고 있는 플라스미드의 T-DNA 부분이 식물 세포로 이행하여 뿌리 혹병을 일으키는 것은?</w:t>
      </w:r>
    </w:p>
    <w:p w:rsidR="000841DE" w:rsidRDefault="000841DE" w:rsidP="000841D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Agrobacterium tumefaciens</w:t>
      </w:r>
    </w:p>
    <w:p w:rsidR="000841DE" w:rsidRDefault="000841DE" w:rsidP="000841D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Xathomonas campestris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Streptomyces scabies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Pseudomonas putida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물에 의해 전파되는 병으로 가장 옳은 것은?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 흰잎마름병</w:t>
      </w:r>
      <w:r>
        <w:tab/>
      </w:r>
      <w:r>
        <w:rPr>
          <w:rFonts w:ascii="굴림" w:hint="eastAsia"/>
          <w:sz w:val="18"/>
          <w:szCs w:val="18"/>
        </w:rPr>
        <w:t>② 밀 줄기녹병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밀 붉은녹병</w:t>
      </w:r>
      <w:r>
        <w:tab/>
      </w:r>
      <w:r>
        <w:rPr>
          <w:rFonts w:ascii="굴림" w:hint="eastAsia"/>
          <w:sz w:val="18"/>
          <w:szCs w:val="18"/>
        </w:rPr>
        <w:t>④ 보리 속깜부기병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비전염성인 병은?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선충에 의한 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영양결핍에 의한 병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세균에 의한 병</w:t>
      </w:r>
      <w:r>
        <w:tab/>
      </w:r>
      <w:r>
        <w:rPr>
          <w:rFonts w:ascii="굴림" w:hint="eastAsia"/>
          <w:sz w:val="18"/>
          <w:szCs w:val="18"/>
        </w:rPr>
        <w:t>④ 바이러스에 의한 병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식물에 병원균이 침해되어도 전혀 병 발생이 없는 것은?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저항성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면역성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감수성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내병성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바이러스병의 진단법으로 가장 거리가 먼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효소결합항체법</w:t>
      </w:r>
      <w:r>
        <w:tab/>
      </w:r>
      <w:r>
        <w:rPr>
          <w:rFonts w:ascii="굴림" w:hint="eastAsia"/>
          <w:sz w:val="18"/>
          <w:szCs w:val="18"/>
        </w:rPr>
        <w:t>② 봉입체 관찰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지방산 분석</w:t>
      </w:r>
      <w:r>
        <w:tab/>
      </w:r>
      <w:r>
        <w:rPr>
          <w:rFonts w:ascii="굴림" w:hint="eastAsia"/>
          <w:sz w:val="18"/>
          <w:szCs w:val="18"/>
        </w:rPr>
        <w:t>④ 한천겔확산법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감자 잎말림병을 일으키는 병원체는?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진균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바이러스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발병에 영향을 주는 세 가지 요인에 속하지 않는 것은?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병원체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감수성식물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</w:t>
      </w:r>
    </w:p>
    <w:p w:rsidR="000841DE" w:rsidRDefault="000841DE" w:rsidP="000841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41DE" w:rsidTr="000841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농림해충학</w:t>
            </w:r>
          </w:p>
        </w:tc>
      </w:tr>
    </w:tbl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곤충의 전장에 대한 설명으로 옳지 않은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양분을 흡수한다.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외배엽에 의하여 생긴다.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분문판으로 중장과 구분된다.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먹은 것을 분쇄하는 장치를 가진 것이 있다.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생물적 방제를 위하여 해충의 천적을 이용하는 방법으로 옳지 않은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외국으로부터 도입 이용    </w:t>
      </w:r>
      <w:r>
        <w:tab/>
      </w:r>
      <w:r>
        <w:rPr>
          <w:rFonts w:ascii="굴림" w:hint="eastAsia"/>
          <w:sz w:val="18"/>
          <w:szCs w:val="18"/>
        </w:rPr>
        <w:t>② 대량 증식 방사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내충성 증대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환경조건의 개선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천공성 해충으로서 피해구멍에 배설물을 실로 칠하여 덮어 놓으므로 혹같이 보이는 해충은?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혹명나방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솔나방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독나방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박쥐나방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농생태계와 비교하여 산림생태계의 특성에 대한 설명으로 가장 거리가 먼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군집구조가 복잡하다.     ② 안정된 생태계이다.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 종의 구성이 단순하다. ④ 자연적인 생태계이다.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벼해충 중 대표적인 비래해충은?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이화명나방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벼멸구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끝동매미충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번개매미충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곤충에서 수컷 생식계의 3대 구성요소로 가장 거리가 먼 것은?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수란관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수정관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사정관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곤충의 발육단계에서 빛의 영향을 가장 받지 않는 것은?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교미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휴면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산란의 시점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( )에 가장 알맞은 내용은?</w:t>
      </w:r>
    </w:p>
    <w:p w:rsidR="000841DE" w:rsidRDefault="000841DE" w:rsidP="000841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9650"/>
            <wp:effectExtent l="0" t="0" r="0" b="0"/>
            <wp:docPr id="1" name="그림 1" descr="EMB000071cc6b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69832" descr="EMB000071cc6bb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유충, B : 6월 상순 ~ 중순, C : 유충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: 용(번데기), B : 5월, C : 성충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: 유충, B : 7월 하순, C : 성충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: 용(번데기), B : 8월 상순 ~ 중순, C : 유충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메뚜기의 경우 앞날개가 뒷날개를 보호하고 비행 시 펼치기만 할 뿐 비행에 활용하지 않는다. 이런 날개를 무엇이라 하는가?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굳은 날개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인편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두텁 날개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평군곤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페로몬에 대한 설명으로 옳은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체내의 생리조절 물질이다.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종내 개체간의 통신물질이다.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종간의 통신물질이며 전달 방법이 생산자에게 유리하다.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종간의 통신물질이며 전달 방법이 수신자에게 유리하다.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솔나방의 학명으로 옳은 것은?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Agelastica coerulea ② Thecodiplosis japonensis</w:t>
      </w:r>
    </w:p>
    <w:p w:rsidR="000841DE" w:rsidRDefault="000841DE" w:rsidP="000841D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Malacosama neustria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Dendrolimus spectabilis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소나무 재선충을 매개하는 해충은?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솔잎혹파리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솔수염하늘소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미국흰불나방</w:t>
      </w:r>
      <w:r>
        <w:tab/>
      </w:r>
      <w:r>
        <w:rPr>
          <w:rFonts w:ascii="굴림" w:hint="eastAsia"/>
          <w:sz w:val="18"/>
          <w:szCs w:val="18"/>
        </w:rPr>
        <w:t>④ 버즘나무방패벌레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사과나무 재배 시 경제적으로 가장 큰 피해를 주는 해충은?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사과굴나방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사과무늬잎말이나방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복숭아심식나방</w:t>
      </w:r>
      <w:r>
        <w:tab/>
      </w:r>
      <w:r>
        <w:rPr>
          <w:rFonts w:ascii="굴림" w:hint="eastAsia"/>
          <w:sz w:val="18"/>
          <w:szCs w:val="18"/>
        </w:rPr>
        <w:t>④ 조팝나무진딧물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곤충강에서 분화가 다양하고, 세계적으로 종수가 가장 많은 목은?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벌목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나비목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노린재목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딱정벌레목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하루살이가 속한 분류군은?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고시류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외시류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내시류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무시류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곤충의 혈구 중 부정형혈구, 편도혈구 및 판막혈구의 공통적인 기능은?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산소운반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식균작용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혈액응고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단백질운반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수정낭에 대한 설명으로 옳은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수컷에서 만들어진 정자를 임시로 보관하는 곳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교미 후 수컷에서 받은 정자를 보관하는 곳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수컷의 생식기관으로 정충을 만드는 곳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교미 후 정자와의 수정이 일어나는 곳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곤충학의 발달과 직접적인 관련이 없는 것은?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농업혁명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벌꿀의 채취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살충제 발명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환경호르몬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일부지역에만 한정되어 분포하는 종을 일컫는 용어는?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멸종위기종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범존종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외래종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벌목 곤충에 있어서 앞날개의 경화된 접힌 부위에 결합하는 뒷날개의 기관은?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날개추부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날개가시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날개갈고리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평균곤</w:t>
      </w:r>
    </w:p>
    <w:p w:rsidR="000841DE" w:rsidRDefault="000841DE" w:rsidP="000841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41DE" w:rsidTr="000841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농약학</w:t>
            </w:r>
          </w:p>
        </w:tc>
      </w:tr>
    </w:tbl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수화제 제형 제조에서 중요하게 관리해야할 물리적 특성에 해당하는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비중과 유화성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입자의 크기와 현수성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안전성과 확전성</w:t>
      </w:r>
      <w:r>
        <w:tab/>
      </w:r>
      <w:r>
        <w:rPr>
          <w:rFonts w:ascii="굴림" w:hint="eastAsia"/>
          <w:sz w:val="18"/>
          <w:szCs w:val="18"/>
        </w:rPr>
        <w:t>④ 입자의 크기와 수용성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분제의 약효에 영향을 미치는 물리적 성질이 아닌 것은?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부착성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분산성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습전성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농약 살포 중 중독 사고를 방지하기 위한 방법으로 틀린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농약 살포 시 노출부가 적은 방제복을 사용한다.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마스크, 방호안경, 보호크림 등을 사용한다.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살포 시에는 바람을 마주보며 살포한다.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작업이 끝나면 몸을 깨긋이 씻고 휴식을 취한다.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벼의 도복경감을 위해 주로 사용되는 살균제는?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Daminozide</w:t>
      </w:r>
      <w:r>
        <w:tab/>
      </w:r>
      <w:r>
        <w:rPr>
          <w:rFonts w:ascii="굴림" w:hint="eastAsia"/>
          <w:sz w:val="18"/>
          <w:szCs w:val="18"/>
        </w:rPr>
        <w:t>② Calcium carbonate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Hexaconazole</w:t>
      </w:r>
      <w:r>
        <w:tab/>
      </w:r>
      <w:r>
        <w:rPr>
          <w:rFonts w:ascii="굴림" w:hint="eastAsia"/>
          <w:sz w:val="18"/>
          <w:szCs w:val="18"/>
        </w:rPr>
        <w:t>④ Ethephon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실험동물(rat)에 경구독성이 가장 강한 것은?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Diazinon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Dichlorvos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Fenitrothion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농약합성 및 제제 시 사용하는 가성소다(NaOH)에 대한 설명으로 틀린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불연성이다.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무색 또는 회색의 액체로 취기가 있다.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수용액은 인화성이나 폭발성이 없다.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피부에 접촉하면 침식시키고 눈에 들어가면 점막을 격렬히 자극하므로 세척해야 한다.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포자의 침입 및 발아를 저지하고 균사의 생육을 저해하여 병반의 확대, 진전을 억제하는 효과가 있으므로 예방과 치료효과를 동시에 발휘하는 생합성 저해제 농약은?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Polyoxin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Captan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Cypermethrin</w:t>
      </w:r>
      <w:r>
        <w:tab/>
      </w:r>
      <w:r>
        <w:rPr>
          <w:rFonts w:ascii="굴림" w:hint="eastAsia"/>
          <w:sz w:val="18"/>
          <w:szCs w:val="18"/>
        </w:rPr>
        <w:t>④ Simazine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Methidathion 40% 유제를 0.08%액으로 8말을 조제하여 해충을 방제하기 위해 살포하고자 한다. 이때 필요한 Methidathion 40% 유제의 소요량(mL)은? (단, 1말은 20L로 가정한다.)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160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320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살균제의 분류방법 중 살균기작에 의해 분류한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보호살균제, 직접살균제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호흡저해제, 생합성저해제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구리제, 유기비소제     ④ 경엽살포제, 토양소독제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농약관리법령상 고체 농약의 급성경구 고독성에 해당하는 반수치사량(mg/kg)의 범위는?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 미만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 이상 50 미만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 이상 100 미만</w:t>
      </w:r>
      <w:r>
        <w:tab/>
      </w:r>
      <w:r>
        <w:rPr>
          <w:rFonts w:ascii="굴림" w:hint="eastAsia"/>
          <w:sz w:val="18"/>
          <w:szCs w:val="18"/>
        </w:rPr>
        <w:t>④ 20 이상 200 미만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Carbamate 계 살충제가 아닌 것은?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Carbaryl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BPMC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MIPC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DDVP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DEP제(trichlorfon)가 분해하여 1차로 변하는 형태는?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Parathion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DDVP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Trithion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Dimethoate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갯지렁이의 독소 물질인 nereistoxin의 구조를 변형하여 만든 살충제는?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Bensultap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Edifenphos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Dicofol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Fenobucarb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농약의 독성표시를 가장 바르게 나타낸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ED</w:t>
      </w:r>
      <w:r>
        <w:rPr>
          <w:rFonts w:ascii="굴림" w:hint="eastAsia"/>
          <w:sz w:val="18"/>
          <w:szCs w:val="18"/>
          <w:vertAlign w:val="subscript"/>
        </w:rPr>
        <w:t>95</w:t>
      </w:r>
      <w:r>
        <w:rPr>
          <w:rFonts w:ascii="굴림" w:hint="eastAsia"/>
          <w:sz w:val="18"/>
          <w:szCs w:val="18"/>
        </w:rPr>
        <w:t>(mg/kg)</w:t>
      </w:r>
      <w:r>
        <w:tab/>
      </w:r>
      <w:r>
        <w:rPr>
          <w:rFonts w:ascii="굴림" w:hint="eastAsia"/>
          <w:sz w:val="18"/>
          <w:szCs w:val="18"/>
        </w:rPr>
        <w:t>② LD</w:t>
      </w:r>
      <w:r>
        <w:rPr>
          <w:rFonts w:ascii="굴림" w:hint="eastAsia"/>
          <w:sz w:val="18"/>
          <w:szCs w:val="18"/>
          <w:vertAlign w:val="subscript"/>
        </w:rPr>
        <w:t>90</w:t>
      </w:r>
      <w:r>
        <w:rPr>
          <w:rFonts w:ascii="굴림" w:hint="eastAsia"/>
          <w:sz w:val="18"/>
          <w:szCs w:val="18"/>
        </w:rPr>
        <w:t>(mg/kg)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(mg/kg)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(mg/kg)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합성 pyrethroid계 살충제의 살충작용의 기전을 가장 바르게 설명한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중추신경계나 말초신경계에 대하여 낮은 농도에서 독성작용을 나타낸다.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콜린에스테라제의 활성저해로 인한 아세틸콜린 축적으로 신경전달을 중단한다.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세포분열 저해 및 단백질 합성저해에 의하여 독작용을 나타낸다.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곤충제 내의 SH기나 nitro기 등과 결합하여 그 기능을 저해한다.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40%(비중=1)의 어떤 유제가 있다. 이 유제를 1000배로 희석하여 9L를 살포하고자 할 때, 유제의 소요량(mL)은?</w:t>
      </w:r>
    </w:p>
    <w:p w:rsidR="000841DE" w:rsidRDefault="000841DE" w:rsidP="000841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0841DE" w:rsidRDefault="000841DE" w:rsidP="000841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농약의 작물잔류성에 미치는 요인으로 가장 거리가 먼 것은?</w:t>
      </w:r>
    </w:p>
    <w:p w:rsidR="000841DE" w:rsidRDefault="000841DE" w:rsidP="000841D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농약의 이화학적 특성</w:t>
      </w:r>
      <w:r>
        <w:tab/>
      </w:r>
      <w:r>
        <w:rPr>
          <w:rFonts w:ascii="굴림" w:hint="eastAsia"/>
          <w:sz w:val="18"/>
          <w:szCs w:val="18"/>
        </w:rPr>
        <w:t>② 작물의 형태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농약의 색상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환경조건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입자의 크기가 가장 작은 농약의 제형은?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수화제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미립제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농약의 분류 중 유효성분 조성에 따른 분류는?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기피제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침투성제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유기염소계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불임화제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희석하지 않고 직접 살포하는 제형은?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액상수화제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수용제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미립제</w:t>
      </w:r>
    </w:p>
    <w:p w:rsidR="000841DE" w:rsidRDefault="000841DE" w:rsidP="000841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41DE" w:rsidTr="000841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잡초방제학</w:t>
            </w:r>
          </w:p>
        </w:tc>
      </w:tr>
    </w:tbl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밭잡초의 발생 특성에 해당되지 않는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발생초종이 다양하고 발생량이 많다.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우점잡초는 바랭이, 뚝새풀, 명아주 등이다.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수도작보다 밭작물에서 잡초의 피해가 적다.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수생잡초보다는 습생 및 건생잡초가 많다.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제초제 저항성 잡초의 출현을 감소시킬수 있는 방법으로 가장 옳은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동일한 제초제를 매년 사용하여, 5년 주기로 변경하여 사용한다.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작물을 연작한다.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약효가 좋은 동일계열 제초제를 매년 사용한다.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작용기작이 다른 제초제를 번갈아 사용한다.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농경지에서 잡초를 방제하지 않을 때 나타나는 손실과 관계가 없는 것은?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작물의 수량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농산물의 품질 저하</w:t>
      </w:r>
    </w:p>
    <w:p w:rsidR="000841DE" w:rsidRDefault="000841DE" w:rsidP="000841D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병, 해충의 발생 증가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토질개선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영양번식의 환경요인에 대한 설명으로 틀린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증점토보다 사양토에서 지하 영양기관의 생성이 배가 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단일조건은 매자기의 괴경 형성은 촉진하며 장일조건에서는 괴경당 중량을 크게 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광도는 건물생산과 생리대사에 영향을 미친다.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무기성분 함량이 충분한 조건하에서 다년생 잡초의 경우 영양번식 속도가 억제된다.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종피에 기인한 휴면과 가장 거리가 먼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배의 미숙    </w:t>
      </w:r>
      <w:r>
        <w:tab/>
      </w:r>
      <w:r>
        <w:rPr>
          <w:rFonts w:ascii="굴림" w:hint="eastAsia"/>
          <w:sz w:val="18"/>
          <w:szCs w:val="18"/>
        </w:rPr>
        <w:t>② 배의 생장에 대한 기계적 장해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가스교환 방해    </w:t>
      </w:r>
      <w:r>
        <w:tab/>
      </w:r>
      <w:r>
        <w:rPr>
          <w:rFonts w:ascii="굴림" w:hint="eastAsia"/>
          <w:sz w:val="18"/>
          <w:szCs w:val="18"/>
        </w:rPr>
        <w:t>④ 투수성 방해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화본과 잡초에는 있으나 광엽잡초에는 없는 주요 기관은?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마디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엽신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엽초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선택성 제초제는?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Paraquat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Glyphosate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2,4-D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Glufosinate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논에 오리를 방사하여 잡초를 방제하는 방법은?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경종적 방제법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생물적 방제법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방제법</w:t>
      </w:r>
      <w:r>
        <w:tab/>
      </w:r>
      <w:r>
        <w:rPr>
          <w:rFonts w:ascii="굴림" w:hint="eastAsia"/>
          <w:sz w:val="18"/>
          <w:szCs w:val="18"/>
        </w:rPr>
        <w:t>④ 기계적 방제법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영양번식기관과 해당 잡초가 옳지 않게 연결된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지하경 – 가래, 수염가래꽃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인경 – 야생마늘, 자주괭이밥</w:t>
      </w:r>
    </w:p>
    <w:p w:rsidR="000841DE" w:rsidRDefault="000841DE" w:rsidP="000841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괴경 – 향부자, 매자기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포복경 – 올미, 벗풀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우리나라 논에서 발생하는 주요 다년생 광엽잡초는?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여뀌, 마디꽃</w:t>
      </w:r>
      <w:r>
        <w:tab/>
      </w:r>
      <w:r>
        <w:rPr>
          <w:rFonts w:ascii="굴림" w:hint="eastAsia"/>
          <w:sz w:val="18"/>
          <w:szCs w:val="18"/>
        </w:rPr>
        <w:t>② 사마귀풀, 논뚝외풀</w:t>
      </w:r>
    </w:p>
    <w:p w:rsidR="000841DE" w:rsidRDefault="000841DE" w:rsidP="000841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물달개비, 가래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올미, 벗풀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발생지에 따른 분류와 해당 잡초종이 잘못 연결된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논 잡초 – 강피, 올챙이고랭이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밭 잡초 – 개비름, 깨풀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과수원 잡초 – 쑥, 민들레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잔디밭 잡초 – 쇠털골, 가래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논에 발생하는 피류의 속명은?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Cyperus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Echinochloa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Sorghum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Monochoria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종자에 낙하산과 같은 깃털을 가지거나 솜털과 같은 것으로 덮여서 바람에 잘 날리는 잡초는?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민들레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쇠비름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물달개비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잡초 중 기주식물에서 기생하는 잡초는?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물달개비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명아주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새삼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밭잡초의 효과적 방제를 위한 다양한 특성을 고려해야 할 때에 대한 설명으로 틀린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밭작물은 종류가 많고 재배시기가 다양하다.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재배지의 토성, 수분, 유기물 함량 등이 다양하다.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중경, 배토에 의해 효과적인 방제가 가능하다.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밭잡초는 종류가 다양하나 발생이 균일하여 발생 예측이 가능하다.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제초제의 흡수에 대한 설명으로 옳지 않은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종자 내로 제초제의 침투는 집단류와 확산에 의해 일어난다.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식물의 뿌리는 토양으로부터 토양에 잔류하는 제초제를 흡수한다.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제초제의 식물뿌리 내 물관으로의 이동 중 원형질막을 통과하는 경로는 심플라스트 경로를 이용한다.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비극성제초제는 극성 제초제보다 잡초의 뿌리 흡수가 용이하다.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다년생 논잡초이며, 지하 번식체를 0~5cm의 표토에 주로 생성하는 것은?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바랭이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개망초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금방동사니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잡초의 형태적 특성에 따른 분류로 옳은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화본과 잡초, 광엽잡초, 사초과 잡초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1년생잡초, 2년생잡초, 다년생잡초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수생잡초, 습생잡초, 건생잡초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지상식물, 반지중식물, 지중식물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잡초종자의 발아에 관여하는 환경요인과 가장 관계가 적은 것은?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토성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온도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우리나라에서 발생하고 있는 대부분의 잡초종자 바랑 최적온도 범위로 가장 옳은 것은?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0~5℃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7~12℃</w:t>
      </w:r>
    </w:p>
    <w:p w:rsidR="000841DE" w:rsidRDefault="000841DE" w:rsidP="000841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15~30℃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32~44℃</w:t>
      </w: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841DE" w:rsidRDefault="000841DE" w:rsidP="000841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841DE" w:rsidRDefault="000841DE" w:rsidP="000841DE"/>
    <w:sectPr w:rsidR="002B4572" w:rsidRPr="000841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DE"/>
    <w:rsid w:val="000841D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B27A-4ED2-4A34-BE31-BF9BEF5D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841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841D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841D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841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41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1365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