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56A9E" w:rsidTr="00F56A9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태양광발전 기획</w:t>
            </w:r>
          </w:p>
        </w:tc>
      </w:tr>
    </w:tbl>
    <w:p w:rsidR="00F56A9E" w:rsidRDefault="00F56A9E" w:rsidP="00F56A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태양광발전 모듈에서 생산된 전력 3[kW]가 인버터에 입력되어 인버터출력이 2.7[kW]가 되면 인버터 변환효율은 몇[%]인가?</w:t>
      </w:r>
    </w:p>
    <w:p w:rsidR="00F56A9E" w:rsidRDefault="00F56A9E" w:rsidP="00F56A9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80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85</w:t>
      </w:r>
    </w:p>
    <w:p w:rsidR="00F56A9E" w:rsidRDefault="00F56A9E" w:rsidP="00F56A9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111</w:t>
      </w:r>
    </w:p>
    <w:p w:rsidR="00F56A9E" w:rsidRDefault="00F56A9E" w:rsidP="00F56A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신에너지 및 재생에너지 개발·이용·보급 촉진법령에 따라 대통령령으로 정하는 신·재생에너지 품질검사기 관이 아닌 것은?</w:t>
      </w:r>
    </w:p>
    <w:p w:rsidR="00F56A9E" w:rsidRDefault="00F56A9E" w:rsidP="00F56A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한국석유관리원</w:t>
      </w:r>
      <w:r>
        <w:tab/>
      </w:r>
      <w:r>
        <w:rPr>
          <w:rFonts w:ascii="굴림" w:hint="eastAsia"/>
          <w:sz w:val="18"/>
          <w:szCs w:val="18"/>
        </w:rPr>
        <w:t>② 한국임업진흥원</w:t>
      </w:r>
    </w:p>
    <w:p w:rsidR="00F56A9E" w:rsidRDefault="00F56A9E" w:rsidP="00F56A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한국에너지공단</w:t>
      </w:r>
      <w:r>
        <w:tab/>
      </w:r>
      <w:r>
        <w:rPr>
          <w:rFonts w:ascii="굴림" w:hint="eastAsia"/>
          <w:sz w:val="18"/>
          <w:szCs w:val="18"/>
        </w:rPr>
        <w:t>④ 한국가스안전공사</w:t>
      </w:r>
    </w:p>
    <w:p w:rsidR="00F56A9E" w:rsidRDefault="00F56A9E" w:rsidP="00F56A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태양광발전시스템에서 바이패스 다이오드의 설치 위치는?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분전반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인버터 내부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적산전력계 내부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 모듈용 접속함</w:t>
      </w:r>
    </w:p>
    <w:p w:rsidR="00F56A9E" w:rsidRDefault="00F56A9E" w:rsidP="00F56A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태양광발전의 장점으로 옳은 것은?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에너지 밀도가 높아 대전력을 얻기가 용이하다.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풍부한 실리콘 재료로 인해 시스템 설치비용이 적게 든다.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전력생산량에 대한 일사량 의존도가 낮아 설비 이용률이 높다</w:t>
      </w:r>
    </w:p>
    <w:p w:rsidR="00F56A9E" w:rsidRDefault="00F56A9E" w:rsidP="00F56A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 수용지에 직접 설치가 가능하고, 무인 자동화 운전이 가능하다.</w:t>
      </w:r>
    </w:p>
    <w:p w:rsidR="00F56A9E" w:rsidRDefault="00F56A9E" w:rsidP="00F56A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신에너지 및 재생에너지 개발·이용·보급 촉진법령에 따라 산업통상자원부장관이 신·재생에너지 관련 통계의 조사·작성·분석 및 관리에 관한 업무의 전부 또는 일부를 하게 할 수 있도록 산업통상자원부령으로 정하는 바에 따라 지정하는 전문성이 있는 기관은?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통계청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한국전기안전공사</w:t>
      </w:r>
    </w:p>
    <w:p w:rsidR="00F56A9E" w:rsidRDefault="00F56A9E" w:rsidP="00F56A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신·재생에너지센터</w:t>
      </w:r>
      <w:r>
        <w:tab/>
      </w:r>
      <w:r>
        <w:rPr>
          <w:rFonts w:ascii="굴림" w:hint="eastAsia"/>
          <w:sz w:val="18"/>
          <w:szCs w:val="18"/>
        </w:rPr>
        <w:t>④ 한국에너지기술연구원</w:t>
      </w:r>
    </w:p>
    <w:p w:rsidR="00F56A9E" w:rsidRDefault="00F56A9E" w:rsidP="00F56A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전기공사업법령에 따라 전기공사를 공사업자에게 도급을 주는 자를 의미하는 용어의 정의로 옳은 것은?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발주자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감리자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수급자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도급자</w:t>
      </w:r>
    </w:p>
    <w:p w:rsidR="00F56A9E" w:rsidRDefault="00F56A9E" w:rsidP="00F56A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국토의 계획 및 이용에 관한 법령에 따라 개발행위허가를 받아야 하는 행위로 틀린 것은?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흙·모래·자갈·바위 등의 토석을 채취하는 행위(토지의 형질변경을 목적으로 하는 것을 제외한다.)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절토(땅깎기)·성토(흙쌓기)·정지·포장 등의 방법으로 토지의 형상을 변경하는 행위와 공유수면의 매립(경작을 위한 토지의 형질변경을 제외한다.)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녹지지역·관리지역·농림지역 및 자연환경보전지역 안에서 관계법령에 따른 허가·인가 등을 받지 아니하고 행하는 토지의 분할( [건축법] 제57조에 따른 건축물이 있는 대지는 제외한다.)</w:t>
      </w:r>
    </w:p>
    <w:p w:rsidR="00F56A9E" w:rsidRDefault="00F56A9E" w:rsidP="00F56A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녹지지역·관리지역 또는 자연환경보전지역안에서 건축물의 울타리안(적법한 절차에 의하여 조성된 대지에 한한다.)에 위치한 토지에 물건을 1월 이상 쌓아놓는 행위</w:t>
      </w:r>
    </w:p>
    <w:p w:rsidR="00F56A9E" w:rsidRDefault="00F56A9E" w:rsidP="00F56A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국내 태양광 발전부지 선정 시 일반적인 고려사항으로 틀린 것은?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일사량이 좋고 남향이어야 한다.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바람이 잘 들 수 있는 부지가 좋다.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용량에 맞는 부지를 선정해야 한다.</w:t>
      </w:r>
    </w:p>
    <w:p w:rsidR="00F56A9E" w:rsidRDefault="00F56A9E" w:rsidP="00F56A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지역이라도 저지대 부지가 좋다.</w:t>
      </w:r>
    </w:p>
    <w:p w:rsidR="00F56A9E" w:rsidRDefault="00F56A9E" w:rsidP="00F56A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전기사업법령에 따른 전기사업의 허가기준으로 틀린 것은?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전기사업이 계획대로 수행될 수 있을 것</w:t>
      </w:r>
    </w:p>
    <w:p w:rsidR="00F56A9E" w:rsidRDefault="00F56A9E" w:rsidP="00F56A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발전소가 특정지역에 집중되어 전력계통의 운영에 용이할 것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전기사업을 적정하게 수행하는 데 필요한 재무능력 및 기술능력이 있을 것</w:t>
      </w:r>
    </w:p>
    <w:p w:rsidR="00F56A9E" w:rsidRDefault="00F56A9E" w:rsidP="00F56A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배전사업의 경우 둘 이상의 배전사업자의 사업구역 중 그 전부 또는 일부가 중복되지 아니할 것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태양광발전용 인버터의 단독운전 방지 기능에서 능동적인 검출 방식이 아닌 것은?</w:t>
      </w:r>
    </w:p>
    <w:p w:rsidR="00F56A9E" w:rsidRDefault="00F56A9E" w:rsidP="00F56A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부하변동방식</w:t>
      </w:r>
      <w:r>
        <w:tab/>
      </w:r>
      <w:r>
        <w:rPr>
          <w:rFonts w:ascii="굴림" w:hint="eastAsia"/>
          <w:sz w:val="18"/>
          <w:szCs w:val="18"/>
        </w:rPr>
        <w:t>② 주파수시프트방식</w:t>
      </w:r>
    </w:p>
    <w:p w:rsidR="00F56A9E" w:rsidRDefault="00F56A9E" w:rsidP="00F56A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무효전력변동방식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전압위상도약방식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위도가 35°인 지역의 하지 시 태양의 남중고도는 몇 도(°)인가?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68.5°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78.5°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88.5°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58.5°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전기사업법령에 따라 3000kW를 초과하는 태양광발전사업 허가절차를 나타낸 것으로 옳은 것은?</w:t>
      </w:r>
    </w:p>
    <w:p w:rsidR="00F56A9E" w:rsidRDefault="00F56A9E" w:rsidP="00F56A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1466850"/>
            <wp:effectExtent l="0" t="0" r="9525" b="0"/>
            <wp:docPr id="8" name="그림 8" descr="EMB00000f9c6b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62808" descr="EMB00000f9c6b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㉢ → ㉠ → ㉤ → ㉡ → ㉣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→ ㉢ → ㉥ → ㉡ → ㉣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㉢ → ㉠ → ㉡ → ㉦ → ㉣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㉢ → ㉠ → ㉦ → ㉡ → ㉣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전기공사업법령에 따라 변전기기 설치 등과 같은 변전설비공사의 하자담보책임기간은?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4년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전기사업법령에 따라 기금을 사용할 경우 대통령령으로 정하는 전력산업과 관련한 중요사업에 해당하지 않는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전기의 특수적 공급을 위한 사업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전력사업 분야 전문인력의 양성 및 관리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전력사업 분야 개발기술의 사업화 지원사업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전력사업 분야의 시험·평가 및 검사시설의 구축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신·재생에너지 공급의무화제도 및 연료 혼합의무화제도 관리·운영지침에 따라 신·재생에너지 발전설비용량이 몇 kW미만인 발전소는 공급인증서 발급수수료 및 거래수수료는 면제하는가?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설명에 대한 것으로 옳은 것은?</w:t>
      </w:r>
    </w:p>
    <w:p w:rsidR="00F56A9E" w:rsidRDefault="00F56A9E" w:rsidP="00F56A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14375"/>
            <wp:effectExtent l="0" t="0" r="0" b="9525"/>
            <wp:docPr id="7" name="그림 7" descr="EMB00000f9c6b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17960" descr="EMB00000f9c6be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비용편익률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투자회수율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내부수익률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순현재가치율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신에너지 및 재생에너지 개발·이용·보급 촉진법의 제정 목적으로 틀린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에너지원의 단일화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온실가스 배출의 감소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에너지의 안정적인 공급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에너지 구조의 환경친화적 전환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독립형 태양광발전설비의 전원시스템용 축전기 용량선정 시 고려사항에 해당되지 않은 것은?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보수율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설계습도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부조일수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방전심도(DOD)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전기사업법령에 따라 전기사업자가 사업에 필요한 전기설비를 설치하고 사업을 시작하기 위하여 정당 한 사유가 없다면 산업통상자원부장관이 지정한 준비기간은 몇 년을 넘을 수 없는가?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5년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10년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면적이 200cm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변환효율이 20%인 태양광발전 모듈에 AM 1.5의 빛을 입사시킬 경우에 생산되는 전력(W)은? (단, 수직복사 E는 1000W/m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온도는 25℃이다.)</w:t>
      </w:r>
    </w:p>
    <w:p w:rsidR="00F56A9E" w:rsidRDefault="00F56A9E" w:rsidP="00F56A9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F56A9E" w:rsidRDefault="00F56A9E" w:rsidP="00F56A9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F56A9E" w:rsidRDefault="00F56A9E" w:rsidP="00F56A9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56A9E" w:rsidTr="00F56A9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태양광발전 설계</w:t>
            </w:r>
          </w:p>
        </w:tc>
      </w:tr>
    </w:tbl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지반조사 중 본조사 시 검토하여야 하는 사항으로 틀린 것은?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지진 이력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투수 조건</w:t>
      </w:r>
    </w:p>
    <w:p w:rsidR="00F56A9E" w:rsidRDefault="00F56A9E" w:rsidP="00F56A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동결 가능성</w:t>
      </w:r>
      <w:r>
        <w:tab/>
      </w:r>
      <w:r>
        <w:rPr>
          <w:rFonts w:ascii="굴림" w:hint="eastAsia"/>
          <w:sz w:val="18"/>
          <w:szCs w:val="18"/>
        </w:rPr>
        <w:t>④ 지반 성층 상태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전기설비기술기준의 판단기준에 따라 가반형(可搬型)의 용접전극을 사용하는 아크용접장치의 용접변압기 1차측 전로의 대지전압은 몇 V 이하이어야 하는가?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전기실에 설치하는 소화설비로 적합하지 않은 것은?</w:t>
      </w:r>
    </w:p>
    <w:p w:rsidR="00F56A9E" w:rsidRDefault="00F56A9E" w:rsidP="00F56A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이너젠 소화설비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할론가스 소화설비</w:t>
      </w:r>
    </w:p>
    <w:p w:rsidR="00F56A9E" w:rsidRDefault="00F56A9E" w:rsidP="00F56A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스프링클러 소화설비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이산화탄소 소화설비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전기도면 관련 기호 중 전동기를 나타내는 기호는?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sz w:val="18"/>
          <w:szCs w:val="18"/>
        </w:rPr>
        <w:t>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② </w:t>
      </w:r>
      <w:r>
        <w:rPr>
          <w:rFonts w:ascii="MS Mincho" w:eastAsia="MS Mincho" w:hAnsi="MS Mincho" w:cs="MS Mincho" w:hint="eastAsia"/>
          <w:sz w:val="18"/>
          <w:szCs w:val="18"/>
        </w:rPr>
        <w:t>Ⓗ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 xml:space="preserve">    ③ </w:t>
      </w:r>
      <w:r>
        <w:rPr>
          <w:rFonts w:ascii="MS Mincho" w:eastAsia="MS Mincho" w:hAnsi="MS Mincho" w:cs="MS Mincho" w:hint="eastAsia"/>
          <w:sz w:val="18"/>
          <w:szCs w:val="18"/>
        </w:rPr>
        <w:t>Ⓖ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④ </w:t>
      </w:r>
      <w:r>
        <w:rPr>
          <w:rFonts w:ascii="MS Mincho" w:eastAsia="MS Mincho" w:hAnsi="MS Mincho" w:cs="MS Mincho" w:hint="eastAsia"/>
          <w:sz w:val="18"/>
          <w:szCs w:val="18"/>
        </w:rPr>
        <w:t>Ⓣ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신재생발전기 계통연계기준에 따라 배전계통의 일부가 배전계통의 전원과 전기적으로 분리된 상태에서 신재생발전기에 의해서만 가압되는 상태를 말하는 것은?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단독운전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전압요동</w:t>
      </w:r>
    </w:p>
    <w:p w:rsidR="00F56A9E" w:rsidRDefault="00F56A9E" w:rsidP="00F56A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출력 증가율</w:t>
      </w:r>
      <w:r>
        <w:tab/>
      </w:r>
      <w:r>
        <w:rPr>
          <w:rFonts w:ascii="굴림" w:hint="eastAsia"/>
          <w:sz w:val="18"/>
          <w:szCs w:val="18"/>
        </w:rPr>
        <w:t>④ 역송 병렬운전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설계도서 작성에 대한 설명으로 틀린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기본설계, 실시설계 순으로 작성한다.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실시설계는 기본설계도서에 따라 상세하게 설계하여 도면, 공사시방서 및 공사비 예산서를 작성한다.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공사시방서는 시설물의 안전 및 공사시행의 적정성과 품질확보 등을 위하여 시설물별로 정한 표준적인 시공기준이다.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기본설계란 기본계획으로 완성된 건축물의 개요(용도, 구조, 규모, 형상 등), 구조계획 등을 설비기능면에서 재검토하는 것이다.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평지붕에 태양광발전시스템 설치를 위한 설계 검토시, 평지붕의 적설하중 산정에 사용되지 않은 인자는?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노출계수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온도계수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지붕면 외압계수</w:t>
      </w:r>
      <w:r>
        <w:tab/>
      </w:r>
      <w:r>
        <w:rPr>
          <w:rFonts w:ascii="굴림" w:hint="eastAsia"/>
          <w:sz w:val="18"/>
          <w:szCs w:val="18"/>
        </w:rPr>
        <w:t>④ 지상적설하중의 기본값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분산형전원 배전계통연계 기술기준에 따라 태양광발전시스템 및 그 연계 시스템의 운영시 태양광발전시스템 연결점에서 최대 정격 출력전류의 몇 %를 초과하는 직류 전류를 배전계통으로 유입시켜서는 안 되는가?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고정전기기계기구에 부속하는 코드 및 캡타이어 케이블의 시설기준으로 틀린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코드 및 캡타이어 케이블은 가급적 길게 할 것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코드 및 캡타이어 케이블은 현저한 충격을 받지 않도록 할 것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코드 및 캡타이어 케이블은 부득이 지지하여야 할 경우 단지 그 이동을 방지할 수 있을 정도로 그칠 것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코드 및 캡타이어 케이블의 외상을 예방하기 위해 금속관 등의 내부에 배선할 경우 관 또는 몰드의 말단에 적당한 부싱을 사용할 것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전기설비기술기준의 판단기준에 따라 전선을 접속하는 경우 전선의 세기를 몇 %이상 감소시키지 않아야 하는가?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전력시설물 공사감리업무 수행지침에 따라 감리원이 공사업자로부터 물가변동에 따른 계약금액 조정요청을 받은 경우 공사업자로 하여금 작성·제출하도록 하는 서류 목록이 아닌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물가변동 조정 요청서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계약금액 조정 요청서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계약금액 조정 산출근거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안전관리비 사용 내역서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전력기술관리법령에 따라 설계업 또는 감리업을 등록한 자는 등록 사항이 변경된 경우, 변경사유가 발생한 날부터 며칠 이내에 산업통상자원부령으로 정하는 바에 따라 시·도지사에게 신고하여야 하는가?</w:t>
      </w:r>
    </w:p>
    <w:p w:rsidR="00F56A9E" w:rsidRDefault="00F56A9E" w:rsidP="00F56A9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전력시설물 공사감리업무 수행지침에 따라 감리원은 공사업자로부터 시공상세도를 사전에 제출받아 검토·확인하여 승인 한 후 시공할 수 있도록 하여야 한다. 제출 받은 날로부터 며칠 이내에 승인하여야 하는가?</w:t>
      </w:r>
    </w:p>
    <w:p w:rsidR="00F56A9E" w:rsidRDefault="00F56A9E" w:rsidP="00F56A9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F56A9E" w:rsidRDefault="00F56A9E" w:rsidP="00F56A9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전기설비기술기준의 판단기준에 따라 저압 옥내 직류전기설비의 접지시설을 양(+)도체를 접지하는 경우 무엇에 대한 보호를 하여야 하는가?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감전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과부하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전력기술관리법령에 따라 설계업 또는 감리업을 휴업·재개업(再開業) 또는 폐업한 경우에는 산업통상자원부령으로 정하는 바에 따라 누구에게 신고하여야 하는가?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시·도지사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전기안전공사장</w:t>
      </w:r>
    </w:p>
    <w:p w:rsidR="00F56A9E" w:rsidRDefault="00F56A9E" w:rsidP="00F56A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전기기술인협회장</w:t>
      </w:r>
      <w:r>
        <w:tab/>
      </w:r>
      <w:r>
        <w:rPr>
          <w:rFonts w:ascii="굴림" w:hint="eastAsia"/>
          <w:sz w:val="18"/>
          <w:szCs w:val="18"/>
        </w:rPr>
        <w:t>④ 산업통상자원부장관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태양광발전 모듈에서 인버터까지의 전압강하 계산식은? (단, A: 전선의 단면적(mm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I:전류(A), L: 전선 1가닥의 길이(m)이다.)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62025" cy="447675"/>
            <wp:effectExtent l="0" t="0" r="9525" b="9525"/>
            <wp:docPr id="6" name="그림 6" descr="EMB00000f9c6b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89480" descr="EMB00000f9c6be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90600" cy="428625"/>
            <wp:effectExtent l="0" t="0" r="0" b="9525"/>
            <wp:docPr id="5" name="그림 5" descr="EMB00000f9c6b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87968" descr="EMB00000f9c6be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62025" cy="438150"/>
            <wp:effectExtent l="0" t="0" r="9525" b="0"/>
            <wp:docPr id="4" name="그림 4" descr="EMB00000f9c6b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91208" descr="EMB00000f9c6be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52500" cy="457200"/>
            <wp:effectExtent l="0" t="0" r="0" b="0"/>
            <wp:docPr id="3" name="그림 3" descr="EMB00000f9c6b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90992" descr="EMB00000f9c6b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전력시설물 공사관리업무 수행지침에 따라 감리원은 공사가 시작된 경우 공사업자로부터 착공신고서를 제출받아 적정성 여부를 검토하여 며칠 이내에 발주자에게 보고하여야 하는가?</w:t>
      </w:r>
    </w:p>
    <w:p w:rsidR="00F56A9E" w:rsidRDefault="00F56A9E" w:rsidP="00F56A9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F56A9E" w:rsidRDefault="00F56A9E" w:rsidP="00F56A9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설계감리업무 수행지침에 따라 감리원이 발주자에게 제출하는 설계감리업무 수행계획서에 포함되지 않은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보안 대책 및 보안각서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세부공정계획 및 업무흐름도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설계감리 검토의견 및 조치 결과서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용역명, 설계감리규모 및 설계감리기간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태양광발전시스템 출력이 38500W, 모듈 최대출력이 175W, 모듈의 직렬개수가 20장 일 때, 병렬회수는?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태양광발전 어레이 가대를 아래와 같이 설계하고자한다. 설계 순서를 옳게 나열한 것은?</w:t>
      </w:r>
    </w:p>
    <w:p w:rsidR="00F56A9E" w:rsidRDefault="00F56A9E" w:rsidP="00F56A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085850"/>
            <wp:effectExtent l="0" t="0" r="0" b="0"/>
            <wp:docPr id="2" name="그림 2" descr="EMB00000f9c6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98192" descr="EMB00000f9c6b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ⓐ → ⓒ → ⓔ → ⓑ → ⓓ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ⓑ → ⓐ → ⓔ → ⓒ → ⓓ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ⓐ → ⓓ → ⓒ → ⓔ → ⓑ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ⓑ → ⓒ → ⓐ → ⓔ → ⓓ</w:t>
      </w:r>
    </w:p>
    <w:p w:rsidR="00F56A9E" w:rsidRDefault="00F56A9E" w:rsidP="00F56A9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56A9E" w:rsidTr="00F56A9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태양광발전 시공</w:t>
            </w:r>
          </w:p>
        </w:tc>
      </w:tr>
    </w:tbl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케이블 트레이 시공방식의 장점이 아닌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방열특성이 좋다.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허용전류가 크다.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재해를 거의 받지 않는다.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장래 부하 증설 시 대응력이 크다.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궤도전자가 강한 에너지를 받아 원자 내의 궤도를 이탈하여 자유전자가 되는 것을 무엇이라 하는가?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여기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전리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방사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공정관리시스템에서 관리적 측면의 공정관리시스템이 아닌 것은?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시간 관리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지원 도구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자원 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생산성 관리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터파기(KCS 11 20 15:2016)에 따라 굴착작업시 유의사항으로 틀린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굴착 주위에 과다한 압력을 피하도록 하여야 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굴착 중 물이 고이지 않도록 배수장비를 갖춘다.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방호계획은 고정시설물뿐만 아니라 차량 및 주민 등에 대해서도 수립한다.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정해진 깊이보다 깊이 굴착된 경우는 지하수위 상승공법을 사용하여 원지반보다 연약하지 않도록한다.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가요전선관 공사의 시설방법에 대한 설명으로 틀린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가요전선관 상호의 접속은 커플링으로 하여야 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가요전선관과 박스의 접속은 접속기로 접속하여야한다.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전선은 절연전선(옥외용 비닐 절연전선을 제외한다.)을 사용한다.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습기가 많은 장소 또는 물기가 있는 장소에는 2종 가요 전선관을 사용한다.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태양광발전용 구조물의 기초공사에 관련된 내용으로 틀린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설계하중에 대한 구조적 안정성을 확보해야 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 여건을 고려하여 시공의 가능성을 판단해야한다.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기초의 침하 정도는 구조물의 허용 침하량 이내에 있어야 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국부적인 지반 쇄굴의 저항을 고려하여 최대한의 깊이를 유지해야 한다.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계통의 사고에 대해 보호대상물을 보호하고 사고의 파급을 최소화 해주는 보호협조 기기는?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개폐기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변압기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보호계전기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한전계량기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[보기]에서 태양광발전설비 인버터 출력회로의 절연저항 측정 순서를 옳게 연결한 것은?</w:t>
      </w:r>
    </w:p>
    <w:p w:rsidR="00F56A9E" w:rsidRDefault="00F56A9E" w:rsidP="00F56A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95375"/>
            <wp:effectExtent l="0" t="0" r="0" b="9525"/>
            <wp:docPr id="1" name="그림 1" descr="EMB00000f9c6b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10864" descr="EMB00000f9c6be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56A9E" w:rsidRDefault="00F56A9E" w:rsidP="00F56A9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 → 나 → 다 → 라</w:t>
      </w:r>
      <w:r>
        <w:tab/>
      </w:r>
      <w:r>
        <w:rPr>
          <w:rFonts w:ascii="굴림" w:hint="eastAsia"/>
          <w:sz w:val="18"/>
          <w:szCs w:val="18"/>
        </w:rPr>
        <w:t>② 나 → 가 → 다 → 라</w:t>
      </w:r>
    </w:p>
    <w:p w:rsidR="00F56A9E" w:rsidRDefault="00F56A9E" w:rsidP="00F56A9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다 → 가 → 나 → 라</w:t>
      </w:r>
      <w:r>
        <w:tab/>
      </w:r>
      <w:r>
        <w:rPr>
          <w:rFonts w:ascii="굴림" w:hint="eastAsia"/>
          <w:sz w:val="18"/>
          <w:szCs w:val="18"/>
        </w:rPr>
        <w:t>④ 가 → 다 → 나 → 라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저항 50Ω, 인덕턴스 200mH의 직렬회로에 주파수 50Hz의 교류를 접속하였다면, 이 회로의 역률은 약 몇 %인가?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52.3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62.3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82.3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송전방식 중 직류 송전방식에 비해 교류 송전방식의 장점이 아닌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회전자계를 쉽게 얻을 수 있다.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계통을 일관되게 운용할 수 있다.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전압의 승·강압 변경이 용이하다.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역률이 항상 1로 송전효율이 좋아진다.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배전선로에서 지락 고장이나 단락 고장사고가 발생하였을 때 고장을 검출하여 선로를 차단한 후 일정 시간이 경과하면 자동적으로 재투입 동작을 반복함으로서 고장 구간을 제거할 수 있는 보호장치는?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리클로저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라인퓨즈</w:t>
      </w:r>
    </w:p>
    <w:p w:rsidR="00F56A9E" w:rsidRDefault="00F56A9E" w:rsidP="00F56A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배전용 차단기</w:t>
      </w:r>
      <w:r>
        <w:tab/>
      </w:r>
      <w:r>
        <w:rPr>
          <w:rFonts w:ascii="굴림" w:hint="eastAsia"/>
          <w:sz w:val="18"/>
          <w:szCs w:val="18"/>
        </w:rPr>
        <w:t>④ 컷아웃 스위치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전기설비기술기준의 판단기준에 따라 태양전지 발전소에 시설하는 태양전지 모듈, 전선 및 개폐기 기타 기구의 시설방법이 아닌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충전부분은 노출되지 아니하도록 시설할 것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태양전지 모듈의 프레임은 지지물과 전기적으로 완전하게 접속하여야 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전선은 공치단면적 1.0mm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이상의 연동선 또는 이와 동등 이상의 세기 및 굵기의 것일 것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태양전지 발전설비의 직류 전로에 지락이 발생했을 때 자동적으로 전로를 차단하는 장치를 시설해야 한다.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전등 설비용량 250W, 전열 설비용량 800W, 전동기 설비용량 200W, 기타 설비용량 150W인 수용가가 있다. 이 수용가의 최대수용전력이 910W이면 수용률 (%)은?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전기사업법령에 따라 사업용 전기설비의 사용 전 검사는 받고자 하는 날의 며칠 전까지 한국전기안전공사로 신청해야 하는가?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5일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10일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신·재생에너지 설비의 지원 등에 관한 지침에 따른 전기배선에 대한 설명으로 틀린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모듈의 출력배선은 군별 및 극성별로 확인할 수 있도록 표시하여야 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 전선로를 시설하는 경우에는 목주, 철주, 콘크리트주 등 지지물을 설치하여 케이블의 장력 등을 분산시켜야 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모듈 간 배선은 바람에 흔들림이 없도록 코팅된 와이어 또는 동등이상(내구성)재질의 타이(Tie)로단단히 고정하여야 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수상형을 포함한 모든 유형의 모듈에서 인버터에 이르는 배선에 사용되는 케이블은 모듈 전용선 또는 단심(1C) 난연성 케이블(TFR-CV, F-CV, FR-CV 등)을 사용하여야 한다.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전선에 전류의 밀도가 도선의 중심으로 들어갈수록 작아지는 현상은?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근접효과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표피효과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접지효과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페란티현상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이미터 접지형 증폭기에서 베이스 접지 시 전류증폭률 a가 0.9이면, 전류이득 β는 얼마인가?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9.0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태양광발전설비에 적용되는 반(Panel)의 시공기준에 대한 설명으로 틀린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베이스용 형강은 기초볼트로 바닥면에 고정하여야한다.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반류에는 고정된 베이스용 형강의 위에 반을 설치하고, 볼트로 고정한다.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수평이동 및 전도(넘어짐) 사고를 방지할 수 있도록 필요한 안전대책을 검토한다.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장치로부터 발생되는 발열에 대하여 환기설비 또는 냉각설비를 고려하지 않는다.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태양광발전시스템이 설치된 고층 건물에 적용하는 방법으로 뇌격거리를 반지름으로 하는 가상 구를 대지와 수뢰부가 동시에 접하도록 회전시켜 보호범위를 정하는 방법은 무엇인가?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메쉬법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돌침 방식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회전구체법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수평도체 방식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250mm 현수애자 1개의 건조 섬락전압은 100kV이다. 현수애자 10개를 직렬로 연결한 애자련의 건조 섬락전압이 850kV일 때 연능률은 얼마인가?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0.85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8.5</w:t>
      </w:r>
    </w:p>
    <w:p w:rsidR="00F56A9E" w:rsidRDefault="00F56A9E" w:rsidP="00F56A9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56A9E" w:rsidTr="00F56A9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태양광발전 운영</w:t>
            </w:r>
          </w:p>
        </w:tc>
      </w:tr>
    </w:tbl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태양광발전시스템의 점검계획 시 고려해야 할 사항이 아닌 것은?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고장이력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설비의 중요도</w:t>
      </w:r>
    </w:p>
    <w:p w:rsidR="00F56A9E" w:rsidRDefault="00F56A9E" w:rsidP="00F56A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설비의 사용기간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설비의 운영비용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전기사업법령에 따라 전기안전관리자의 선임신고를 한 자가 선임신고증명서의 발급을 요구한 경우에는 산업통상자원부령으로 정하는 바에 따라 어디에서 선임신고증명서를 발급하는가?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고용노동부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전력기술인단체</w:t>
      </w:r>
    </w:p>
    <w:p w:rsidR="00F56A9E" w:rsidRDefault="00F56A9E" w:rsidP="00F56A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산업통상자원부</w:t>
      </w:r>
      <w:r>
        <w:tab/>
      </w:r>
      <w:r>
        <w:rPr>
          <w:rFonts w:ascii="굴림" w:hint="eastAsia"/>
          <w:sz w:val="18"/>
          <w:szCs w:val="18"/>
        </w:rPr>
        <w:t>④ 한국산업인력동단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절연 보호구의 선정 및 사용에 관한 기술지침에 따른 C종 절연 고무장갑의 사용 전압 범위로 옳은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300V를 초과 교류 600V 이하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600V 또는 직류 750V를 초과하고 3500V 이하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3500V를 초과하고 7000V 이하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12000V 이상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태양광 발전용 납축전지의 잔존 용량 측정방법(KS C 8532 : 1955)에서 사용하는 전압계와 전류계의 계급은?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0.2급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0.3급 이상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0.4급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0.5급 이상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태양광발전시스템의 점검 시 감전 방지 대책으로 틀린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저압 절연장갑 착용한다.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전 접지선을 제거한다.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절연 처리된 공구를 사용한다.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모듈 표면에 차광시트를 씌워 태양광을 차단한다.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태양광발전용 인버터의 일상점검에 대한 설명으로 틀린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통풍구가 막혀 있지 않은지를 점검한다.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외함의 부식 및 파손이 없는지를 점검한다.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육안점검에 의해서 매년 1회 정도 실시한다.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외부배선(접속케이블)의 손상 여부를 점검한다.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일반부지에 설치하는 태양광발전시스템 설비용량 99kW, 일 평균발전시간 3.6h, 연일수 365일, REC 판매가격 173981원/REC일 때 연간공급인증서 판매 수익은 약 몇 만원인가?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1920만원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2286만원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2716만원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4115만원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결정질 실리콘 태양광발전 모듈(성능)(KS C 8561 : 2020)에 따른 시험 장치에 대한 설명으로 틀린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솔라 시뮬레이터 : 태양광발전 모듈의 발전 성능을 옥외에서 시험하기 위한 인공 광원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우박 시험 장치 : 우박의 충격에 대한 태양광발전 모듈의 기계적 강도를 조사하기 위한 시험 장치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UV 시험 장치 : 태양광발전 모듈이 태양광에 노출되는 경우에 따라서 유기되는 열화 정도를 시험하기 위한 장치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항온 항습 장치 : 태양광발전 모듈의 온도 사이클 시험, 습도 - 동결 시험, 고온·고습 시험을 하기 위한 환경 챔버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전기사업법령에 따라 태양광 발전소의 태양광·전기설비 계통의 정기검사 시기는?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 이내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 이내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4년 이내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태양광발전시스템의 상태를 파악하기 위하여 설치하는 계측기기로 틀린 것은?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전압계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조도계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전류계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전력량계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태양광발전 어레이 개방전압 측정 시 주의사항으로 틀린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측정은 직류전류계로 측정한다.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태양광발전 어레이의 표면을 청소하는 것이 필요하다.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스트링의 측정은 안정된 일사강도가 얻어질 때 실시한다.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태양광발전 어레이는 비오는 날에도 미소한 전압을 발생하고 있으니 주의한다.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태양광발전시스템의 구조물에 발생하는 고장으로 틀린 것은?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 변이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 및 부식</w:t>
      </w:r>
    </w:p>
    <w:p w:rsidR="00F56A9E" w:rsidRDefault="00F56A9E" w:rsidP="00F56A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이상 진동음</w:t>
      </w:r>
      <w:r>
        <w:tab/>
      </w:r>
      <w:r>
        <w:rPr>
          <w:rFonts w:ascii="굴림" w:hint="eastAsia"/>
          <w:sz w:val="18"/>
          <w:szCs w:val="18"/>
        </w:rPr>
        <w:t>④ 구조물 변형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배전반의 일상점검 내용이 아닌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접지선에 부식이 없는지 점검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후면 백시트가 부풀어 올라 있는지 점검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외함에 부착된 명판의 탈락, 파손이 있는지 점검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제어회로의 배선에 과열 등에 의한 냄세가 나는지 점검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산업안전보건기준에 관한 규칙에 따라 누전에 의한 감전위험을 방지하기 위하여 해당전로의 정격에 적합하고 감도가 양호하며 확실하게 작동하는 감전방지용 누전차단기를 설치하여야 하는 전기기계·기구로 틀린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대지 전압이 150볼트를 초과하는 이동형 또는 휴대형 전기기계·기구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철판·철골 위 등 도전성이 높은 장소에서 사용하는 이동형 또는 휴대형 전기기계·기구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임시배선의 전로가 설치되는 장소에서 사용하는 이동형 또는 휴대형 전기기계·기구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등 도전성이 높은 액체가 있는 습윤장소에서 사용하는 750볼트 이상의 교류전압용 전기기계·기구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태양광발전 모듈의 정기점검 시 육안점검 항목으로 옳은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표시부의 이상 표시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역류방지 다이오드의 손상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프레임 간의 접지 접속 상태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투입저지 시한 타이머 동작시험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태양광발전시스템의 신뢰성 평가·분석항목이 아닌 것은?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계획정지</w:t>
      </w:r>
    </w:p>
    <w:p w:rsidR="00F56A9E" w:rsidRDefault="00F56A9E" w:rsidP="00F56A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계측 트러블</w:t>
      </w:r>
      <w:r>
        <w:tab/>
      </w:r>
      <w:r>
        <w:rPr>
          <w:rFonts w:ascii="굴림" w:hint="eastAsia"/>
          <w:sz w:val="18"/>
          <w:szCs w:val="18"/>
        </w:rPr>
        <w:t>④ 시스템 트러블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전기안전작업요령 작성에 관한 기술지침에 따라 사업주가 따라야 하는 정전작업절차에 대한 내용으로 틀린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정전 작업 대상 기기의 모든 전원을 차단한다.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전원차단을 위한 안전절차는 전기기기 등을 차단하기 전에 결정하여야 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작업이 이루어지는 전기기기 등을 정전시키는 모든 차단장치에 잠금장치 및 꼬리표를 제거한다.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작업자에게 전기위험을 줄 수 있는 커패시터 등에 축적 또는 유기된 전기에너지는 단락 및 접지시켜방전시킨다.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중대형 태양광 발전용 인버터(계통연계형, 독립형)(KS C 8565:2020)에 따라 3상 실외형 인버터의 IP(방진, 방수) 최소 등급은?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IP20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IP44</w:t>
      </w:r>
    </w:p>
    <w:p w:rsidR="00F56A9E" w:rsidRDefault="00F56A9E" w:rsidP="00F56A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IP54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IP57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정기점검에 의한 처리 중 절연물의 보수에 대한 내용으로 틀린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절연물에 균열, 파손, 변형이 있는 경우에는 부품을 교체한다.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합성수지 적층판이 오래되어 헐거움이 발생되는 경우에는 부품을 교체한다.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절연물의 절연저항이 떨어진 경우에는 종래의 데이터를 기초로 하여 계열적으로 비교 검토한다.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절연저항 값은 온도, 습도 및 표면의 오손상태에 따라서 크게 영향을 받지 않으므로 양부의 판정이 쉽다.</w:t>
      </w:r>
    </w:p>
    <w:p w:rsidR="00F56A9E" w:rsidRDefault="00F56A9E" w:rsidP="00F56A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접근 위험경고 및 감전재해를 방지하기 위하여 사용하는 활선접근경보기의 사용범위가 아닌 것은?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활선에 근접하여 작업하는 경우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중 착각·오인 등에 의해 감전이 우려되는 경우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보수작업 시행 시 저압 또는 고압 충전유무를 확인하는 경우</w:t>
      </w:r>
    </w:p>
    <w:p w:rsidR="00F56A9E" w:rsidRDefault="00F56A9E" w:rsidP="00F56A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정전작업 장소에서 사선구간과 활선구간이 공존되어 있는 경우</w:t>
      </w: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A9E" w:rsidRDefault="00F56A9E" w:rsidP="00F56A9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56A9E" w:rsidRDefault="00F56A9E" w:rsidP="00F56A9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56A9E" w:rsidTr="00F56A9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A9E" w:rsidRDefault="00F56A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F56A9E" w:rsidRDefault="00F56A9E" w:rsidP="00F56A9E"/>
    <w:sectPr w:rsidR="002B4572" w:rsidRPr="00F56A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9E"/>
    <w:rsid w:val="003A70E5"/>
    <w:rsid w:val="009E7052"/>
    <w:rsid w:val="00F5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D2498-0B29-434A-B383-A818F131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56A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56A9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56A9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56A9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56A9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1897</Words>
  <Characters>10817</Characters>
  <Application>Microsoft Office Word</Application>
  <DocSecurity>0</DocSecurity>
  <Lines>90</Lines>
  <Paragraphs>25</Paragraphs>
  <ScaleCrop>false</ScaleCrop>
  <Company/>
  <LinksUpToDate>false</LinksUpToDate>
  <CharactersWithSpaces>12689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2025-06-16T13:31:00Z</dcterms:created>
  <dcterms:modified xsi:type="dcterms:W3CDTF">2025-06-16T13:31:00Z</dcterms:modified>
</cp:coreProperties>
</file>