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913" w:rsidTr="00F569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태양광발전 기획</w:t>
            </w:r>
          </w:p>
        </w:tc>
      </w:tr>
    </w:tbl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전기공사업법령에 따른 전기공사의 종류가 아닌 것은?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도로, 공항 및 항만 전기설비공사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송전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변전 및 배전 설비공사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전기철도 및 철도신호 전기설비공사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저수지, 수로 및 이에 수반되는 구조물의 공사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태양광발전용 인버터의 회로방식에서 낙뢰에 대한 노이즈 방지대책 특성이 우수한 방식은?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무변압기 방식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 변압기 절연방식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상용주파 변압기 절연방식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전자기파 변압기 절연방식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설비의 지원 등에 관한 규정에 따라 융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복합지원사업을 제외한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재생에너지설비의 하자이행보증기간의 연결로 옳은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풍력발전설비 - 4년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소수력발전설비 - 2년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태양광발전설비 - 3년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태양열발전설비 - 4년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따라 조성된 사업비를 사용할 수 있는 사업이 아닌 것은?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공급의무화 지원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이용의무화 지원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설비 설치기업의 지원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설비 및 그 부품의 특성화 지원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계통연계형 태양광발전용 인버터가 계통의 제한된 전압손실 또는 전압강하 기간 동안 연결된 부하에 전력을 계속 생산할 수 있는 인버터의 기능은 무엇인가?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MPRT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LVRT 기능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단독운전 방지기능</w:t>
      </w:r>
      <w:r>
        <w:tab/>
      </w:r>
      <w:r>
        <w:rPr>
          <w:rFonts w:ascii="굴림" w:hint="eastAsia"/>
          <w:sz w:val="18"/>
          <w:szCs w:val="18"/>
        </w:rPr>
        <w:t>④ 자동운전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정지 기능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전기사업법령에 따라 대통령령으로 정하는 구역전기사업자의 발전설비용량 최대 규모는?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1만킬로와트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1만8천킬로와트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3만5천킬로와트</w:t>
      </w:r>
      <w:r>
        <w:tab/>
      </w:r>
      <w:r>
        <w:rPr>
          <w:rFonts w:ascii="굴림" w:hint="eastAsia"/>
          <w:sz w:val="18"/>
          <w:szCs w:val="18"/>
        </w:rPr>
        <w:t>④ 5만킬로와트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태양전지의 효율을 나타내는 식으로 옳은 것은?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(출력 전기에너지/입사 태양광에너지)×100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(인버터 출력 전기에너지/인버터 입력 전기에너지)×100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(출력 전기에너지/출력 태양광에너지)×100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(입사 태양광에너지/태양 발생에너지)×100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전기공사업법령에 따라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도지사가 공사업자의 등록을 반드시 취소해야 하는 사항으로 틀린 것은?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거짓이나 그 밖의 부정한 방법으로 공사업의 등록을 한 경우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 없이 도급받은 전기공사를 시공하지 아니한 경우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영업정지처분기간에 영업을 하거나 최근 5년간 3회 이상 영업정지처분을 받은 경우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공사업의 등록을 한 후 1년 이내에 영업을 시작하지 아니하거나 계속하여 1년 이상 공사업을 휴업한 경우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태양광발전시스템 설치공사 착수 전에 행하는 사전조사 중 현장여건 조사에 해당하지 않는 것은?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설치현장 주변에 하수처리 시설의 유무 등을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설치현장 주변 장애물에 의한 음영발생 유무 등을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설치현장에서 모듈의 설치 최적 방위각 및 경사각을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모듈 설치 시 구조적 안정성 확보를 위한 설치현장의 지반특성을 조사한다.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연간 총 일사량이 5509600 MJ/m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year이라면 평균 일간 일사량은 약 몇 kWh/m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day인가?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15.09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1509.4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4193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그림은 태양광발전설비와 태양전지판의 크기를 나타낸 것이다. 햇빛이 지표면에 수직으로 입사할 때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지표면에서 단위 시간당 받는 빛에너지가 1000W이고 태양전지의 변환효율이 15% 일 때, 이 태양광발전설비가 2시간 동안 생산하는 전력량은 몇 Wh 인가? (단, 햇빛은 2시간 내내 동일하게 지면에 수직으로 입사하며, 태양전지 표면에서 빛의 반사는 일어나지 않는다.)</w:t>
      </w:r>
    </w:p>
    <w:p w:rsidR="00F56913" w:rsidRDefault="00F56913" w:rsidP="00F569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400175"/>
            <wp:effectExtent l="0" t="0" r="9525" b="9525"/>
            <wp:docPr id="6" name="그림 6" descr="EMB000033c46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08024" descr="EMB000033c46be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따른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설비에 대한 설명으로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수력 설비는 물의 표층의 열을 변환시켜 에너지를 생산하는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폐기물에너지 설비는 폐기물을 변환시켜 연료 및 에너지를 생산하는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수소에너지 설비는 물이나 그 밖에 연료를 변환시켜 수소를 생산하거나 이용하는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해양에너지 설비는 해양의 조수, 파도, 해류, 온도차 등을 변환시켜 전기 또는 열을 생산하는 설비이다.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전기사업법령에 따라 3000kW 초과의 발전사업을 하기 위한 전기(발전)사업 허가권자는? (단, 제주특별자치도는 예외로 한다.)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국무총리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도지사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한국전력공사장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전기사업법령에 명시된 전기신사업의 종류로 옳은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핵융합발전사업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전기자동차충전사업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대규모전력중개사업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신재생에너지발전사업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전기사업법령에 따라 산업통상자원부장관이 전기의 보편적 공급의 구체적 내용을 정할 때 고려하는 사항으로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사회복진의 증진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전기의 보급 정도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공공의 이익과 안전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의무이행 관련 정보의 수집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태양광발전의 경제성을 분석하는 일반적인 방법으로 틀린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내부수익률법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순현재가치법</w:t>
      </w:r>
      <w:r>
        <w:tab/>
      </w:r>
      <w:r>
        <w:rPr>
          <w:rFonts w:ascii="굴림" w:hint="eastAsia"/>
          <w:sz w:val="18"/>
          <w:szCs w:val="18"/>
        </w:rPr>
        <w:t>④ 비용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편익분석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에너지저장시스템(ESS)에서 발전량과 부하간의 균형을 맞추기 위한 Grid support 용도와 피크전력대응을 위한 대책은 무엇인가?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Load leveling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Power backup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Power management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Battery management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일부 태양전지에 그늘이 발생하면 그 부분의 태양전지로 인한 역전압 바이어스가 걸리기 때문에 열점 현상이 발생하거나 또는 열점으로 인한 손상이 발생하지 않도록 전류가 우회하여 흐를 수 있도록 하는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차단기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피뢰기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역류방지 다이오드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 다이오드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국토의 계획 및 이용에 관한 법령에 따라 개발행위 허가신청서 작성 시 신청내용에 해당하지 않는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토지분할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기초변경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물건적치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토지형질변경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따른 2020년 이후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재생에너지의 공급의무 비율(%)은?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913" w:rsidTr="00F569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태양광발전 설계</w:t>
            </w:r>
          </w:p>
        </w:tc>
      </w:tr>
    </w:tbl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전력시설물 공사감리업무 수행지침에 따른 비상주감리원의 근무수칙으로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설계도서 등의 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중요한 설계변경에 대한 기술검토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설계변경 및 계약금액 조정의 심사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입찰참가자격심사(PQ) 기준 작성(필요한 경우)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얕은기초와 현장시험에 의한 지지력 산정 시 기초의 허용지지력을 추정할 수 있으며, 다른 종류의 현장시험이 어려운 모래, 자갈, 풍화토, 풍화암 등에 적용할 수 있는 시험은?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콘관입시험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현장베인시험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공내재하시험</w:t>
      </w:r>
      <w:r>
        <w:tab/>
      </w:r>
      <w:r>
        <w:rPr>
          <w:rFonts w:ascii="굴림" w:hint="eastAsia"/>
          <w:sz w:val="18"/>
          <w:szCs w:val="18"/>
        </w:rPr>
        <w:t>④ 표준관입시험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태양광발전 어레이용 가대의 구조설계 시 적용되는 상정하중의 분류 중 수평하중에 속하는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활하중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적설하중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전력기술관리법령에 따라 산업통상자원부장관이 전력기술의 연구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개발을 촉진하고 그 성과를 효율적으로 이용하기 위하여 수립하는 전력기술진흥기본계획에 포함되는 사항이 아닌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전력기술의 채택에 관한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전력기술 진흥의 기본 목표 및 그 추진 방향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전력기술의 진흥을 위한 자금 지원에 관한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재생에너지의 기술개발 및 이용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보급에 관한 중요 사항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현장에 설치된 태양광발전시스템에서 외기온도 37℃일 때 다음 모듈의 셀 표면 온도는? (단, 패널 표면의 일사량은 1000Wm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NOCT는 45℃이다.)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66.25℃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67.25℃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68.25℃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69.25℃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설계도면 작성 시 정류기의 전기도면 기호로 옳은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28625" cy="428625"/>
            <wp:effectExtent l="0" t="0" r="9525" b="9525"/>
            <wp:docPr id="5" name="그림 5" descr="EMB000033c46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3064" descr="EMB000033c46b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38150"/>
            <wp:effectExtent l="0" t="0" r="0" b="0"/>
            <wp:docPr id="4" name="그림 4" descr="EMB000033c46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5224" descr="EMB000033c46be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447675"/>
            <wp:effectExtent l="0" t="0" r="9525" b="9525"/>
            <wp:docPr id="3" name="그림 3" descr="EMB000033c46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6376" descr="EMB000033c46b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09575" cy="428625"/>
            <wp:effectExtent l="0" t="0" r="9525" b="9525"/>
            <wp:docPr id="2" name="그림 2" descr="EMB000033c46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5512" descr="EMB000033c46b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신재생발전기 계통연계기준에 따라 신재생발전기 및 그 연계 시스템은 최대 정격 출력전류의 몇 %를 초과하는 직류전류를 배전계통으로 유입시켜서는 안 되는가?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설계감리업무 수행지침에 따라 설계감리원이 설계용역 수행단계에서 발주자 및 설계자의 설계 수행절차에 대한 문제점 및 기술적인 애로사항의 해결을 위해 수행하는 지원업무에 대한 설명으로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설계자의 조치계획에 대한 적정성 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밖에 발주자 및 설계자가 설계수행을 위하여 요청하는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설계감리용역 시행에 따른 업무연락, 문제점 파악 및 민원해결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설계상 기술적인 애로사항의 해결을 위해 직접 자문가의 역할을 수행하거나 외부 전문가의 활용을 통한 설계품질 향상을 도모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건축물의 설계도서 작성기준에 따른 설계도서 작성방법에서 계획설계의 도서내용 중 전기설비계획서의 내용에 해당하지 않는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해당 법규 검토</w:t>
      </w:r>
      <w:r>
        <w:tab/>
      </w:r>
      <w:r>
        <w:rPr>
          <w:rFonts w:ascii="굴림" w:hint="eastAsia"/>
          <w:sz w:val="18"/>
          <w:szCs w:val="18"/>
        </w:rPr>
        <w:t>② 추정 부하 산정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개략 예산 검토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 시스템 비교 검토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태양광발전시스템에서 인버터 출력측의 3상 3선식 간선의 전압강하 계산식으로 옳은 것은? (단, L:전선의 길이(m), I:부하전류(A), A:전선의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17.8LI/1000A</w:t>
      </w:r>
      <w:r>
        <w:tab/>
      </w:r>
      <w:r>
        <w:rPr>
          <w:rFonts w:ascii="굴림" w:hint="eastAsia"/>
          <w:sz w:val="18"/>
          <w:szCs w:val="18"/>
        </w:rPr>
        <w:t>② 20.8LI/1000A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30.8LI/1000A</w:t>
      </w:r>
      <w:r>
        <w:tab/>
      </w:r>
      <w:r>
        <w:rPr>
          <w:rFonts w:ascii="굴림" w:hint="eastAsia"/>
          <w:sz w:val="18"/>
          <w:szCs w:val="18"/>
        </w:rPr>
        <w:t>④ 35.6LI/1000A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전력시설물 공사감리업무 수행지침에 따라 전력시설물의 감리원이 공사업자로부터 받은 시공상세도를 승인할 때 고려할 사항이 아닌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공정의 시공 절차 및 방법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제도의 품질 및 선명성, 도면작성 표준에 일치 여부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현장의 시공기술자가 명확하게 이해할 수 있는지 여부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설계도면, 설계설명서 또는 관계 규정에 일치하는지 여부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따른 태양광발전시스템의 착공신고서에 포함된 서류가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기성내역서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품질관리계획서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안전관리계획서</w:t>
      </w:r>
      <w:r>
        <w:tab/>
      </w:r>
      <w:r>
        <w:rPr>
          <w:rFonts w:ascii="굴림" w:hint="eastAsia"/>
          <w:sz w:val="18"/>
          <w:szCs w:val="18"/>
        </w:rPr>
        <w:t>④ 공사 예정공정표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전기설비 관련 시설공간(KSD 31 10 21 : 2019)에 따라 수변전실 설계 시 건축 관점에서의 고려사항으로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장비 반입 및 반출 통로가 확보되어야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수변전실은 불연 재료를 사용하여 구획하고, 출입구는 방화문으로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배치 및 유지보수가 용이하도록 충분한 넓이와 유효높이가 확보되어야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수변전 관련 설비실(발전기실, 축전지실, 무정전전원장치실 등)이 있는 경우 수변전실과 가급적 떨어진 위치로 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전력기술관리법령에 따라 설계업자는 그가 작성하거나 제공한 실시설계도서를 해당 전력시설물이 준공된 후 몇 년간 보관하여야 하는가?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전기설비기술기준의 판단기준에 따라 발전소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변전소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개폐소 또는 이에 준하는 곳에는 울타리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담 등의 시설을 하여야 한다. 사용전압이 345kV일 경우 울타리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담 등의 높이와 이로부터 충전부분까지 거리의 합계는 최소 몇 m 인가?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8.28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전기설비기술기준의 판단기준에 따라 저압옥내간선과의 분기점에서 전선의 길이가 3m이하인 곳에 설치하여야 하는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과전압 계전기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과전류 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개폐기 및 과전류 차단기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전기설비기술기준의 판단기준에 따라 몇 V를 초과하는 축전지는 비접지측 도체에 쉽게 차단할 수 있는 곳에 개폐기를 시설하여야 하는가?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기초의 근입 깊이가 낮고 상부 구조물의 하중을 기초하부 지반에 직접 전달하는 구조물 기초의 종류가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전면기초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복합기초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태양광발전시스템 출력 18750W, 태양광발전모듈 최대출력 250W, 모듈의 직렬연결 개수가 5개일 때 최대 병렬연결 개수는?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분산형전원 배전계통연계 기술기준에 따라 비정상 전압이 V＜50 에 해당하는 분산형전원의 분리시간은 최대 몇 초인가? (단, V는 기준전압(계통의 공칭전압)에 대한 백분율(%)이며, 전압 범위 정정치와 분리시간을 현장에서 조정하는 경우는 제외한다.)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0.5초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2.0초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913" w:rsidTr="00F569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태양광발전 시공</w:t>
            </w:r>
          </w:p>
        </w:tc>
      </w:tr>
    </w:tbl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전기설비기술기준의 판단기준에 따라 태양광발전 모듈 배선을 금속관 공사로 시공할 경우의 시설기준으로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옥외용 비닐절연전선을 사용하여야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전선은 금속관 안에서 접속점을 만들어서는 안 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짧고 가는 금속관에 넣는 전선인 경우 단선을 사용할 수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전선은 단면적 10mm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초과하는 경우 연선을 사용하여야 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태양광발전시스템이 설치될 지역 중 지진구역 I이 아닌 곳은?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경기도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제주도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전라북도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충청남도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지붕 건재형 태양광발전 모듈의 설치장소를 고려한 설치 시 유의사항으로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 가옥의 화재에 대한 방화대책을 세워 시설할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모듈의 하중에 견딜 수 있는 강도를 가질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눈이 많은 지역에서는 적설 방지대책을 강구하여 시설할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풍력계수는 처마 끝이나 지붕 중앙부나 똑같이 하여 시설할 것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변전소 비접지 선로의 접지보호용으로 사용되는 계전기에 영상전류를 검출하는 기기는?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PT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GPT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ZCT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옴의 법칙에서 전류의 크기는 어느 것에 비례하는가?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전선의 길이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단면적</w:t>
      </w:r>
      <w:r>
        <w:tab/>
      </w:r>
      <w:r>
        <w:rPr>
          <w:rFonts w:ascii="굴림" w:hint="eastAsia"/>
          <w:sz w:val="18"/>
          <w:szCs w:val="18"/>
        </w:rPr>
        <w:t>④ 전선의 고유저항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브리지 정류회로에서 전원전압이 220V인 경우 출력전압의 평균값은 약 몇 V인가?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198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311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낙뢰의 위험으로부터 시설물을 보호하기 위한 피뢰방식이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분전방식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돌침방식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메시도체방식</w:t>
      </w:r>
      <w:r>
        <w:tab/>
      </w:r>
      <w:r>
        <w:rPr>
          <w:rFonts w:ascii="굴림" w:hint="eastAsia"/>
          <w:sz w:val="18"/>
          <w:szCs w:val="18"/>
        </w:rPr>
        <w:t>④ 수평도체방식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경간이 150m인 가공 송전선로에서 전선의 중량이 0.4kg/m, 전선의 수평장력이 100kg이라고 한다. 이 전선로의 이도는 약 몇 m인가?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33.33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절대온도 0도에서 최외각 전자가 가지는 에너지 높이를 말하는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전자볼트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퍼텐셜우물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페르미준위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태양광발전설비의 사용 전 검사 방법으로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보호계전기 제어기능 등을 모의(수동)동작시켜 차단 및 경보 상태를 확인한다.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일사량 및 온도 조건하에서 회로를 개방하고 두 단자(P, N)간 개방전압(V</w:t>
      </w:r>
      <w:r>
        <w:rPr>
          <w:rFonts w:ascii="굴림" w:hint="eastAsia"/>
          <w:sz w:val="18"/>
          <w:szCs w:val="18"/>
          <w:vertAlign w:val="subscript"/>
        </w:rPr>
        <w:t>OC</w:t>
      </w:r>
      <w:r>
        <w:rPr>
          <w:rFonts w:ascii="굴림" w:hint="eastAsia"/>
          <w:sz w:val="18"/>
          <w:szCs w:val="18"/>
        </w:rPr>
        <w:t>)을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제작사 자체 또는 시험기관에서 제시한 설정 값에서 전력조절부와 Static 스위치의 자동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수동 절체동작을 확인한다.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접속함에서 태양광전지 스트링의 양극과 음극을 개방시키고, DC전로와 대지(접지) 간에 500V 또는 1000V Megger로 절연저항을 측정한다.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태양광발전시스템에 사용되는 인버터의 출력측 절연저항을 측정하는 순서는?</w:t>
      </w:r>
    </w:p>
    <w:p w:rsidR="00F56913" w:rsidRDefault="00F56913" w:rsidP="00F569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028700"/>
            <wp:effectExtent l="0" t="0" r="9525" b="0"/>
            <wp:docPr id="1" name="그림 1" descr="EMB000033c46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19824" descr="EMB000033c46b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다→나→라→가</w:t>
      </w:r>
      <w:r>
        <w:tab/>
      </w:r>
      <w:r>
        <w:rPr>
          <w:rFonts w:ascii="굴림" w:hint="eastAsia"/>
          <w:sz w:val="18"/>
          <w:szCs w:val="18"/>
        </w:rPr>
        <w:t>② 나→라→다→가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다→라→나→가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나→다→라→가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네트워크에 의한 공정관리기법의 종류가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CPM 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ADM 기법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PERT 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RAMPS 기법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태양광전원의 용량 50MVA에 대하여, 15%의 임피던스를 가지는 경우, 100MVA를 기준으로 한 %임피던스는 몇 %인가?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저압 뱅킹(banking) 방식에 대한 설명으로 옳은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 증가에 대한 융통성이 없다.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캐스케이딩(cascading) 현상의 염려가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깜박임(light flicker) 현상이 심하게 나타난다.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간선의 전압강하는 줄어드나 전력손실을 줄일 수 없다.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전기설비기술기준의 판단기준에 따라 태양전지 발전소에 시설하는 태양전지 모듈, 전선 및 개폐기 기타 이구를 옥내에 시설할 경우 사용할 수 없는 공사방법은?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케이블공사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애자사용공사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합성수지관공사</w:t>
      </w:r>
      <w:r>
        <w:tab/>
      </w:r>
      <w:r>
        <w:rPr>
          <w:rFonts w:ascii="굴림" w:hint="eastAsia"/>
          <w:sz w:val="18"/>
          <w:szCs w:val="18"/>
        </w:rPr>
        <w:t>④ 가요전선관공사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전기설비기술기준의 판단기준에 따라 저압 옥내배선의 전선으로 미네럴인슈레이션케이블을 사용하는 경우 단면적이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변전설비를 옥내에 시공 시 유의사항으로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기기 주위에는 유지관리 공간을 확인하여야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중량을 산정하여 바닥강도를 확인하여야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전기실에는 물 배관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증기관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환기용 덕트 등을 시설하거나 통과시켜서는 안 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습기 또는 결로 등에 의한 절연저하의 우려가 있는 경우에는 적절한 공법으로 하여야 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송전선로에서 코로나 방지대책으로 틀린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단도체의 사용</w:t>
      </w:r>
      <w:r>
        <w:tab/>
      </w:r>
      <w:r>
        <w:rPr>
          <w:rFonts w:ascii="굴림" w:hint="eastAsia"/>
          <w:sz w:val="18"/>
          <w:szCs w:val="18"/>
        </w:rPr>
        <w:t>② 복도체의 사용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굵은 전선의 사용</w:t>
      </w:r>
      <w:r>
        <w:tab/>
      </w:r>
      <w:r>
        <w:rPr>
          <w:rFonts w:ascii="굴림" w:hint="eastAsia"/>
          <w:sz w:val="18"/>
          <w:szCs w:val="18"/>
        </w:rPr>
        <w:t>④ 가선 금구의 개량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설비의 지원 등에 관한 지침에 따라 태양광발전용 인버터에 대한 내용으로 옳은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태양광발전용 인버터는 KS 인증제품을 설치하여야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인버터 입력단(모듈출력)의 표시사항은 전압, 전류, 주파수가 표시되어야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인버터에 연결된 모듈의 설치용량은 인버터 설치용량의 110% 이내이어야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인버터는 실내 및 실외용을 구분하여 설치하여야 하며, 실내용은 실외에 설치할 수 있다.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전지의 외부회로 저항은 5Ω이고 전류는 8A가 흐른다. 외부회로에 5Ω 대신에 15Ω의 저항을 접속하면 흐르는 전류는 4A로 떨어진다. 이 전지의 기전력(V)은?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56913" w:rsidTr="00F569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태양광발전 운영</w:t>
            </w:r>
          </w:p>
        </w:tc>
      </w:tr>
    </w:tbl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중대형 태양광 발전용 인버터(계통연계형, 독립형)(KS C 8565:2020)의 절연성능 시험방법에서 입력 단자 및 출력 단자를 각각 단락하고, 그 단자와 대지 간의 절연저항을 측정하는 경우 품질기준으로서 절연저항은 몇 MΩ 이상이어야 하는가?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1.0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태양광발전시스템 작업 중 감전방지책으로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절연장갑을 착용한다.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 시에는 작업을 중지한다.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 처리된 공구들을 사용한다.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전 태양광발전 모듈 표면을 외부로 노출한다.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배전반 제어회로의 배선에 대한 일상점검 항목이 아닌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 지지물의 탈락여부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과열에 의한 이상한 냄새여부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차단기 고정용 볼트 조임 이완에 따른 진동음 유무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가동부 등의 연결전선의 절연피복 손상여부 확인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산업안전보건기준에 관한 규칙에 따라 사업주는 항타기 또는 항발기의 권상용 와이어로프의 안전계수가 얼마 이상이 아니면 이를 사용해서는 안 되는가?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F56913" w:rsidRDefault="00F56913" w:rsidP="00F5691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교류 7000V 활선작업에 적절하지 않은 절연보호구는?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절연장화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절연 안전모</w:t>
      </w:r>
      <w:r>
        <w:tab/>
      </w:r>
      <w:r>
        <w:rPr>
          <w:rFonts w:ascii="굴림" w:hint="eastAsia"/>
          <w:sz w:val="18"/>
          <w:szCs w:val="18"/>
        </w:rPr>
        <w:t>④ C종 절연 고무장갑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모니터링시스템에 관한 설명으로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계측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표시장치의 목적은 운전상태 감시, 발전전력량 표시, 시스템 종합평가 계측이다.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표시장치 시스템은 검출기(센서)→연산장치→신호변환기→표시장치 순으로 정보가 전달된다.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기능으로는 데이터 수집기능, 데이터 저장기능, 데이터 분석기능, 데이터 통계기능 등이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분석기능은 각각의 계층요소마다 일일평균값과 시간에 따라 각 계측값의 변화를 알 수 있도록 표의 형식으로 데이터를 제공한다.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결정질 실리콘 태양광발전 모듈(성능)(KS C 8561:2020)에 따라 결정질 실리콘 태양광발전 모듈의 시험방법에 해당되지 않는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고습시험</w:t>
      </w:r>
      <w:r>
        <w:tab/>
      </w:r>
      <w:r>
        <w:rPr>
          <w:rFonts w:ascii="굴림" w:hint="eastAsia"/>
          <w:sz w:val="18"/>
          <w:szCs w:val="18"/>
        </w:rPr>
        <w:t>② UV 전처리시험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열점 내구성시험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 진동시험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태양광발전시스템의 안전관리 대책 중 추락사고 예방을 위한 조치사항이 아닌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안전모 착용</w:t>
      </w:r>
      <w:r>
        <w:tab/>
      </w:r>
      <w:r>
        <w:rPr>
          <w:rFonts w:ascii="굴림" w:hint="eastAsia"/>
          <w:sz w:val="18"/>
          <w:szCs w:val="18"/>
        </w:rPr>
        <w:t>② 안전벨트 착용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절연장갑 착용</w:t>
      </w:r>
      <w:r>
        <w:tab/>
      </w:r>
      <w:r>
        <w:rPr>
          <w:rFonts w:ascii="굴림" w:hint="eastAsia"/>
          <w:sz w:val="18"/>
          <w:szCs w:val="18"/>
        </w:rPr>
        <w:t>④ 안전난간대 설치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인버터의 절연저항 측정 시 주의사항으로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SA 등의 정격에 약한 회로들은 회로에서 분리하여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정격전압이 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출력과 다를 때는 낮은 측의 전압을 선택기준으로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출력단자에 주회로 이외의 제어단자 등이 있는 경우 이것을 포함해서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절연변압기를 장착하지 않은 인버터는 제조사가 추천하는 방법에 따라 측정한다.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태양광발전용 축전지의 정기점검 항목 중 육안점검의 항목이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외관점검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단자전압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전해액 비중</w:t>
      </w:r>
      <w:r>
        <w:tab/>
      </w:r>
      <w:r>
        <w:rPr>
          <w:rFonts w:ascii="굴림" w:hint="eastAsia"/>
          <w:sz w:val="18"/>
          <w:szCs w:val="18"/>
        </w:rPr>
        <w:t>④ 전해액면 저하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태양광발전 접속함(KS C 8567:2019)에 따른 시험 항목이 아닌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내열성시험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온도상승시험</w:t>
      </w:r>
      <w:r>
        <w:tab/>
      </w:r>
      <w:r>
        <w:rPr>
          <w:rFonts w:ascii="굴림" w:hint="eastAsia"/>
          <w:sz w:val="18"/>
          <w:szCs w:val="18"/>
        </w:rPr>
        <w:t>④ 내부식성시험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태양광발전시스템의 일상점검에서 점검대상과 점검내용의 연결로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접속함 - 접속케이블에 손상이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축전지 - 현저한 변형 및 파손이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어레이 - 현저한 오염 및 파손이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 외함 - 부식 및 녹이 없고 충전부가 노출되어 있을 것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 직류용 커넥터-안전요구사항 및 시험(KS C IEC 62852:2014)에 따라 커넥터가 옥외 사용에 적합하게 내구성이 있어야 하는 주위 온도 영역으로 옳은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-60℃ ~ +65℃</w:t>
      </w:r>
      <w:r>
        <w:tab/>
      </w:r>
      <w:r>
        <w:rPr>
          <w:rFonts w:ascii="굴림" w:hint="eastAsia"/>
          <w:sz w:val="18"/>
          <w:szCs w:val="18"/>
        </w:rPr>
        <w:t>② -50℃ ~ +75℃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-40℃ ~ +85℃</w:t>
      </w:r>
      <w:r>
        <w:tab/>
      </w:r>
      <w:r>
        <w:rPr>
          <w:rFonts w:ascii="굴림" w:hint="eastAsia"/>
          <w:sz w:val="18"/>
          <w:szCs w:val="18"/>
        </w:rPr>
        <w:t>④ -30℃ ~ +95℃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전기작업에 관한 기술지침에 따라 자격자의 선정 및 교육에 대한 설명으로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교육은 작업별로 간단하게 실시되어야 하며, 안전시스템의 중요성이 강조되어야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자격자의 작업자는 특정 유형의 작업에 대하여 동반 작업자와 함께 훈련을 받아야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작업자의 자격 정도는 수행되는 작업종류에 및 작업자의 지식, 훈련 및 경험에 따라 평가하여야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추가적인 책임을 수반할 수 있는 다양한 범위의 작업을 수행할 경우에는 추가훈련을 하여야 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전기사업법령에 따라 전기안전관리자를 선임하지 않아도 되는 전기설비로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설비용량 20킬로와트 이하의 발전설비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전기공급계약에 의하여 사용을 중지한 심야전력 전기설비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점유자가 전기사업자에게 전기설비의 휴지를 통보하지 않은 전기설비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심야전력을 이용하는 전기설비로서 전압이 600볼트 이하인 전기수용설비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태양광발전시스템 운영 시 비치 목록으로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전기안전관리용 정기점검표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태양광발전시스템 운영매뉴얼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태양광발전시스템 피난안내도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태양광발전시스템 긴급복구 안내문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자가용전기설비 검사업무 처리규정에 따라 태양광발전설비의 태양광 전지 정기검사 시 검사세부 종목으로 틀린 것은?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규격확인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외관검사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전지 전기적 특성시험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태양광발전 모듈에서 바이패스 다이오드의 고장원인으로 적합하지 않은 것은?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빈번한 차광</w:t>
      </w:r>
      <w:r>
        <w:tab/>
      </w:r>
      <w:r>
        <w:rPr>
          <w:rFonts w:ascii="굴림" w:hint="eastAsia"/>
          <w:sz w:val="18"/>
          <w:szCs w:val="18"/>
        </w:rPr>
        <w:t>② 외부의 충격</w:t>
      </w:r>
    </w:p>
    <w:p w:rsidR="00F56913" w:rsidRDefault="00F56913" w:rsidP="00F569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낙뢰 및 서지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외기 온도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태양광발전 모듈의 유지관리 시 유의사항을 설명한 것으로 틀린 것은?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태양광발전 모듈의 동작상태에서는 커넥터를 분리하지 말아야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모듈의 설치, 배선, 운전 및 정비할 때는 모든 전기적 위험을 방지하여야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모듈을 세척할 때는 전기적 절연을 위하여 항상 절연고무장갑을 착용해야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모듈의 정상 동작을 확인하기 위하여 인위적으로 집광하여 점검해야 한다.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태양광발전소 설비용량이 2500kW, SMP가 200원/kWh, 가중치 적용 전 REC가 150원/kWh인 경우 판매단가(원/kWh)는? (단, “SMP+1REC가격×가중치” 계약방식이며, 설치장소는 기존 건축물 지붕을 이용하여 설치하는 것으로 한다.)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475</w:t>
      </w:r>
    </w:p>
    <w:p w:rsidR="00F56913" w:rsidRDefault="00F56913" w:rsidP="00F569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525</w:t>
      </w: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56913" w:rsidRDefault="00F56913" w:rsidP="00F56913"/>
    <w:sectPr w:rsidR="002B4572" w:rsidRPr="00F56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13"/>
    <w:rsid w:val="003A70E5"/>
    <w:rsid w:val="009E7052"/>
    <w:rsid w:val="00F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E7B42-4AA0-4E91-989D-8687773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69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569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569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569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1914</Words>
  <Characters>10912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