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2413" w:rsidTr="00B3241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실내디자인론</w:t>
            </w:r>
          </w:p>
        </w:tc>
      </w:tr>
    </w:tbl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공간에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모든 사물을 담고 있는 무한한 영역을 의미한다.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실내 디자인에 있어서 가장 기본적인 요소이다.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실내의 공간은 건축의 구조물에 의해 그 영역이 한정될 수 있다.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시각적인 위치에 따라 공간의 형태와 느낌은 변화하지 않는다.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날개의 각도를 조절하여 일광, 조망 그리고 시각의 차단 정도를 조정하는 수평형 블라인드는?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롤 블라인드(roll blind)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로만 블라인드(roman blind)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버티컬 블라인드(vertical blind)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베네시안 블라인드(venetian blind)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상점의 실내디자인에서 진열장의 유효진열 범위에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고객의 흥미를 유지시키면서 보기 쉽고 사기쉽도록 진열하는 것이 중요하다.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신체조건과 시선을 고려하여 상품의 종류와 특성에 따라 합리적인 진열이 되도록 한다.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시각적 특성은 우측에서 좌측으로, 큰 상품에서 작은 상품으로 이동하므로 진열의 흐름도 이에 준하는 것이 필요하다.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유효진열범위 내에서도 고객의 시선이 가장 편하게 머물고 손으로 잡기에도 가장 편안한 높이는 850 ~ 1250mm이며, 이 범위를 골든 스페이스(golden space)라 한다.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주택의 부엌가구 배치 유형에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ㄷ자형은 작업면이 넓어 작업 효율이 좋다.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ㅡ자형은 좁은 면적 이용에 효과적이므로 소규모 부엌에 주로 이용되는 형식이다.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병렬형은 작업대 사이에 식탁을 설치하여 부엌과 식당을 겸할 경우 많이 활용된다.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ㄴ자형은 두벽면을 이용하여 작업대를 배치한 형태로 한 쪽 면에 싱크대를, 다른 면에는 가스레인지를 설치하면 능률적이다.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공동주택의 평면형식에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계단실형은 거주의 프라이버시가 높다.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중복도형은 엘리베이터 이용 효율이 높다.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편복도형은 거주성이 균일한 배치구성이 가능하다.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집중형은 대지의 이용률은 낮으나 대규모 세대의 집중적 배치가 가능하다.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조명기구의 설치방법 중 벽부형에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확산벽부형은 복도나 계단 등에 사용된다.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선벽부형은 거울이나 수납장에 설치하여 보조조명으로 사용한다.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부착되는 위치가 시선 내에 있으므로 휘도가 높은 광원을 사용한다.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조명기구를 벽체에 설치하는 것으로 브라켓(bracket)이라 통칭된다.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개방식 배치의 한 형식으로 업무와 환경을 경영관리 및 환경적 측면에서 개선한 것으로 오피스 작업을 사람의 흐름과 정보의 흐름을 매체로 효율적인 네트워크가 되도록 배치하는 배치방법은?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O.A 시스템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워크 스테이션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One-Room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오피스 랜드스케이프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설명에 알맞은 창의 종류는?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457200"/>
            <wp:effectExtent l="0" t="0" r="9525" b="0"/>
            <wp:docPr id="5" name="그림 5" descr="EMB0000566c6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83728" descr="EMB0000566c6c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고창(clerestory)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윈도우 월(window wall)</w:t>
      </w:r>
    </w:p>
    <w:p w:rsidR="00B32413" w:rsidRDefault="00B32413" w:rsidP="00B3241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 윈도우(bay window)</w:t>
      </w:r>
    </w:p>
    <w:p w:rsidR="00B32413" w:rsidRDefault="00B32413" w:rsidP="00B3241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픽쳐 윈도우(picture window)</w:t>
      </w:r>
    </w:p>
    <w:p w:rsidR="00B32413" w:rsidRDefault="00B32413" w:rsidP="00B3241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설명에 알맞은 실내디자인의 조건은?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628650"/>
            <wp:effectExtent l="0" t="0" r="9525" b="0"/>
            <wp:docPr id="4" name="그림 4" descr="EMB0000566c6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86680" descr="EMB0000566c6c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기능적 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심미적 조건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물리·환경적 조건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설명에 알맞은 형태의 종류는?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19150"/>
            <wp:effectExtent l="0" t="0" r="9525" b="0"/>
            <wp:docPr id="3" name="그림 3" descr="EMB0000566c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73072" descr="EMB0000566c6c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자연형태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인위형태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이념적 형태</w:t>
      </w:r>
      <w:r>
        <w:tab/>
      </w:r>
      <w:r>
        <w:rPr>
          <w:rFonts w:ascii="굴림" w:hint="eastAsia"/>
          <w:sz w:val="18"/>
          <w:szCs w:val="18"/>
        </w:rPr>
        <w:t>④ 추상적 형태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상업공간에서 비주얼 머천다이징(VMD) 전개시스템에 관한 설명으로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아이템 프레젠테이션(IP)은 테이블, 벽면 상단이나 상판 등에서 기본 상품을 표현한다.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아이템 프레젠테이션(IP)은 블록별 상품의 포인트를 표현하며, 블록의 이미지를 높인다.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비쥬얼 프레젠테이션(VP)은 고객의 시선이 처음 닿는 곳을 중심으로 상점 이미지를 표현한다.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포인트 프레젠테이션(PP)은 쇼 윈도우, 층별 메인 스테이지 등에서 블록 이미지를 표현한다.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쇼룸의 공간구성은 상품전시공간, 상담공간, 어트랙션(attraction)공간, 서비스공간, 통로공간, 출입구를 포함한 파사드로 구성되어진다. 다음 중 어트랙션(attraction)공간에 관한 설명으로 가장 알맞은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구매상담을 도와주고 관람자를 통제하는 공간이다.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전시상품에 대한 정보를 알리거나 관람자를 안내하기 위한 공간이다.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입구에서 관람객의 시선을 집중시켜 쇼룸의 내부로 관람객을 유인하는 역할을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진열되는 상품을 디스플레이하기 위한 공간으로 진열대와 진열가구, 연출기구 등이 필요하다.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그림이 나타내는 형태지각의 원리는?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952500"/>
            <wp:effectExtent l="0" t="0" r="9525" b="0"/>
            <wp:docPr id="2" name="그림 2" descr="EMB0000566c6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84184" descr="EMB0000566c6c0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유사성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접근성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폐쇄성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형과 배경의 법칙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실내공간을 구성하는 기본요소에 관한 설명으로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바닥은 공간의 영역 조정 기능이 없다.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천장을 낮추면 친근하고 아늑한 공간이 되고 높이면 확대감을 줄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눈높이보다 낮은 벽은 공간을 차단하고 높은 벽은 상징적인 경계를 나타낸다.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천장은 공간을 에워싸는 수직적 요소로 수평방향을 차단하여 공간을 형성하는 기능을 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연속적인 주제를 시간적인 연속성을 가지고 선형으로 연출하는 전시방법은?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하모니카 전시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파노라마 전시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아일랜드 전시</w:t>
      </w:r>
      <w:r>
        <w:tab/>
      </w:r>
      <w:r>
        <w:rPr>
          <w:rFonts w:ascii="굴림" w:hint="eastAsia"/>
          <w:sz w:val="18"/>
          <w:szCs w:val="18"/>
        </w:rPr>
        <w:t>④ 아이맥스 전시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우리나라의 한옥에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창과 문은 좌식생활에 따른 인체치수를 고려하여 만들어졌다.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기단을 높여 통풍이 잘 되도록 하여 땅의 습기를 제거하였다.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미닫이문, 들문 등의 사용으로 내부공간의 융통성을 도모하였다.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남부지방의 경우 겨울철 난방을 고려하여 기밀하고 폐쇄적인 내부공간구성으로 계획하였다.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광원을 넓은 면적의 벽면에 매입하여 비스타(vista)적인 효과를 낼 수 있는 건축화 조명 방식은?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광창조명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광천장조명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코니스조명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밸런스조명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스툴의 종류 중 편안한 휴식을 위해 발을 올려 놓는데도 사용되는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오토만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풀업체어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실내디자인의 계획 조건을 외부적 조건과 내부적 조건으로 구분할 경우, 다음 중 내부적 조건에 속하는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일조 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개구부의 위치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소화설비의 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의뢰인의 공사예산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이질(異質)의 각 구성요소들이 전체로서 동일한 이미지를 갖게 하는 것으로, 변화와 함께 모든 조형에 대한 미의 근원이 되는 원리는?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강조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균형</w:t>
      </w:r>
    </w:p>
    <w:p w:rsidR="00B32413" w:rsidRDefault="00B32413" w:rsidP="00B32413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2413" w:rsidTr="00B324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색채학</w:t>
            </w:r>
          </w:p>
        </w:tc>
      </w:tr>
    </w:tbl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디지털 색채 시스템 중 HSB시스템에 대한 설명으로 틀린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먼셀의 색채개념인 색상, 명도, 채도를 중심으로 선택하도록 되어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 상에서는 H모드, S모드, B모드를 볼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H모드는 색상을 선택하는 방법이다.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B모드는 채도 즉, 색채의 포화도를 선택하는 방법이다.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먼셀기호의 표기 방법이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명도 축은 1단계로 나뉘어져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표기 방법은 H V/C이다.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평행선상에 있는 색은 순색이다.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무채색축의 스케일은 S로 표시한다.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오스트발트의 등색상 삼각형에서 등백계열의 조화에 해당하는 것은?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pn – pi - pe</w:t>
      </w:r>
      <w:r>
        <w:tab/>
      </w:r>
      <w:r>
        <w:rPr>
          <w:rFonts w:ascii="굴림" w:hint="eastAsia"/>
          <w:sz w:val="18"/>
          <w:szCs w:val="18"/>
        </w:rPr>
        <w:t>② ec – ic - nc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ia – lc - nc</w:t>
      </w:r>
      <w:r>
        <w:tab/>
      </w:r>
      <w:r>
        <w:rPr>
          <w:rFonts w:ascii="굴림" w:hint="eastAsia"/>
          <w:sz w:val="18"/>
          <w:szCs w:val="18"/>
        </w:rPr>
        <w:t>④ gc – lc –lg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한국산업표준 KS에 의한 관용색명과 색계열의 연결이 틀린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벽돌색(copper brown) - R 계열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올리브그린(olive green) - GY 계열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라벤더(lavender) - RP 계열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크림색(cream) Y 계열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단색광과 파장의 범위가 틀리게 짝지어진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파랑 : 약 450~500nm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 : 약 360~450nm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초록 : 약 500~570nm ④ 노랑 : 약 570~590nm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물체색에 대한 설명 중 틀린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빛을 대부분 반사시키면 흰색이 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빛을 완전히 흡수하면 이상적인 검정색이 된다.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빛의 일부는 반사하고 일부는 흡수하면 회색이 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반사율은 0% ~ 100%가 현실적으로 존재한다.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포맷형식에 대한 내용으로 틀린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EPS 포맷은 대표적인 PostScript 그래픽의 포맷이다.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DCS 포맷은 파일을 비트맵 모드에서 사용할 경우 이미지의 흰색부분을 투명하게 지원하는 유일한 포맷이다.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DCS 포맷은 네 개의 분리된 CMYK의 PostScript 파일들과 문서에서 위치 지정을 위한 추가적인 다섯 번째의 EPS 마스터로 구성된 포맷이다.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TIFF 포맷은 컬러 및 회색 음영의 이미지를 페이지 조판 프로그램으로 보내기 위해 사용할 수 있는 유용한 포맷이다.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색채의 공감각 중에서 쓴맛이 나는 배색은?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red, pink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brown-maroon, olive green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green, grey</w:t>
      </w:r>
      <w:r>
        <w:tab/>
      </w:r>
      <w:r>
        <w:rPr>
          <w:rFonts w:ascii="굴림" w:hint="eastAsia"/>
          <w:sz w:val="18"/>
          <w:szCs w:val="18"/>
        </w:rPr>
        <w:t>④ yellow, yellow green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감법혼색의 3원색이 아닌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Blue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Cyan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Yellow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Magenta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색명기호에서 gB는?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blue green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bluish green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greenish blue</w:t>
      </w:r>
      <w:r>
        <w:tab/>
      </w:r>
      <w:r>
        <w:rPr>
          <w:rFonts w:ascii="굴림" w:hint="eastAsia"/>
          <w:sz w:val="18"/>
          <w:szCs w:val="18"/>
        </w:rPr>
        <w:t>④ blue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공공성을 가진 차량을 도장할 때 주의해야 할 사항으로 틀린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도장 공정이 간단할수록 좋다.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보수도장을 위해 조색이 용이할수록 좋다.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일반인들이 사용하지 못하게 특수 색료를 사용한다.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변색, 퇴색하지 않는 색료가 좋다.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복잡한 가운데 질서의 요소를 미(美)의 기준으로 보고, 색의 3속성을 고려한 독자적인 색공간을 가정하여 조화관계를 주장한 사람은?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W. Ostwald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Munsell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P. Moon &amp;D. E. Spencer</w:t>
      </w:r>
      <w:r>
        <w:tab/>
      </w:r>
      <w:r>
        <w:rPr>
          <w:rFonts w:ascii="굴림" w:hint="eastAsia"/>
          <w:sz w:val="18"/>
          <w:szCs w:val="18"/>
        </w:rPr>
        <w:t>④ Faber Birren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순색의 채도가 높은 것끼리 짝지어진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노랑, 주황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회색, 초록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연두, 청록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초록, 파랑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파버 비렌(faber birren)의 색채와 형태 연결이 맞는 것은?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 : 정사각형</w:t>
      </w:r>
      <w:r>
        <w:tab/>
      </w:r>
      <w:r>
        <w:rPr>
          <w:rFonts w:ascii="굴림" w:hint="eastAsia"/>
          <w:sz w:val="18"/>
          <w:szCs w:val="18"/>
        </w:rPr>
        <w:t>② 주황 : 삼각형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노랑 : 직사각형</w:t>
      </w:r>
      <w:r>
        <w:tab/>
      </w:r>
      <w:r>
        <w:rPr>
          <w:rFonts w:ascii="굴림" w:hint="eastAsia"/>
          <w:sz w:val="18"/>
          <w:szCs w:val="18"/>
        </w:rPr>
        <w:t>④ 파랑 : 육각형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컬러 인화 사진은 대부분 어떤 혼색방법을 이용한 것인가?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가법혼색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평균혼색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색광혼색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색채학자 저드(D. B. Judd)의 일반적인 4가지 색채조화의 원리가 아닌 것은?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유사성의 원리</w:t>
      </w:r>
      <w:r>
        <w:tab/>
      </w:r>
      <w:r>
        <w:rPr>
          <w:rFonts w:ascii="굴림" w:hint="eastAsia"/>
          <w:sz w:val="18"/>
          <w:szCs w:val="18"/>
        </w:rPr>
        <w:t>② 명료성의 원리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대비성의 원리</w:t>
      </w:r>
      <w:r>
        <w:tab/>
      </w:r>
      <w:r>
        <w:rPr>
          <w:rFonts w:ascii="굴림" w:hint="eastAsia"/>
          <w:sz w:val="18"/>
          <w:szCs w:val="18"/>
        </w:rPr>
        <w:t>④ 친근성의 원리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색채의 감정에 대한 설명으로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주황색·황색 등의 색상은 수축감을 느끼게하며 생리적, 심리적으로 긴장감을 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붉은색 계통의 색은 시간의 경과가 짧게 느껴지고, 푸른색 계통은 시간의 경과가 길게 느껴진다.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난색계통의 고명도·고채도를 사용하면 흥분감을 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중량감은 주로 채도에 의하여 좌우된다.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가산혼합의 결과로 틀린 것은?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Red + Green = Yellow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Red + Blue = Magenta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Green + Blue = Magenta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Red + Green + Blue = White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문·스펜서의 색상에 대한 균형점(balance point)에서 채도의 경우 자극을 못 느끼는 수치는?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 이상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 이상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가시광선은 파장 380 ~ 780nm의 전자파를 말하는데 380nm 이하의 파장을 갖고 있으면서 화학작용 및 살균작용을 하는 전자파는?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휘선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흑선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2413" w:rsidTr="00B324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</w:t>
            </w:r>
          </w:p>
        </w:tc>
      </w:tr>
    </w:tbl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인간공학에 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인간요소를 고려한 학문으로서 일본에서 태동하였다.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실용적 효능과 인생의 가치 기준을 높이는데 목표를 두고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인간의 특성이나 행동에 대한 적절한 정보를 체계적으로 적용하는 것이다.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물건, 기구, 환경을 설계하는 과정에서 인간을 고려하는데 초점을 두고 있다.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눈의 구조 중 맥락막에 관한 설명으로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안구의 가장 바깥쪽 표면에 있어서 눈에서 제일 먼저 빛이 통과하는 부분이다.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안구벽의 가장 안쪽에 위치하고, 수정체에서 굴절되어 온 상이 생기는 부분이다.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안구벽의 중간층을 형성하는 막으로 모양체근이 있어 원근조절에 관여하는 부분이다.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안구의 대부분을 싸고 있는 흰색의 막으로 안구의 움직임을 조절하는 근육이 부착되어 있는 부분이다.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팔, 다리 또는 다른 신체 부위의 동작에서 몸의 중심선을 향하는 이동 동작을 무엇이라 하는가?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신전(extention)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내전(adduction)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외전(abduction)</w:t>
      </w:r>
      <w:r>
        <w:tab/>
      </w:r>
      <w:r>
        <w:rPr>
          <w:rFonts w:ascii="굴림" w:hint="eastAsia"/>
          <w:sz w:val="18"/>
          <w:szCs w:val="18"/>
        </w:rPr>
        <w:t>④ 상향(supination)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인체골격의 기능과 가장 거리가 먼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신체 활동을 수행한다.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신체를 지지하고, 체형을 유지한다.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신체의 중요한 부분을 보호한다.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세포의 활동에 필요한 물질을 운반한다.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영상표시단말기(VDT) 취급근로자 작업관리 지침상 영상표시단말기를 취급하는 작업장에서 화면의 바탕 색상이 검정색 계통인 경우 주변환경의 조도(Lux) 범위로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 ~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 ~ 500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 ~ 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 ~ 1000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IES의 실내표면 추천 반사율이 낮은 것에서 높은 순서로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 → 천정 → 가구 → 벽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가구 → 바닥 → 벽 → 천정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천정 → 벽 → 바닥 → 가구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 → 가구 → 벽 → 천정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피로회복을 위한 근로자의 휴식시간 권장사항으로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장시간 연속작업이 이루어져야 하므로 모든 작업이 끝난 후 한꺼번에 충분히 휴식시간을 제공한다.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전에 한꺼번에 충분한 휴식시간을 제공하여 작업이 끝나기 전까지는 휴식시간을 제공하지 않는다.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장시간 연속작업이 이루어지지 않도록 적정한 휴식시간을 부여하되 작업 중간에 장시간 휴식시간을 제공한다.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연속작업이 이루어지지 않도록 적정한 휴식시간을 부여하되 1회에 장시간 휴식보다는 가능한 한 조금씩 자주 휴식시간을 제공한다.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양립성의 종류에 해당되지 않는 것은?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운동 양립성</w:t>
      </w:r>
      <w:r>
        <w:tab/>
      </w:r>
      <w:r>
        <w:rPr>
          <w:rFonts w:ascii="굴림" w:hint="eastAsia"/>
          <w:sz w:val="18"/>
          <w:szCs w:val="18"/>
        </w:rPr>
        <w:t>② 공간 양립성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개념 양립성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 양립성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시력표에서 식별할 수 있는 최소표적의 시각이 2분(‘)일 경우 시력은 얼마인가?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인간-기계 통합 체계에서 인간 또는 기계에 의해서 수행되는 기본 기능과 가장 거리가 먼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감지기능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상호보완기능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정보보관기능    </w:t>
      </w:r>
      <w:r>
        <w:tab/>
      </w:r>
      <w:r>
        <w:rPr>
          <w:rFonts w:ascii="굴림" w:hint="eastAsia"/>
          <w:sz w:val="18"/>
          <w:szCs w:val="18"/>
        </w:rPr>
        <w:t>④ 정보처리 및 의사결정 기능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신호검출이론(SDT)에 대한 설명으로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쉽게 식별할 수 없는 두 독립상태 상황에 적용된다.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신호가 약하거나 노이즈가 많을수록 감도는 커진다.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신호와 노이즈는 모두 F-분포를 따른다고 가정한다.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신호검출을 간섭하는 노이즈(noise)가 항상 있는 것은 아니다.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경계 및 경보 신호의 선택 또는 설계 시 고려해야할 사항으로 적합하지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배경 소음과는 다른 주파수를 사용한다.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주위를 끌기 위하여 변조된 신호를 사용하지 않는다.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주파수의 신호는 멀리가지 못하므로 장거리용의 신호는 1000Hz 이하의 주파수를 사용한다.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신호가 장애물을 돌아가거나 칸막이를 통과할 때는 500Hz 이하의 진동수를 사용한다.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바닥의 물건을 선반 위로 올려놓는 자세와 같이 팔을 펴서 위아래로 움직였을 때 그려지는 범위를 무엇이라 하는가?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필요 공간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수평면 작업역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입체 작업역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수직면 작업역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인체 측정자료의 응용원리에서 최소 집단치를 적용하는 것이 가장 바람직한 경우는?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문틀 높이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등산용 로프의 강도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버튼과 조작자 사이의 거리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비행기에서의 비상 탈출구 크기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시각적 표시장치 설계에 따른 특성을 설명한 것으로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통침형 표시장치는 인식적인 암시 신호(cue)를 준다.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계수형 표시장치의 판독오차는 원형 표시장치보다 많다.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수치를 정확히 읽어야 할 경우는 계수형 표시장치가 적합하다.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수직, 수평형태 동목형이 동침형에 비해 계기반(panel)의 공간을 적게 차지한다.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귀를 외이, 중이, 내이로 구분할 때 중이에 속하는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와우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정원창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귀지선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조종-반응 비율(Control-Response ratio)에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조종장치의 민감도를 나타내는 개념이다.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조종장치의 움직이는 거리와 표시장치의 반응거리의 비로 나타낸다.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조종-반응비율이 클수록 표시장치의 이동시간이 적게 걸리므로 정확한 제어가 용이하다.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목표물에 대한 조종시간과 목표물로의 이동시간을 고려하여 최적의 조종-반응 비율을 결정해야 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피부감각에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통각의 순응은 거의 없고, 자극이 없어질 때까지 계속된다.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촉각수용기의 분포와 밀도는 신체 부위에 일정하게 분포되어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촉각 중의 진동감각은 모든 피부에 기계적 자극이 가해질 때 일어나는 감각이다.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온도감각에는 온각과 냉각이 있으며 일반적으로 점막에는 거의 되어 있지 않으나 구강, 인두의 점막에는 분포되어 있다.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시각표시장치보다 청각표시장치를 사용하는 것이 유리한 경우는?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메시지가 복잡한 경우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메시지가 후에 다시 참조되는 경우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메시지가 즉각적인 행동을 요구하는 경우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메시지가 공간적인 위치를 다루는 경우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소음에 노출되었을 때의 생리적 영향과 가장 거리가 먼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혈압 상승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맥박의 증가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말초혈관 확장</w:t>
      </w:r>
      <w:r>
        <w:tab/>
      </w:r>
      <w:r>
        <w:rPr>
          <w:rFonts w:ascii="굴림" w:hint="eastAsia"/>
          <w:sz w:val="18"/>
          <w:szCs w:val="18"/>
        </w:rPr>
        <w:t>④ 신진대사의 증가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2413" w:rsidTr="00B324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건축재료</w:t>
            </w:r>
          </w:p>
        </w:tc>
      </w:tr>
    </w:tbl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석고보드에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소석고와 혼화제를 반죽하여 2장의 강인한 보드용 원지 사이에 채워 만든다.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내화성 및 차음성은 낮으나 외부충격에 매우 강하다.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벽, 천장, 칸막이 벽 등에 주로 사용된다.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성능에 따라 방수석고보드, 미장석고보드, 방균석고보드 등으로 나뉠 수 있다.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점토벽돌에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 또는 적갈색을 띠고 있는 것은 점토내에 포함되어 있는 산화철분에 의한 것이다.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1종 점토벽돌의 압축강도 기준은 14.70 MPa 이상이다.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KS표준에 의한 점토벽돌의 모양에 따른 구분은 일반형과 유공형으로 나뉜다.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2종 점토벽돌의 흡수율 기준은 15.0% 이하이다.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이면층(보강용 모르타르층)의 상부에 대리석, 화강암 등의 분수골재, 안료, 시멘트 등을 혼합한 콘크리트로 성형하고, 경화한 후 표면을 연마 광택을 내어 마무리한 판은?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펄라이트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기성 테라조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수지계 인조석</w:t>
      </w:r>
      <w:r>
        <w:tab/>
      </w:r>
      <w:r>
        <w:rPr>
          <w:rFonts w:ascii="굴림" w:hint="eastAsia"/>
          <w:sz w:val="18"/>
          <w:szCs w:val="18"/>
        </w:rPr>
        <w:t>④ 트래버틴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다공질 벽돌에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 두께가 매우 얇고 벽돌 속이 비어 있는 구조로 중공벽돌이라고도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점토에 톱밥, 겨, 탄가루 등을 30~50% 정도 혼합, 소성하여 제조된다.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방음, 흡음성이 좋으나 강도가 약해 구조용으로는 사용이 불가능하다.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절단, 못치기 등의 가공성이 우수하다.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목재의 절대건조비중이 0.45일 때 목재내부의 공극율은 대략 얼마인가?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30%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70%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합성수지 중 내열성이 가장 우수한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페놀수지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멜라민수지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실리콘수지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염화비닐수지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도료의 도막을 형성하는데 필요한 유동성을 얻기 위하여 첨가하는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가소제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수성페인트에 합성수지와 유화제를 섞은 페인트는?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에멀션 페인트</w:t>
      </w:r>
      <w:r>
        <w:tab/>
      </w:r>
      <w:r>
        <w:rPr>
          <w:rFonts w:ascii="굴림" w:hint="eastAsia"/>
          <w:sz w:val="18"/>
          <w:szCs w:val="18"/>
        </w:rPr>
        <w:t>② 조합 페인트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견련 페인트</w:t>
      </w:r>
      <w:r>
        <w:tab/>
      </w:r>
      <w:r>
        <w:rPr>
          <w:rFonts w:ascii="굴림" w:hint="eastAsia"/>
          <w:sz w:val="18"/>
          <w:szCs w:val="18"/>
        </w:rPr>
        <w:t>④ 방청 페인트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내화피복 재료의 운반, 저장, 취급 시 유의해야 할 사항으로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내화보드는 운반 및 시공 시 옆으로 세워서 운반하여야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뿜칠재료는 운반 및 저장 시 포장이 터지거나 찢어지지 않도록 하여야 하며, 적재 시 한번에 100포 정도 쌓도록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내화피복재료는 현장 야적 시 바닥의 통풍을 고려하여 목재 깔판 등을 사용하여 습기 또는 물에 젖지 않도록 하여야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내화도료 저장실의 온도는 5℃ 이상, 35℃ 이하가 되도록 유지하여야 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건물 바닥용 제품에 해당되지 않는 것은?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염화비닐 타일</w:t>
      </w:r>
      <w:r>
        <w:tab/>
      </w:r>
      <w:r>
        <w:rPr>
          <w:rFonts w:ascii="굴림" w:hint="eastAsia"/>
          <w:sz w:val="18"/>
          <w:szCs w:val="18"/>
        </w:rPr>
        <w:t>② 아스팔트 타일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사이딩 보드</w:t>
      </w:r>
      <w:r>
        <w:tab/>
      </w:r>
      <w:r>
        <w:rPr>
          <w:rFonts w:ascii="굴림" w:hint="eastAsia"/>
          <w:sz w:val="18"/>
          <w:szCs w:val="18"/>
        </w:rPr>
        <w:t>④ 리놀륨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2개의 목재를 접합할때 두 부재 사이에 끼워 볼트와 병용하여 전단력에 저항하도록 한 철물을 의미하는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듀벨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꺾쇠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띠쇠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감잡이쇠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골재의 선팽창계수에 의해 영향을 받을 수 있는 콘크리트의 성질은?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마모에 대한 저항성    ② 습윤건조에 대한 저항성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동결융해에 대한 저항성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온도변화에 대한 저항성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콘크리트 배합의 표시방법 중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콘크리트 제조에 소요되는 각 재료량을 그 재료가 공극이 전혀 없는 상태로 계산한 용적으로 표시하는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표준계량 용적배합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 용적배합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현장계량 용적배합</w:t>
      </w:r>
      <w:r>
        <w:tab/>
      </w:r>
      <w:r>
        <w:rPr>
          <w:rFonts w:ascii="굴림" w:hint="eastAsia"/>
          <w:sz w:val="18"/>
          <w:szCs w:val="18"/>
        </w:rPr>
        <w:t>④ 중량배합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콘크리트 타설 후 양생 시 유의사항으로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침강수축과 건조수축을 동시에 고려한다.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레이턴스의 경우 인장력 작용부위는 제거하되, 압축력 작용부위는 지장이 없으므로 제거하지 않는다.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표면의 물 증발속도가 블리딩 속도보다 빠르지 않게 유지한다.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골재나 수평철근 아래에는 수막이나 공극이 생기기 쉬우므로 유의하여야 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벽·기둥 등의 모서리를 보호하기 위하여 미장바름질을 할 때 붙이는 보호용 철물은?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논슬립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인서트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코너비드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크레센트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목재의 수분·습기의 변화에 따른 팽창수축을 감소시키는 방법으로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사용하기 전에 충분히 건조시켜 균일한 함수율이 된 것을 사용할 것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곧은결 목재를 사용할 것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저온 처리된 목재를 사용할 것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파라핀·크레오소트 등을 침투시켜 사용할 것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한 면 또는 양면에 각종 무늬를 돋운 것으로 만든 반투명판유리로서 모양에 따라 줄무늬형, 바둑판 무늬형, 다이아몬드 형 등으로 구분하는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망입유리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접합유리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형판유리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강화유리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급경성으로 내알칼리성 등의 내화학성 및 접착력, 내수성이 우수한 고가의 합성수지 접착제로 금속, 석재, 도자기, 유리, 콘크리트, 플라스틱재 등의 접착에 모두 사용되는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에폭시수지 접착제 </w:t>
      </w:r>
      <w:r>
        <w:tab/>
      </w:r>
      <w:r>
        <w:rPr>
          <w:rFonts w:ascii="굴림" w:hint="eastAsia"/>
          <w:sz w:val="18"/>
          <w:szCs w:val="18"/>
        </w:rPr>
        <w:t>② 멜라민수지 접착제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요소수지 접착제    </w:t>
      </w:r>
      <w:r>
        <w:tab/>
      </w:r>
      <w:r>
        <w:rPr>
          <w:rFonts w:ascii="굴림" w:hint="eastAsia"/>
          <w:sz w:val="18"/>
          <w:szCs w:val="18"/>
        </w:rPr>
        <w:t>④ 폴리에스테르수지 접착제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목재의 건조 목적이 아닌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전기절연성의 감소 </w:t>
      </w:r>
      <w:r>
        <w:tab/>
      </w:r>
      <w:r>
        <w:rPr>
          <w:rFonts w:ascii="굴림" w:hint="eastAsia"/>
          <w:sz w:val="18"/>
          <w:szCs w:val="18"/>
        </w:rPr>
        <w:t>② 목재수축에 의한 손상 방지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목재강도의 증가  </w:t>
      </w:r>
      <w:r>
        <w:tab/>
      </w:r>
      <w:r>
        <w:rPr>
          <w:rFonts w:ascii="굴림" w:hint="eastAsia"/>
          <w:sz w:val="18"/>
          <w:szCs w:val="18"/>
        </w:rPr>
        <w:t>④ 균류에 의한 부식 방지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유리의 종류에 따른 용도를 표기한 것으로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강화유리 – 테투리 없는 유리문, 엘리베이터의 창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복층유리 – 일반주택 및 고층빌딩 등의 외부 창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망입유리 – 방화 및 방법용 창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자외선투과유리 – 의류의 진열창, 식품·약품창고의 창유리용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2413" w:rsidTr="00B324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건축일반</w:t>
            </w:r>
          </w:p>
        </w:tc>
      </w:tr>
    </w:tbl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건축허가 등을 할 때 미리 소방본부장 또는 소방서장의 동의를 받아야 하는 건축물의 최소 연면적 기준은? (단, 기타 사항은 고려하지 않는다.)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비상경보설비를 설치하여야 할 특정소방 대상물 기준으로 틀린 것은? (단, 지하층 및 무창층이 공연장인 경우는 고려하지 않는다.)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무창층 – 무창층의 바닥면적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지하층 – 지하층의 바닥면적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옥내 작업장 – 작업 근로자수 50명 이상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지하가 중 터널 – 길이 300m 이상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소방청장, 소방본부장 또는 소방서장이 소방 특별조사를 할 때 관계인에게 조사대상, 조사기간 및 조사사유 등을 서면으로 알려야 하는 기간 기준은?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5일 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 전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10일 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15일 전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방염성능기준 이상의 실내장식물 등을 설치 하여야하는 특정소방대상물이 아닌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옥내수영장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의료시설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숙박시설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방송국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주요구조부를 내화구조로 하여야 하는 건축물은?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주점영업의 용도로 쓰는 건축물로서 집회실의 바닥면적의 합계가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전시장의 용도로 쓰는 건축물로서 그 용도로 쓰는 바닥면적의 합계가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판매시설의 용도로 쓰는 건축물로서 그 용도로 쓰는 바닥면적의 합계가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공장의 용도로 쓰는 건축물로서 그 용도로 쓰는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건축물에서 피난층 또는 지상으로 통하는 지하층 비상탈출구의 최소 유효너비 기준은? (단, 주택이 아님)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0.75m 이상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1.2m 이상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건축물에 설치하는 금속제 굴뚝은 목재 기타 가연재료로부터 최소 얼마 이상 떨어져서 설치하여야 하는가? (단, 두께 10cm 이상인 금속외의 불연재료로 덮은 경우는 고려하지 않는다.)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15cm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25cm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방염대상물품에 해당되지 않는 것은? (단, 제조 또는 가공 공정에서 방염 처리를 한 물품이다.)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전시용 섬유판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무대막</w:t>
      </w:r>
    </w:p>
    <w:p w:rsidR="00B32413" w:rsidRDefault="00B32413" w:rsidP="00B3241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벽지류(종이벽지 포함)</w:t>
      </w:r>
      <w:r>
        <w:tab/>
      </w:r>
      <w:r>
        <w:rPr>
          <w:rFonts w:ascii="굴림" w:hint="eastAsia"/>
          <w:sz w:val="18"/>
          <w:szCs w:val="18"/>
        </w:rPr>
        <w:t>④ 카펫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소방시설의 종류가 잘못 짝지어진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소화활동설비 - 방열복    ② 소화용수설비 - 소화수조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소화설비 - 자동소화장치 ④ 경보설비 – 비상방송설비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특정소방대상물에 설치하여야 하는 소방시설과 이를 면제할 수 있는 유사 소방시설의 연결이 틀린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연소방지설비 - 비상방송설비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비상조명등 - 피난구조유도등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비상경보설비 - 자동화재탐지설비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스프링클러설비 – 물분무등 소화설비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플랫슬래브구조의 특징에 대한 설명으로 틀린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층높이를 낮게 할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공간 이용률이 높다.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바닥판의 두께가 두꺼워져 고정하중이 증가한다.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저층보다 고층건물에 적합한 바닥구조이다.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환기 및 채광을 위하여 거실에 설치하는 창문등의 설비의 설치기준에 관한 설명으로 틀린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채광을 위하여 거실에 설치하는 창문등의 면적은 그 거실의 바닥면적의 10분의 1이상이어야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환기를 위하여 거실에 설치하는 창문등의 면적은 그 거실의 바닥면적의 20분의 1이상이어야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거실의 용도에 따라 조도 기준 이상의 조명장치를 설치하는 경우, 채광을 위하여 거실에 설치하는 창문등의 설치 면적을 기준과 달리할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학교 교실의 채광을 위한 창문의 면적은 그 교실의 바닥면적의 5분의 1 이상이어야 한다.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목구조의 수평력을 보강하기 위한 부재가 아닌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깔도리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가새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버팀대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귀잡이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거실·욕실 또는 조리장의 바닥 부분에 방습을 위한 조치를 하지 않아도 되는 경우는?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최하층에 있는 목조 바닥의 거실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최하층에 있는 석조 바닥의 거실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제1종 근린생활시설 중 휴게음식점의 조리장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근린생활시설 중 숙박시설의 욕실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건축물의 설계자가 건축구조기술사의 협력을 받아 건축물에 대한 구조의 안전을 확인 하여야 하는 대상 건축물 기준에 해당하지 않는 것은? (단, 국토교통부령으로 따로 정하는 건축물의 경우는 고려하지 않는다.)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기둥과 기둥 사이의 거리가 10m인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지상층수가 20층인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다중이용 건축물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6층인 필로티형식 건축물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서양고전건축에서 엔타블러처(Entablature)의 구성요소가 아닌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스타일로베이트(Stylobate) ② 아키트레이브(Architrave)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프리즈(Frieze)   </w:t>
      </w:r>
      <w:r>
        <w:rPr>
          <w:rFonts w:ascii="굴림" w:hint="eastAsia"/>
          <w:spacing w:val="1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코니스(Cornice)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조적조에서 벽체의 두께를 결정하는 요소와 가장 거리가 먼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벽체의 길이</w:t>
      </w:r>
      <w:r>
        <w:tab/>
      </w:r>
      <w:r>
        <w:rPr>
          <w:rFonts w:ascii="굴림" w:hint="eastAsia"/>
          <w:sz w:val="18"/>
          <w:szCs w:val="18"/>
        </w:rPr>
        <w:t>② 벽체의 높이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벽돌의 제조법</w:t>
      </w:r>
      <w:r>
        <w:tab/>
      </w:r>
      <w:r>
        <w:rPr>
          <w:rFonts w:ascii="굴림" w:hint="eastAsia"/>
          <w:sz w:val="18"/>
          <w:szCs w:val="18"/>
        </w:rPr>
        <w:t>④ 건축물의 높이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판매시설의 용도에 쓰이는 층의 최대 바닥면적이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피난층에 설치하는 건축물의 바깥쪽으로의 출구의 유효너비 합계는 최소 얼마 이상으로 하여야 하는가?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</w:t>
      </w:r>
    </w:p>
    <w:p w:rsidR="00B32413" w:rsidRDefault="00B32413" w:rsidP="00B3241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철골조의 접합에서 회전자유의 절점을 가지는 접합은?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모멘트접합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아크용접접합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핀접합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강접합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르 꼬르뷔제(Le Corbusier)의 근대건축 5원칙과 거리가 먼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필로티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옥상정원</w:t>
      </w:r>
    </w:p>
    <w:p w:rsidR="00B32413" w:rsidRDefault="00B32413" w:rsidP="00B3241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철과 유리의 사용</w:t>
      </w:r>
      <w:r>
        <w:tab/>
      </w:r>
      <w:r>
        <w:rPr>
          <w:rFonts w:ascii="굴림" w:hint="eastAsia"/>
          <w:sz w:val="18"/>
          <w:szCs w:val="18"/>
        </w:rPr>
        <w:t>④ 수평띠창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32413" w:rsidTr="00B3241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건축환경</w:t>
            </w:r>
          </w:p>
        </w:tc>
      </w:tr>
    </w:tbl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전기설비에서 다음과 같이 정의되는 것은?</w:t>
      </w: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" name="그림 1" descr="EMB0000566c6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9624" descr="EMB0000566c6c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나도체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절연전선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인입케이블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자연환기에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풍력환기는 건물의 외벽면에 가해지는 풍압이 원동력이 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공기 유입구와 유출구 높이의 차가 클수록 중력환기량은 많아진다.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자연환기량은 개구부의 위치와 관련이 있으며, 개구부의 면적에는 영향을 받지 않는다.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바람이 있을 때에는 중력환기와 풍력환기가 경합하므로 양자가 서로 다른 것을 상쇄하지 않도록 개구부의 위치에 주의한다.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공기조화방식에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멀티존 유닛방식은 전공기방식에 속한다.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단일덕트방식은 각 실이나 존의 부하변동에 대응이 용이하다.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팬코일유닛방식은 각 실에 수배관으로 인한 누수의 우려가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이중덕트방식은 냉·온풍의 혼합으로 인한 혼합손실이 있어서 에너지 소비량이 많다.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균시차에 관한 설명으로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균시차는 항상 일정하다.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진태양시와 평균태양시의 차를 말한다.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중앙표준시와 평균태양시의 차를 말한다.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진태양시의 1년간 평균값에서 중앙표준시를 뺀 값이다.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가로9[m], 세로 9[m], 높이가 3.3[m]인 교실이 있다. 여기에 광속이 5000[lm]인 형광등을 설치하여 평균 조도 500[lx]를 얻고자 할 때 필요한 램프의 개수는? (단, 보수율은 0.8, 조명률은 0.6이다.)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17개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32개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병원의 수술실, 클린룸에 가장 바람직한 환기방식은?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동일한 풍량의 송풍기와 배풍기를 동시에 강제적으로 가동하는 방식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송풍기 및 배풍기를 설치하지 않고 자연적으로 환기를 실시하는 방식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송풍기로 실내에 급기를 실시하고 배기구를 통하여 자연적으로 유출시키는 방식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배풍기로 실내로부터 배기를 실시하고 급기구를 통하여 자연적으로 유입하는 방식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급수방식에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고가수조방식은 단수 시에도 일정량의 급수가 가능하다.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압력수조방식은 급수 공급 압력이 일정하다는 장점이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수도직결방식은 위생 유지·관리 측면에서 가장 바람직한 방식이다.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펌프직송방식은 펌프의 운전방식에 따라 정속방식과 변속방식으로 구분할 수 있다.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크기가 2m×0.8m, 두께 40mm, 열전도율이 0.14W/m·K인 목재문의 내측 표면온도가 15℃, 외측 표면온도가 5℃일 때, 이 문을 통하여 1시간 동안에 흐르는 전도열량은?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0.056W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0.56W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5.6W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56W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온수난방 배관에서 리버스리턴(reverse return)방식을 사용하는 가장 주된 이유는?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배관길이를 짧게 하기 위해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부식을 방지하기 위해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신축을 흡수하기 위해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온수의 유량분배를 균일하게 하기 위해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간접배수를 하여야 하는 기기 및 장치에 속하지 않는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세탁기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식기세정기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같은 주파수 음의 간섭에 의해서 입사음파가 반사음파와 중첩되어 음압의 변동이 고정되는 현상은?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마스킹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정재파 현상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피드백 현상</w:t>
      </w:r>
      <w:r>
        <w:tab/>
      </w:r>
      <w:r>
        <w:rPr>
          <w:rFonts w:ascii="굴림" w:hint="eastAsia"/>
          <w:sz w:val="18"/>
          <w:szCs w:val="18"/>
        </w:rPr>
        <w:t>④ 플러터 에코 현상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각종 흡음재에 관한 설명으로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판진동 흡음재는 고음역의 흡음재로 유용하다.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다공성 흡음재는 재료의 두께를 감소시킴으로써 고주파수에서의 흡음률을 증가시킬 수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판진동 흡음재는 강성벽의 표면에 밀실하게 부착하여 사용하는 것이 흡음률 향상에 효과적이다.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다공성 흡음재의 표면을 다른 재료로 피복하여 통기성을 낮출 경우 중·고주파수에서의 흡음률이 저하된다.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눈부심(glare)에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광원의 휘도가 높을수록 눈부시다.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광원이 시선에 가까울수록 눈부시다.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빛나는 면의 크기가 작을수록 눈부시다.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눈에 입사하는 광속이 과다할수록 눈부시다.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대류난방과 바닥복사난방의 비교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예열시간은 대류난방이 짧다.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 상하온도차는 바닥복사난방이 작다.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거주자의 쾌적성은 대류난방이 우수하다.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바닥복사난방은 난방코일의 고장 시 수리가 어렵다.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측창채광에 관한 설명으로 옳은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천창채광에 비해 채광량이 많다.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천창채광에 비해 비막이에 불리하다.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편측채광의 경우 실내 조도분포가 균일하다.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근린의 상황에 의해 채광을 방해받을 수 있다.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음의 세기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음의 세기 레벨(dB)로 환산하면 얼마인가?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20dB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40dB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실내공기오염의 종합적 지표로 사용되는 오염물질은?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부유분진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결로에 관한 설명으로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외측단열공법으로 시공하는 경우 내부결로 방지에 효과가 있다.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겨울철 결로는 일반적으로 단열성 부족이 원인이 되어 발생한다.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내부결로가 발생할 경우 벽체 내의 함수율은 낮아지며 열전도율은 커진다.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실내에서 발생하는 수증기를 억제할 경우 표면결로 방지에 효과가 있다.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통기관의 설치 목적으로 옳지 않은 것은?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배수관 내의 물의 흐름을 원활히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은폐된 배수관의 수리를 용이하게 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사이폰 작용 및 배압으로부터 트랩의 봉수를 보호한다.</w:t>
      </w:r>
    </w:p>
    <w:p w:rsidR="00B32413" w:rsidRDefault="00B32413" w:rsidP="00B3241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 내에 신선한 공기를 유통시켜 관내의 청결을 유지한다.</w:t>
      </w:r>
    </w:p>
    <w:p w:rsidR="00B32413" w:rsidRDefault="00B32413" w:rsidP="00B3241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습공기를 가습하였을 경우 상태값이 증가하지 않는 것은?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건구온도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절대습도</w:t>
      </w:r>
    </w:p>
    <w:p w:rsidR="00B32413" w:rsidRDefault="00B32413" w:rsidP="00B3241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상대습도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수증기분압</w:t>
      </w: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2413" w:rsidRDefault="00B32413" w:rsidP="00B3241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32413" w:rsidRDefault="00B32413" w:rsidP="00B3241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32413" w:rsidTr="00B324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2413" w:rsidRDefault="00B324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32413" w:rsidRDefault="00B32413" w:rsidP="00B32413"/>
    <w:sectPr w:rsidR="002B4572" w:rsidRPr="00B32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13"/>
    <w:rsid w:val="003A70E5"/>
    <w:rsid w:val="009E7052"/>
    <w:rsid w:val="00B3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3F9B9-77D1-4CF7-AAF2-9B07AB33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24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3241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3241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324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324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2791</Words>
  <Characters>15913</Characters>
  <Application>Microsoft Office Word</Application>
  <DocSecurity>0</DocSecurity>
  <Lines>132</Lines>
  <Paragraphs>37</Paragraphs>
  <ScaleCrop>false</ScaleCrop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