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7145" w:rsidTr="00D47145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기계제작법</w:t>
            </w:r>
          </w:p>
        </w:tc>
      </w:tr>
    </w:tbl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주조공정에서 주물의 살두께 6mm, 주물의 중량이 1000kg일 때 쇳물의 주입시간은 약 몇 초인가? (단, 주물 두께에 따른 계수는 1.86이다.)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58.82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59.62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60.23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61.45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구성인선(buily-up edge)이 발생하는 것을 방지하기 위한 대책은?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경사각을 작게 한다.</w:t>
      </w:r>
    </w:p>
    <w:p w:rsidR="00D47145" w:rsidRDefault="00D47145" w:rsidP="00D471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절삭깊이를 작게 한다.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절삭속도를 작게 한다.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절삭공구의 인선을 무디게 한다.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특수성형에 의한 소성가공에서 다이에 금속을 사용하는 대신 고무를 사용하는 성형 가공방법은?</w:t>
      </w:r>
    </w:p>
    <w:p w:rsidR="00D47145" w:rsidRDefault="00D47145" w:rsidP="00D471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마폼법(marforming)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인장성형법(stretch forming)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폭발성형법(explosive forming)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하이드로폼법(hydroform process)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수기가공 중 수나사 작업을 위한 다이스의 종류 및 용도로 틀린 것은?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단체 다이스 - 지름 조절이 불가능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분할 다이스 - 지름조절이 가능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날 붙이 다이스 - 대형나사의 가공이 가능</w:t>
      </w:r>
    </w:p>
    <w:p w:rsidR="00D47145" w:rsidRDefault="00D47145" w:rsidP="00D471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스파이럴 다이스 - 소형나사의 가공이 가능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기어 가공법 중 인벌류트 치형을 정확하게 가공할 수 있는 방법으로 래크 커터 또는 호브를 이용한 가공방법은?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선반에 의한 절삭법   ② 형판에 의한 절삭법</w:t>
      </w:r>
    </w:p>
    <w:p w:rsidR="00D47145" w:rsidRDefault="00D47145" w:rsidP="00D471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창성에 의한 절삭법   ④ 총형커터에 의한 절삭법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주물 중심까지의 응고시간(t), 주물의 체적(V)과 표면적(S) 사이의 관계식으로 옳은 것은?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t∝V/√S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t∝(V/S)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t∝(1/SV)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t∝(1/V√S)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공작기계의 에이프런(apron)에서 하프너트의 용도로 옳은 것은?</w:t>
      </w:r>
    </w:p>
    <w:p w:rsidR="00D47145" w:rsidRDefault="00D47145" w:rsidP="00D471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선반에서 나사가공을 할 때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세이퍼에서 키홈 가공을 할 때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보링 머신에서 구멍을 가공할 때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밀링 머신에서 기어을 가공할 때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고체침탄법의 특징으로 옳지 않은 것은?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① 설비비가 저렴하다.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작업환경이 양호하다.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소량생산에 적합하다.   ④ 큰 부품의 처리가 가능하다.</w:t>
      </w:r>
    </w:p>
    <w:p w:rsidR="00D47145" w:rsidRDefault="00D47145" w:rsidP="00D4714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중 절삭온도를 측정하는 방법이 아닌 것은?</w:t>
      </w:r>
    </w:p>
    <w:p w:rsidR="00D47145" w:rsidRDefault="00D47145" w:rsidP="00D4714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열전대에 의한 방법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칩의 색에 의한 방법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시온 도료에 의한 방법</w:t>
      </w:r>
    </w:p>
    <w:p w:rsidR="00D47145" w:rsidRDefault="00D47145" w:rsidP="00D4714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공구동력계를 사용하는 방법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금속표면을 경화시키기 위한 것으로 금속표면에 알루미늄을 고온에서 확산 침투시키는 방법은?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칼로라이징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세라다이징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크로마이징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브로나이징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절삭 중 발생되는 칩이 절삭공구에 달라붙어 경사면에서의 흐름이 원활하지 못하고 연성이 큰 재질의 공작물을 깊은 절입량으로 가공할 때 생성되는 칩의 형태로 옳은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균열형 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유동형 칩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전단형 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열단형 칩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선반의 부속장치 중 방진구에 관한 설명으로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이동식 방진구의 고정은 새들에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고정식 방진구의 고정은 베드에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이동식 방진구의 조(jaw)는 2개이다.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고정식 방진구의 조(jaw)는 2개이다.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오버 핀법은 다음 중 어느 것을 측정하는 것인가?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공작기계의 정밀도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기어의 이두께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더브테일의 각도</w:t>
      </w:r>
      <w:r>
        <w:tab/>
      </w:r>
      <w:r>
        <w:rPr>
          <w:rFonts w:ascii="굴림" w:hint="eastAsia"/>
          <w:sz w:val="18"/>
          <w:szCs w:val="18"/>
        </w:rPr>
        <w:t>④ 수나사의 골지름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초경합금 공구를 원통 연삭할 때 일반적으로 사용하는 숫돌입자로 가장 적합한 것은?</w:t>
      </w:r>
    </w:p>
    <w:p w:rsidR="00D47145" w:rsidRDefault="00D47145" w:rsidP="00D471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A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WA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GC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테르밋 용접의 특징으로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용접작업이 단순하며, 기술 습득이 용이하다.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기구가 간단하며 설비비가 저렴하다.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용접시간이 짧고, 용접 후 변형이 많이 발생한다.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 이음부는 특별한 모양의 홈을 필요로 하지 않는다.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CNC선반에서 지름 50mm인 소재를 절삭속도 62.8m/min, 절삭깊이 5mm, 길이 400mm를 절삭할 때 소요되는 가공 시간은 약 몇 분인가? (단, 이송속도는 0.2mm/rev다.)</w:t>
      </w:r>
    </w:p>
    <w:p w:rsidR="00D47145" w:rsidRDefault="00D47145" w:rsidP="00D471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3</w:t>
      </w:r>
    </w:p>
    <w:p w:rsidR="00D47145" w:rsidRDefault="00D47145" w:rsidP="00D471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7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소성가공 중 압출공정에서의 결함 종류로 옳지 않은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표면균열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파이프결함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정수압결함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내부균열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입자가공 중 센터리스 연삭의 특징에 관한 설명으로 옳지 않은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연삭에 숙련을 필요로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중공의 가공물을 연삭할 때 편리하다.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가늘고 긴 가공물의 연삭에 적합하다.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연삭 숫돌의 폭이 크므로 숫돌지름의 마멸이 적고, 수명이 길다.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불활성 가스 아크용접에 사용되는 불활성 가스만으로 나열된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수소, 네온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크립톤, 산소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헬륨, 아르곤</w:t>
      </w:r>
      <w:r>
        <w:tab/>
      </w:r>
      <w:r>
        <w:rPr>
          <w:rFonts w:ascii="굴림" w:hint="eastAsia"/>
          <w:sz w:val="18"/>
          <w:szCs w:val="18"/>
        </w:rPr>
        <w:t>④ 크세논, 아세틸렌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레이저 가공기 중 발진 재료에 따른 종류로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YAG 레이저 가공기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레이저 가공기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레이저 가공기    ④ 엑시머 레이저 가공기</w:t>
      </w: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7145" w:rsidTr="00D471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재료역학</w:t>
            </w:r>
          </w:p>
        </w:tc>
      </w:tr>
    </w:tbl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그림과 같은 빗금 친 단면을 갖는 중공축이 있다. 이 단면의 O점에 관한 극단면 2차모멘트는?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24075" cy="1914525"/>
            <wp:effectExtent l="0" t="0" r="9525" b="9525"/>
            <wp:docPr id="43" name="그림 43" descr="EMB000075806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3616" descr="EMB000075806c5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781050" cy="323850"/>
            <wp:effectExtent l="0" t="0" r="0" b="0"/>
            <wp:docPr id="42" name="그림 42" descr="EMB000075806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4120" descr="EMB000075806c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9625" cy="409575"/>
            <wp:effectExtent l="0" t="0" r="9525" b="9525"/>
            <wp:docPr id="41" name="그림 41" descr="EMB000075806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6136" descr="EMB000075806c5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0100" cy="409575"/>
            <wp:effectExtent l="0" t="0" r="0" b="9525"/>
            <wp:docPr id="40" name="그림 40" descr="EMB000075806c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6352" descr="EMB000075806c5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400050"/>
            <wp:effectExtent l="0" t="0" r="9525" b="0"/>
            <wp:docPr id="39" name="그림 39" descr="EMB000075806c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7432" descr="EMB000075806c5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그림과 같은 균일 단면의 돌출보에서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자중은 무시한다.)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638300"/>
            <wp:effectExtent l="0" t="0" r="9525" b="0"/>
            <wp:docPr id="38" name="그림 38" descr="EMB000075806c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29088" descr="EMB000075806c6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ωℓ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ωℓ/4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ωℓ/3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ωℓ/2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그림과 같이 길고 얇은 평판이 평면 변형률 상태로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를 받고 있을 때, ε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962025"/>
            <wp:effectExtent l="0" t="0" r="9525" b="9525"/>
            <wp:docPr id="37" name="그림 37" descr="EMB000075806c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59440" descr="EMB000075806c6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38225" cy="438150"/>
            <wp:effectExtent l="0" t="0" r="9525" b="0"/>
            <wp:docPr id="36" name="그림 36" descr="EMB000075806c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60232" descr="EMB000075806c6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38225" cy="419100"/>
            <wp:effectExtent l="0" t="0" r="9525" b="0"/>
            <wp:docPr id="35" name="그림 35" descr="EMB000075806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59656" descr="EMB000075806c6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09675" cy="438150"/>
            <wp:effectExtent l="0" t="0" r="9525" b="0"/>
            <wp:docPr id="34" name="그림 34" descr="EMB000075806c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58648" descr="EMB000075806c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90625" cy="419100"/>
            <wp:effectExtent l="0" t="0" r="9525" b="0"/>
            <wp:docPr id="33" name="그림 33" descr="EMB000075806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59152" descr="EMB000075806c6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지름 300mm의 단면을 가진 속이 찬 원형보가 굽힘을 받아 최대 굽힘 음력이 100MPa이 되었다. 이 단면에 작용한 굽힘 모멘트는 약 몇 kNㆍm인가?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265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315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425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단면적이 4cm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강봉에 그림과 같은 하중이 작용하고 있다. W=60kN, P=25kN, ℓ=20㎝일 때 BC 부분의 변형률 ε은 약 얼마인가? (단, 세로탄성계수는 200GPa이다.)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790575"/>
            <wp:effectExtent l="0" t="0" r="0" b="9525"/>
            <wp:docPr id="32" name="그림 32" descr="EMB000075806c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057856" descr="EMB000075806c6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0.0043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0.43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동일한 길이와 재질로 만들어진 두 개의 원형단면 축이 있다. 각각의 지름이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일때 각 축에 저장되는 변형에너지 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u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비는? (단, 두 축은 모두 비틀림 모멘트 T를 받고 있다.)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76300" cy="552450"/>
            <wp:effectExtent l="0" t="0" r="0" b="0"/>
            <wp:docPr id="31" name="그림 31" descr="EMB000075806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2888" descr="EMB000075806c6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895350" cy="533400"/>
            <wp:effectExtent l="0" t="0" r="0" b="0"/>
            <wp:docPr id="30" name="그림 30" descr="EMB000075806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3536" descr="EMB000075806c7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76300" cy="533400"/>
            <wp:effectExtent l="0" t="0" r="0" b="0"/>
            <wp:docPr id="29" name="그림 29" descr="EMB000075806c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6992" descr="EMB000075806c7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95350" cy="514350"/>
            <wp:effectExtent l="0" t="0" r="0" b="0"/>
            <wp:docPr id="28" name="그림 28" descr="EMB000075806c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4904" descr="EMB000075806c7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철도 레일의 온도가 50℃에서 15℃로 떨어졌을 때 레일에 생기는 열응력은 약 몇 MPa인가? (단, 선팽찬계수는 0.00012/℃, 세로탄성계수는 210GPa이다.)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8.82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44.1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88.2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직사각형 단면의 단주에 150kN하중이 중심에서 1m만큼 편심되어 작용할 때 이 부재 BD에서 생기는 최대 압축응력은 약 몇 kPa인가?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66850" cy="2143125"/>
            <wp:effectExtent l="0" t="0" r="0" b="9525"/>
            <wp:docPr id="27" name="그림 27" descr="EMB000075806c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02240" descr="EMB000075806c7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50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그림의 평면응력상태에서 최대 주응력은 약 몇 MPa인가?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=175MPa,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=35MPa,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=60MPa이다.)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2057400"/>
            <wp:effectExtent l="0" t="0" r="9525" b="0"/>
            <wp:docPr id="26" name="그림 26" descr="EMB000075806c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2992" descr="EMB000075806c7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105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163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197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그림과 같이 외팔보의 중앙에 집중하중 P가 작용하는 경우 집중하는 P가 작용하는 지점에서의 처짐은? (단, 보의 굽힘강성 EI는 일정하고, L은 보의 전체의 길이다.)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409700"/>
            <wp:effectExtent l="0" t="0" r="0" b="0"/>
            <wp:docPr id="25" name="그림 25" descr="EMB000075806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7240" descr="EMB000075806c7b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95300" cy="457200"/>
            <wp:effectExtent l="0" t="0" r="0" b="0"/>
            <wp:docPr id="24" name="그림 24" descr="EMB000075806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7168" descr="EMB000075806c7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38150"/>
            <wp:effectExtent l="0" t="0" r="9525" b="0"/>
            <wp:docPr id="23" name="그림 23" descr="EMB000075806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6880" descr="EMB000075806c7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19100" cy="438150"/>
            <wp:effectExtent l="0" t="0" r="0" b="0"/>
            <wp:docPr id="22" name="그림 22" descr="EMB000075806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6520" descr="EMB000075806c8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542925" cy="438150"/>
            <wp:effectExtent l="0" t="0" r="9525" b="0"/>
            <wp:docPr id="21" name="그림 21" descr="EMB000075806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9616" descr="EMB000075806c8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그림과 같은 단면을 가진 외팔보가 있다. 그 단면의 자유단에 전단력 V=40kN이 발생한다면 단면 a-b 위에 발생하는 전단응력은 약 MPa인가?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676400"/>
            <wp:effectExtent l="0" t="0" r="0" b="0"/>
            <wp:docPr id="20" name="그림 20" descr="EMB000075806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49760" descr="EMB000075806c8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4.22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3.87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3.14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그림과 같은 트러스 구조물에서 B점에서 10kN의 수직 하중을 받으면 BC에 작용하는 힘은 몇 kN인가?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95450" cy="1133475"/>
            <wp:effectExtent l="0" t="0" r="0" b="9525"/>
            <wp:docPr id="19" name="그림 19" descr="EMB000075806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3144" descr="EMB000075806c8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17.32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8.66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양단이 고정된 축을 그림과 같이 m-n단면에서 T만큼 비틀면 고정단 AB에서 생기는 저항 비틀림 모멘트의 비 T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/T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181100"/>
            <wp:effectExtent l="0" t="0" r="0" b="0"/>
            <wp:docPr id="18" name="그림 18" descr="EMB000075806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54152" descr="EMB000075806c8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b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b/a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a/b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/b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전체길이가 L이고, 일단 지지 및 타단 고정보에서 삼각형 분포 하중이 작용할 때, 지지점 A에서의 잔력은? (단, 보의 굽힘강성 EI는 일정하다.)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371600"/>
            <wp:effectExtent l="0" t="0" r="9525" b="0"/>
            <wp:docPr id="17" name="그림 17" descr="EMB000075806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3016" descr="EMB000075806c8b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52450" cy="419100"/>
            <wp:effectExtent l="0" t="0" r="0" b="0"/>
            <wp:docPr id="16" name="그림 16" descr="EMB000075806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3160" descr="EMB000075806c8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52450" cy="428625"/>
            <wp:effectExtent l="0" t="0" r="0" b="9525"/>
            <wp:docPr id="15" name="그림 15" descr="EMB000075806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3880" descr="EMB000075806c8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428625"/>
            <wp:effectExtent l="0" t="0" r="9525" b="9525"/>
            <wp:docPr id="14" name="그림 14" descr="EMB000075806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2224" descr="EMB000075806c9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00075" cy="428625"/>
            <wp:effectExtent l="0" t="0" r="9525" b="9525"/>
            <wp:docPr id="13" name="그림 13" descr="EMB000075806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4096" descr="EMB000075806c9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원형 봉에 축방향 인장하중 P=88kN이 작용할 때, 직경의 김소량은 약 몇 mm인가? (단, 봉은 길이 L=2m, 직경 d=40mm, 세로탄성계수는 70GPa, 포아송비 μ=0.3이다.)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0.012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0.018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0.036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오일러 공식이 세장비 </w:t>
      </w:r>
      <w:r>
        <w:rPr>
          <w:noProof/>
        </w:rPr>
        <w:drawing>
          <wp:inline distT="0" distB="0" distL="0" distR="0">
            <wp:extent cx="657225" cy="438150"/>
            <wp:effectExtent l="0" t="0" r="9525" b="0"/>
            <wp:docPr id="12" name="그림 12" descr="EMB000075806c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536976" descr="EMB000075806c9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 대해 성립한다고 할 때, 양단이 힌지인 원형단면 기중에서 오일러 공식이 성립하기 위한 길이 “ℓ”과 지름 “d” 와의 관계가 옳은 것은? (단, 단면의 회전반경을 K라 한다.)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ℓ ＞ 4d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ℓ ＞ 25d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ℓ ＞ 50d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ℓ ＞ 100d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원형단면 축에 147kW의 동력을 회전수 2000rpm으로 전달시키고자 한다. 축 지름은 약 몇 ㎝로 해야 하는가? (단, 허용전단응력은 τ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=50MPa이다.)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4.6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8.5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9.9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지름 D인 두께가 얇은 링(ring)을 수평면 내에서 회전 시킬 때, 링에 생기는 인장응력을 나타내는 식은? (단, 링의 단위 길이에 대한 무게를 W, 링의 원주속도를 V, 링의 단면적을 A, 중력 가속도를 g로 한다.)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WV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/DAg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WDV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/Ag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/Ag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WV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/Dg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외팔보의 자유단에 연직 방향으로 10kN의 집중 하중이 작용하면 고정단네 생기는 굽횜응력은 약 몇 MPa인가? (단, 단면(폭×높이)b×h=10㎝×15㎝, 길이 1.5m이다.)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0.9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5.3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그림과 같이 양단에서 모멘트가 작용할 경우 A지점늬 처짐각 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는? (단, 보의 굽힘 강성 EI는 일정하고, 자중은 무시한다.)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228725"/>
            <wp:effectExtent l="0" t="0" r="0" b="9525"/>
            <wp:docPr id="11" name="그림 11" descr="EMB000075806c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3480" descr="EMB000075806c9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419100" cy="419100"/>
            <wp:effectExtent l="0" t="0" r="0" b="0"/>
            <wp:docPr id="10" name="그림 10" descr="EMB000075806c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3264" descr="EMB000075806c9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495300" cy="438150"/>
            <wp:effectExtent l="0" t="0" r="0" b="0"/>
            <wp:docPr id="9" name="그림 9" descr="EMB000075806c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2472" descr="EMB000075806c9b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19100" cy="447675"/>
            <wp:effectExtent l="0" t="0" r="0" b="9525"/>
            <wp:docPr id="8" name="그림 8" descr="EMB000075806c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3048" descr="EMB000075806c9d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85775" cy="438150"/>
            <wp:effectExtent l="0" t="0" r="9525" b="0"/>
            <wp:docPr id="7" name="그림 7" descr="EMB000075806c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292904" descr="EMB000075806c9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7145" w:rsidTr="00D471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용접야금</w:t>
            </w:r>
          </w:p>
        </w:tc>
      </w:tr>
    </w:tbl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탄소강의 성질 중 탄소 함유량이 증가함에 따라 증가하는 성질은?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용융점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열팽창률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비중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탈산제의 원료의 가장 거리가 먼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페로망간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일미나이트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페로실리콘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알루미늄 분말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용정과정에서 화학반응의 특성으로 옳은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온도가 높고 시간이 길다. ② 온도가 낮고 시간이 길다.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온도가 낮고 시간이 짧다.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온도가 높고 시간이 짧다.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백금-백금로듐 열전대로 높은 온도를 측정하는데 적합한 열전대는?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R-type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K-type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J-type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T-type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금속 내 격자결함에서 점결함에 속하는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결정립계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전위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적층결함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공공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탄소강 중에서 인(P)이 미치는 영향으로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연신율을 감소시킨다.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결정입을 미세화시킨다.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상온취성의 원인이 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Fe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P로 고스트라인을 형성시켜 파괴의 원인이 된다.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용점 이음에서 냉각 속도에 대한 설명으로 옳은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예열을 하면 냉각 속도가 빨라진다.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박판이 후판보다 냉각 속도가 빠르다.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T형 필릿 이음이 맞대기 이음보다 냉각 속도가 삐르다.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열량이 일정할 때 열전도율이 낮을 수록 냉각 속도가 빠르다.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압력이 일정한 금속계에서 자유도의식으로 옳은 것은? (단, f: 자유도, n: 성분의 수, p: 상의 수)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f=n-1-p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f=n+1+p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f=n+1-p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f=n-1+p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Fe-C 상태도에서 가장 온도가 낮은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공석점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공정점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포정점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δ - Fe ↔ γ - Fe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용접부의 가장 대표적인 응고 조직은?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주상결정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판상결정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층상결정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미세결정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알루미늄의 합금 중에서 내열용 합금인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Al-Mn계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Al-Sn계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Al-Cu-Ni계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Al-Zn계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Fe-C 상태도에서 순철의 자기변태점(A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 온도는 약 몇 ℃인가?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723℃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768℃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910℃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1492℃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실루민 합금으로 맞는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 - Cu계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 -Si계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Al -Mg계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Al - Cu - Mg계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다음 중 적열취성의 주원인이 되는 원소는?</w:t>
      </w:r>
    </w:p>
    <w:p w:rsidR="00D47145" w:rsidRDefault="00D47145" w:rsidP="00D471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P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</w:t>
      </w:r>
    </w:p>
    <w:p w:rsidR="00D47145" w:rsidRDefault="00D47145" w:rsidP="00D471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Si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포정반응을 나타내는 합금이 아닌 것은?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Fe - C 합금</w:t>
      </w:r>
      <w:r>
        <w:tab/>
      </w:r>
      <w:r>
        <w:rPr>
          <w:rFonts w:ascii="굴림" w:hint="eastAsia"/>
          <w:sz w:val="18"/>
          <w:szCs w:val="18"/>
        </w:rPr>
        <w:t>② Au - Fe 합금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Al - Cu 합금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 - Si 합금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금속재료가 연성파괴에서 취성파괴로 변화하는 온도는?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임계온도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천이온도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재결정온도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변태온도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탄소강의 응력 - 변형률선도가 다음과 다음과 같을 때, 탄소의 함량이 가장 많은 것은?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62175" cy="1400175"/>
            <wp:effectExtent l="0" t="0" r="9525" b="9525"/>
            <wp:docPr id="6" name="그림 6" descr="EMB000075806c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13512" descr="EMB000075806ca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㉡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㉢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㉣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용융 슬래그 산화물 중 염기성이 가장 강한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P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Fe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TiO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CaO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강을 오스테나이트 영역으로 가열한 후 담금질하면 생성되는 조직은?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펄라이트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시멘타이트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마텐자이트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오스테나이트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강의 뜨임처리(tempering)에 관한 설명으로 옳은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담금질한 강철을 급냉시켜 재질을 경화한다.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조직이 변화가 오스테나이트에서 펄라이트로 변한다.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불안정한 마텐자이트조직을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변태점 이상으로 가열하여 처리한다.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담금질할 때 생긴 내부응력을 제거하고 인성을 증가시킨다.</w:t>
      </w: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7145" w:rsidTr="00D471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용접구조설계</w:t>
            </w:r>
          </w:p>
        </w:tc>
      </w:tr>
    </w:tbl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용접공수에 해당되지 않는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간접공수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운반공수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가용접공수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본용접공수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피닝법의 주목적이 아닌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잔류 응력의 완화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 변형의 경감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용착 금속의 균열 방지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가공경화에 따은 취성 증가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첫층 용접에서 루트 근방의 열 영향부에 발생하여 점차 비드 속으로 성장해 들어가는 새로 균열의 일종으로 용접부에 함유된 수소량이나 응력 등의 원인으로 발생하는 결함은?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설퍼 균열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루트 균열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라멜라티어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라미네이션 균열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다음 중 일반적인 용접 구조 설계 순서로 옳은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기본계획 → 강도계산 → 구조설계 → 시공도면 → 재료적산 → 절차 사양서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기본계획 → 강도계산 → 시공도면 → 구조설계 → 재료적산 → 절차 사양서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기본계획 → 재료적산 → 구조설계 → 강도계산 → 시공도면 → 절차 사양서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기본계획 → 절차 사양서 → 강도계산 → 구조설계 → 시공도면 → 재료적산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맞대기 이음에서 인장응력을 구하는 공식은?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714625" cy="447675"/>
            <wp:effectExtent l="0" t="0" r="9525" b="9525"/>
            <wp:docPr id="5" name="그림 5" descr="EMB000075806c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31728" descr="EMB000075806ca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705100" cy="466725"/>
            <wp:effectExtent l="0" t="0" r="0" b="9525"/>
            <wp:docPr id="4" name="그림 4" descr="EMB000075806c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32592" descr="EMB000075806ca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857500" cy="466725"/>
            <wp:effectExtent l="0" t="0" r="0" b="9525"/>
            <wp:docPr id="3" name="그림 3" descr="EMB000075806c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34896" descr="EMB000075806ca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847975" cy="428625"/>
            <wp:effectExtent l="0" t="0" r="9525" b="9525"/>
            <wp:docPr id="2" name="그림 2" descr="EMB000075806c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32952" descr="EMB000075806ca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로크웰 경도에서 시험하중이 150kgf 이며, 단단한 재료의 경도 측정에 사용되는 스케일로 가장 적합한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 스케일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B 스케일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스케일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 스케일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필릿 용접 이음부의 루트 부분에 생기는 저온균열로 모재의 열팽창 및 수축에 의한 비틀림을 주원인으로 볼 수 있는 균열은?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 균열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힐 균열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설퍼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크레이터 균열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용접 변형중 면외 변형이 아닌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각변형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회전변형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좌굴변형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세로굽힘변형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현미경 시험용 부식제 중 구리합금에 사용되는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왕수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피크린산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수산화나트륨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염화제제2철용액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일반적인 각변형의 방지대책으로 옳은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용접속도는 되도록 느리게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개선각도는 작업에 지장을 주지 않는 한도 내에서 크게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판 두께가 얇을수록 첫 패스 측의 개선깊이를 크게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 두께의 개선형상이 일정할 때 되도록 용접봉 지름이 작은 것을 사용한다.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용접 구보물의 조립순서를 정할 때 고려사항으로 적절하지 않은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장비의 취급과 지그의 활용을 고려한다.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변형 및 잔류응력을 경감할 수 있는 방법을 채택한다.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용접이음 형상을 고려하여 적절한 용접법을 선택한다.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큰 구속용접을 먼저 실시하고, 위보기 자세 위주로 용접을 한다.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용접성을 이음성능과 사용성능으로 구분할 때 이음성능에 해당하는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 결함의 정도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용접변형과 잔류응력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모재 및 용접금속의 노치인성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모재 및 용접금속의 기계적 성질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그림은 어떤 용접 이음을 나타낸 것인가?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047750" cy="723900"/>
            <wp:effectExtent l="0" t="0" r="0" b="0"/>
            <wp:docPr id="1" name="그림 1" descr="EMB000075806c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93416" descr="EMB000075806cab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스롯 이음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맞대기 이음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플러그 이음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측면 필릿 이음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가접 시 주의해야 할 사항 중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본 용접과 같은 온도에서 예열한다.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본 용접자와 동등한 기량을 갖는 용접자로 하여금 가접을 하게 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용접봉은 본 용접 작업 시에 사용하는 것보다 약간 가는 것을 사용한다.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가접의 위치는 부품의 끝, 모서리 등과 같이 단면이 급변하여 응력이 집중되는 곳에 실시한다.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용착법 중 다층용접에서 층을 쌓는 방법이 아닌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비석법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덧살 올림법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전진 블록법</w:t>
      </w:r>
      <w:r>
        <w:tab/>
      </w:r>
      <w:r>
        <w:rPr>
          <w:rFonts w:ascii="굴림" w:hint="eastAsia"/>
          <w:sz w:val="18"/>
          <w:szCs w:val="18"/>
        </w:rPr>
        <w:t>④ 케스케이드법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용접성 시험에서 용접 연성 시험으로만 짝지어진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킨젤 시험, 코마렐 시험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슈나트 시험, 샤르피 시험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카안인열 시험, 오스트리아 시험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피스코 균열 시험, 리하이형 구속 시험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용접이음 설계 시 일반적인 주의사항으로 옳은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능률이 좋은 위보기 용접을 많이 할 수 있도록 설계한다.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용접작업에 지장을 주지 않도록 충분한 공간을 두어야 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용접선은 될 수 있는 한 교차 되도록 하고 한쪽으로 집중되게 설계한다.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강도가 약한 맞대기 용접을 피하고 될 수 있는 대로 필릿 용접을 히도록 힌다.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시험편의 연신율이 25% 이고, 늘어난 길이가 120mm 일 때 시험편 최초의 길이는?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72mm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102mm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용접에 의한 변형을 미리 예측하여 용접하기 전에 용접 반대방향으로 변형을 주고 용접하는 방법은?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교호법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살수법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역변형법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석면포 사용법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 중 열전도율이 가장 높은 금속은?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Mg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Zn</w:t>
      </w: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47145" w:rsidTr="00D47145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용접일반 및 안전관리</w:t>
            </w:r>
          </w:p>
        </w:tc>
      </w:tr>
    </w:tbl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플래시 용접의 특징으로 옳은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지종재료의 용접이 불가능하다.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가열 범위가 넓고 열영향부가 많다.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용접시간이 길고 업셋 용접보다 전력소비가 크다.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용접면에 산화물 개입이 적으며, 용접면을 정밀하게 가공하지 않아도 된다.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동 및 구리합금 용접이 철강용접에 비해 어려운 이유로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용접부에 기공이 쉽게 발생한다.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열전도율이 낮고 냉각속도가 작다.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산화동을 포함하면 균열이 생긴다.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산화동을 포함하면 융점이 낮아진다.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아크 용접 작업의 안전사항 중 전격의 방지대책으로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땀, 물 등에 의한 습기찬 작업복, 장갑, 구두 을을 착용하고 용접한다.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TIG 용접이나 MIG 용접기의 수냉식 토치에서 냉각수가 새어나오면 사용을 금지한다.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용접하지 않을 때는 금속 아크 용접봉이나 탄소 용접봉은 홀더로부터 제거하고 TIG 용접의 텅스텐 전극봉은 제거하거나 노즐 뒤쪽으로 밀어 넣는다.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맨홀 등과 같이 밀폐된 구조물 안이나 앞쪽이 막혀 잘 보이지 않는 장소에서 작업을 할 때에는 자동 전격 방지기를 부착하여 사용한다.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피복 아크 배합제의 성분 중 아크 안정제의 종류에 속하지 않는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페로티탄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규산칼륨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산화티탄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탄산칼슘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일렉트로 슬래그 용접에 관한 설명으로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스패터가 발생하지 않고 조용하다.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용접 홈의 가공 준비가 간단하고 각 변형이 적다.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알루미늄, 스테인리스강 등 주로 박판용접에 이용된다.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용접시간을 단축할 수 있으며 능률적이고 경제적이다.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다음 중 일렉트로 가스 아크 용접에 사용되는 보호가스로 가장 적합한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헬륨 가스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 가스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아르곤 가스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 가스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일반적인 연강판 점(spot) 용접에서 판두께가 0.4~0.6mm 일 때 최소 피치로 가장 적합한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 ~ 3mm 정도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 ~ 10mm 정도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15 ~ 20mm 정도</w:t>
      </w:r>
      <w:r>
        <w:tab/>
      </w:r>
      <w:r>
        <w:rPr>
          <w:rFonts w:ascii="굴림" w:hint="eastAsia"/>
          <w:sz w:val="18"/>
          <w:szCs w:val="18"/>
        </w:rPr>
        <w:t>④ 23 ~ 35mm 정도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정격 2차 전류 300A, 정격사용율 40%인 아크용접기를 사용하여 실제 150A로 용접한다면 허용사용율(%)은?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160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6400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가스용접에서 상요되는 아세틸렌가스의 폭발을 일으키는 물질(원인)과 가장 거리가 먼 것은?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산소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용접작업에 관한 안전사항 중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 시에는 반드시 보호장구를 착용할 것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용접작업장 주위에는 인화물질을 두지 말 것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아연도금 강판의 용접 시에는 안전상 환기장치를 차단시키고 할 것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빈 용기를 용접 할 때는 속에 위험한 가스나 증기가 있는지 점검할 것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피복 아크 용접봉 심선재의 화학성분에 속하지 않는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</w:t>
      </w:r>
    </w:p>
    <w:p w:rsidR="00D47145" w:rsidRDefault="00D47145" w:rsidP="00D47145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Si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Mn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용접장비 취급 시 주의할 사항으로 가장 거리가 먼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용접기 설치장소는 습기나 먼지가 없는 장소를 선택하고, 직사광선이나 비, 바람을 피해서 설치한다.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용접기의 수리나 단자 연결 시에는 배전반의 개폐기가 OFF 상태인지 확인한다.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TIG용접에서 텅스텐 봉을 연마할 때는 보안경을 착용하고 숫돌차 정면에서 작업한다.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수랭식 용접기의 냉각수 순환장치는 항시 점검하여 일정한 수위가 되도록 한다.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산소와 아세틸렌을 다량으로 사용할 때 매니폴드 장치를 설치하는데 있어서의 고려사항이 아닌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용기의 교환주기    </w:t>
      </w:r>
      <w:r>
        <w:tab/>
      </w:r>
      <w:r>
        <w:rPr>
          <w:rFonts w:ascii="굴림" w:hint="eastAsia"/>
          <w:sz w:val="18"/>
          <w:szCs w:val="18"/>
        </w:rPr>
        <w:t>② 순간 최대 사용량</w:t>
      </w: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필요한 산소병의 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산소-아세탈랜의 혼합비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가스용접 작업 중 점화시에 폭음을 발생시키는 원인이 아닌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아세틸렌의 순도가 높다.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 분출 속도가 부족하다.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혼합가스의 배출이 불완전하다.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산소와 아세틸렌 압력이 부족하다.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용접의 분류에서 모재를 가열하고 압력을 가해 접합하는 방법이 아닌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초음파 용접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스터드 용접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스폿 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마찰 용접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판두께가 10mm인 연강판을 가스용접 하려고 할 때 가장 적합한 용접봉의 지름은 몇 mm인가?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6.0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탭 전환형 교류 아크 용접기의 특징으로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탭 전환부가 소손되기 쉽다.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작은 전류 조정 시 무부하 전압이 높다.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코일의 감긴 수에 따라 전류를 조정한다.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넓은 범위의 전류조정을 쉽게 할 수 있다.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모재와 전극사이에 아크열을 이용하는 방법으로 용접작업에서 주된 에너지원은?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 에너지</w:t>
      </w:r>
      <w:r>
        <w:tab/>
      </w:r>
      <w:r>
        <w:rPr>
          <w:rFonts w:ascii="굴림" w:hint="eastAsia"/>
          <w:sz w:val="18"/>
          <w:szCs w:val="18"/>
        </w:rPr>
        <w:t>② 가스 에너지</w:t>
      </w:r>
    </w:p>
    <w:p w:rsidR="00D47145" w:rsidRDefault="00D47145" w:rsidP="00D47145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기계적 에너지</w:t>
      </w:r>
      <w:r>
        <w:tab/>
      </w:r>
      <w:r>
        <w:rPr>
          <w:rFonts w:ascii="굴림" w:hint="eastAsia"/>
          <w:sz w:val="18"/>
          <w:szCs w:val="18"/>
        </w:rPr>
        <w:t>④ 전자파 에너지</w:t>
      </w:r>
    </w:p>
    <w:p w:rsidR="00D47145" w:rsidRDefault="00D47145" w:rsidP="00D4714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일반적인 가스 텅스텐 아크 용접(GTAW)의 특징으로 틀린 것은?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가열범위가 적어 용접으로 인한 변형이 적다.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저 전류에서도 아크가 안정되어 박판용접에 적당하다.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용접하고자 하는 장소가 협소하여 토치의 접근이 어려운 용접부도 용접을 쉽게 할 수 있다.</w:t>
      </w:r>
    </w:p>
    <w:p w:rsidR="00D47145" w:rsidRDefault="00D47145" w:rsidP="00D4714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부적당한 용접기술로 용가재의 끝부분이 용접 중 공기에 노출되면 용접부의 금속이 오염된다.</w:t>
      </w:r>
    </w:p>
    <w:p w:rsidR="00D47145" w:rsidRDefault="00D47145" w:rsidP="00D4714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가스 용접 시 고전류 영역(약 200A이상)에서 팁과 모재 간의 거리 몇 mm 정도가 가장 적당한가?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 ~ 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 ~ 10</w:t>
      </w:r>
    </w:p>
    <w:p w:rsidR="00D47145" w:rsidRDefault="00D47145" w:rsidP="00D47145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 ~ 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 ~ 35</w:t>
      </w: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47145" w:rsidRDefault="00D47145" w:rsidP="00D47145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4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4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4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47145" w:rsidRDefault="00D47145" w:rsidP="00D4714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47145" w:rsidTr="00D4714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47145" w:rsidRDefault="00D4714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D47145" w:rsidRDefault="00D47145" w:rsidP="00D47145"/>
    <w:sectPr w:rsidR="002B4572" w:rsidRPr="00D471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145"/>
    <w:rsid w:val="003A70E5"/>
    <w:rsid w:val="009E7052"/>
    <w:rsid w:val="00D4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7CC35D-D3CC-4C23-81A5-2586303C5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471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4714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4714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471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4714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3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9" Type="http://schemas.openxmlformats.org/officeDocument/2006/relationships/image" Target="media/image36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hyperlink" Target="https://www.comcbt.com/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hyperlink" Target="https://m.comcbt.com/" TargetMode="External"/><Relationship Id="rId8" Type="http://schemas.openxmlformats.org/officeDocument/2006/relationships/image" Target="media/image5.gi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1" Type="http://schemas.openxmlformats.org/officeDocument/2006/relationships/styles" Target="styles.xml"/><Relationship Id="rId6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1936</Words>
  <Characters>11036</Characters>
  <Application>Microsoft Office Word</Application>
  <DocSecurity>0</DocSecurity>
  <Lines>91</Lines>
  <Paragraphs>25</Paragraphs>
  <ScaleCrop>false</ScaleCrop>
  <Company/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2025-06-16T13:34:00Z</dcterms:created>
  <dcterms:modified xsi:type="dcterms:W3CDTF">2025-06-16T13:34:00Z</dcterms:modified>
</cp:coreProperties>
</file>