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7902" w:rsidTr="008D79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용접야금 및 용접설비제도</w:t>
            </w:r>
          </w:p>
        </w:tc>
      </w:tr>
    </w:tbl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용융슬래그의 염기도 식은?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552450"/>
            <wp:effectExtent l="0" t="0" r="9525" b="0"/>
            <wp:docPr id="16" name="그림 16" descr="EMB00005c0c6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98712" descr="EMB00005c0c6c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14475" cy="542925"/>
            <wp:effectExtent l="0" t="0" r="9525" b="9525"/>
            <wp:docPr id="15" name="그림 15" descr="EMB00005c0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99432" descr="EMB00005c0c6c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04950" cy="533400"/>
            <wp:effectExtent l="0" t="0" r="0" b="0"/>
            <wp:docPr id="14" name="그림 14" descr="EMB00005c0c6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0008" descr="EMB00005c0c6c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66850" cy="523875"/>
            <wp:effectExtent l="0" t="0" r="0" b="9525"/>
            <wp:docPr id="13" name="그림 13" descr="EMB00005c0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0440" descr="EMB00005c0c6c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용접 모재의 탄소 당량에 대한 설명으로 옳은 것은?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탄소 당량이 클수록 연성이 증가된다.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탄소 당량이 클수록 용접성이 좋아진다.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당량이 클수록 저온균열이 발생하기 쉽다.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탄소 당량이 클수록 예열은 불필요하다.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실용 주철의 특성에 대한 설명으로 틀린 것은?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비중은 C와 Si등이 많을수록 감소한다.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용융점은 C와 Si등이 많을수록 낮아진다.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흑연편이 클수록 자기 감응도가 나빠진다.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내식성 주철은 염산, 질산 등의 산에는 강하나 알칼리에는 약하다.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순철의 조직에 관련된 설명으로 틀린 것은?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α-철:910℃ 이하에서 BCC구조이다.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γ-철:910~1390℃에서 FCC구조이다.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δ-철:1390~1537℃에서 BCC구조이다.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β-철:1537~1890℃에서 FCP구조이다.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용접부의 냉각속도가 빨라지는 경우가 아닌 것은?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모재가 두꺼울 때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예열을 해주었을 때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모재의 열전도율이 높을 때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맞대기 이음보다 T형 이음일 때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이종 원자의 합금화에서 모재원자보다 작은 원자가 모재원자의 틈새 또는 결정격자 사이에 들어가는 경우의 고용체는?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치환형고용체</w:t>
      </w:r>
      <w:r>
        <w:tab/>
      </w:r>
      <w:r>
        <w:rPr>
          <w:rFonts w:ascii="굴림" w:hint="eastAsia"/>
          <w:sz w:val="18"/>
          <w:szCs w:val="18"/>
        </w:rPr>
        <w:t>② 변태형고용체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침입형고용체</w:t>
      </w:r>
      <w:r>
        <w:tab/>
      </w:r>
      <w:r>
        <w:rPr>
          <w:rFonts w:ascii="굴림" w:hint="eastAsia"/>
          <w:sz w:val="18"/>
          <w:szCs w:val="18"/>
        </w:rPr>
        <w:t>④ 금속간고용체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제품이 너무 크거나 노 내에 넣을 수 없는 대형 용접 구조물의 경우에 용접부 주위를 가열하여 잔류 응력을 제거하는 방법은?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응력 제거법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저온 응력 완화법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기계적 응력 완화법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 내 응력 제거법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펄라이트의 구성 조직으로 옳은 것은?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페라이트+소르바이트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페라이트+시멘타이트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시멘타이트+오스테나이트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오스테나이트+트루스타이트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철강재가 200~300℃ 정도에서 상온보다 인장강도와 경도가 증가하지만 연신율이 저하하는 현상은?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적열취성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청열취성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고온취성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크리프취성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예열 및 후열의 목적이 아닌 것은?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균열의 방지</w:t>
      </w:r>
      <w:r>
        <w:tab/>
      </w:r>
      <w:r>
        <w:rPr>
          <w:rFonts w:ascii="굴림" w:hint="eastAsia"/>
          <w:sz w:val="18"/>
          <w:szCs w:val="18"/>
        </w:rPr>
        <w:t>② 기계적 성질 향상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잔류응력의 경감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균열감수성의 증가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특정 부분의 도형이 작아서 그 부분의 상세한 도시나 치수 기입을 할 수 없을 때는 그 부분을 가는 실선으로 에워싸고, 영문자 대문자로 표시함과 동시에 그 해당 부분을 다른 장소에 확대하여 그리는 것은?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국부 투상도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확대도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보조 투상도</w:t>
      </w:r>
      <w:r>
        <w:tab/>
      </w:r>
      <w:r>
        <w:rPr>
          <w:rFonts w:ascii="굴림" w:hint="eastAsia"/>
          <w:sz w:val="18"/>
          <w:szCs w:val="18"/>
        </w:rPr>
        <w:t>④ 부분 투상도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용접 기로에 대한 설명으로 틀린 것은?(문제 오류로 가답안 발표시 4번으로 발표되었으나 확정답안 발표시 2, 4번이 정답처리 되었습니다. 여기서는 가답안인 4번을 누르면 정답 처리 됩니다.)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57250"/>
            <wp:effectExtent l="0" t="0" r="9525" b="0"/>
            <wp:docPr id="12" name="그림 12" descr="EMB00005c0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1344" descr="EMB00005c0c6c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n은 용접부의 개수를 말한다.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 두께가 a인 연속 필릿 용접이다.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(e)는 인접한 용접부 간의 거리를 표시한다.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ℓ은 크레이터부를 포함한 용접부의 길이이다.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제조 공정의 도중 상태 또는 일련의 공정 전체를 나타낸 제작도로 공작 공정도, 검사도, 설치도가 포함된 제작도는?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설명도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승인도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배근도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KS에서 일반 구조용 압연강재의 종류로 옳은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SS410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SM45C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SM400A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STKM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중심축과 물체의 표면이 나란하게 이루어진 물체, 즉 각 모서리가 직각으로 만나는 물체나 원통형 물체를 전개할 때 사용하는 전개도법으로 가장 적합한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타출을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평행선을 이용한 전개도법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“넓은 루트면이 있고 이면 용접된 V형 맞대기 용접”의 기호를 바르게 표시한 것은?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638175"/>
            <wp:effectExtent l="0" t="0" r="0" b="9525"/>
            <wp:docPr id="11" name="그림 11" descr="EMB00005c0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8184" descr="EMB00005c0c6c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33375" cy="390525"/>
            <wp:effectExtent l="0" t="0" r="9525" b="9525"/>
            <wp:docPr id="10" name="그림 10" descr="EMB00005c0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0776" descr="EMB00005c0c6c6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247650"/>
            <wp:effectExtent l="0" t="0" r="9525" b="0"/>
            <wp:docPr id="9" name="그림 9" descr="EMB00005c0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0344" descr="EMB00005c0c6c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9575" cy="276225"/>
            <wp:effectExtent l="0" t="0" r="9525" b="9525"/>
            <wp:docPr id="8" name="그림 8" descr="EMB00005c0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9624" descr="EMB00005c0c6c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4800" cy="400050"/>
            <wp:effectExtent l="0" t="0" r="0" b="0"/>
            <wp:docPr id="7" name="그림 7" descr="EMB00005c0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9768" descr="EMB00005c0c6c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용접의 명칭과 기호가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 용접: </w:t>
      </w:r>
      <w:r>
        <w:rPr>
          <w:noProof/>
        </w:rPr>
        <w:drawing>
          <wp:inline distT="0" distB="0" distL="0" distR="0">
            <wp:extent cx="409575" cy="247650"/>
            <wp:effectExtent l="0" t="0" r="9525" b="0"/>
            <wp:docPr id="6" name="그림 6" descr="EMB00005c0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3584" descr="EMB00005c0c6c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 이면 용접: </w:t>
      </w:r>
      <w:r>
        <w:rPr>
          <w:noProof/>
        </w:rPr>
        <w:drawing>
          <wp:inline distT="0" distB="0" distL="0" distR="0">
            <wp:extent cx="390525" cy="238125"/>
            <wp:effectExtent l="0" t="0" r="9525" b="9525"/>
            <wp:docPr id="5" name="그림 5" descr="EMB00005c0c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3008" descr="EMB00005c0c6c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겹침 용접: </w:t>
      </w:r>
      <w:r>
        <w:rPr>
          <w:noProof/>
        </w:rPr>
        <w:drawing>
          <wp:inline distT="0" distB="0" distL="0" distR="0">
            <wp:extent cx="333375" cy="361950"/>
            <wp:effectExtent l="0" t="0" r="9525" b="0"/>
            <wp:docPr id="4" name="그림 4" descr="EMB00005c0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2000" descr="EMB00005c0c6c7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 가장자리 용접: </w:t>
      </w:r>
      <w:r>
        <w:rPr>
          <w:noProof/>
        </w:rPr>
        <w:drawing>
          <wp:inline distT="0" distB="0" distL="0" distR="0">
            <wp:extent cx="238125" cy="342900"/>
            <wp:effectExtent l="0" t="0" r="9525" b="0"/>
            <wp:docPr id="3" name="그림 3" descr="EMB00005c0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1928" descr="EMB00005c0c6c7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선의 종류 중 특수한 가공을 하는 부분 등 특별한 요구사항을 적용할 수 있는 범위를 표시하는데 사용하는 선은?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굵은 실선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1점 쇄선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가는 1점 쇄선</w:t>
      </w:r>
      <w:r>
        <w:tab/>
      </w:r>
      <w:r>
        <w:rPr>
          <w:rFonts w:ascii="굴림" w:hint="eastAsia"/>
          <w:sz w:val="18"/>
          <w:szCs w:val="18"/>
        </w:rPr>
        <w:t>④ 가는 2점 쇄선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CAD 시스템의 도입 효과가 아닌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품질향상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원가절감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납기연장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표준화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치수선으로 사용되는 선의 종류는?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가는 실선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굵은 실선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가는 1점 쇄선</w:t>
      </w: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7902" w:rsidTr="008D7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용접구조설계</w:t>
            </w:r>
          </w:p>
        </w:tc>
      </w:tr>
    </w:tbl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두께가 5mm인 강판을 가지고 다음 그림과 같이 완전 용입의 맞대기 용접을 하려고 한다. 이 때 최대 인장하중을 50000M 작용시키려면 용접 길이는 얼마인가? (단, 용접부의 허용 인장응력은 100MPa이다.)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571500"/>
            <wp:effectExtent l="0" t="0" r="9525" b="0"/>
            <wp:docPr id="2" name="그림 2" descr="EMB00005c0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840" descr="EMB00005c0c6c7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100mm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200mm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용접성을 저하시키며 적열 취성을 일으키는 원소는?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규소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망간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용착법 중 용접방향과 용착방향이 동일하게 되도록 용착하는 방법은?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후퇴법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빔 진동법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용접 구조 설계상의 주의 사항으로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용접에 의한 변형 및 잔류응력을 경감시킬 수 있도록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치수는 강도상 필요한 치수 이상으로 크게 하지 않는다.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부위는 단면 형상의 급격한 변화 및 노치가 있는 부위로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이음을 감소시키기 위하여 압연 형재, 주단조품, 파이프 등을 적절히 이용한다.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일반적인 용접 이음 설계시 주의 사항으로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가능하면 용접선은 교차하지 않도록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될 수 있는 한 용접량이 많은 흠 형상을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작업에 지장을 주지 않도록 충분한 공간을 갖도록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맞대기 용접에는 이면용접을 할 수 있도록해서 용입 부족이 없도록 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금속 중 냉각속도가 가장 빠른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스테인리스강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인장강도가 530M/mm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모재를 용접하여 만든 용접시험편인 인장강도가 380N/mm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용접부의 이음효율은 약 몇 %인가?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최초길이가 15mm인 시험편을 인장시험 후 20mm가 되었을 경우 연신률은 약 몇 %인가?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용접구조물을 제작할 때 피로강도를 향상시키기 위한 방법을 올바르게 설명한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표면가공, 다듬질 등에 의하여 단면이 급변하게 할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응력 집중부에는 용접부가 집중되도록 할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 또는 야금적 변태를 이용하여 기계적 강도를 줄일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 또는 기계적인 방법으로 용접부 잔류응력을 완화시킬 것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피복아크용접에서 판두께 8mm 이상의 두꺼운 강판을 용접할 때 사용되는 이음 흠의 형상으로 가장 거리가 먼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양면J형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용접부 검사의 분류 중 기계적 시험법이 아닌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인정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굽힘 시험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피로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 조직 시험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강에 황이 층상으로 존재하는 유황 밴드가 심한 모재를 서브머지드 아크용접 할 때 나타나는 고온 균열은?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설퍼 균열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비드 밑 균열</w:t>
      </w:r>
      <w:r>
        <w:tab/>
      </w:r>
      <w:r>
        <w:rPr>
          <w:rFonts w:ascii="굴림" w:hint="eastAsia"/>
          <w:sz w:val="18"/>
          <w:szCs w:val="18"/>
        </w:rPr>
        <w:t>④ 크레이터 균열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탄소함유량이 약 0.25%인 탄소강을 용접할 때 가장 적당한 예열온도는 약 몇 ℃인가?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90~150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250~350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400~450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470~550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가용접시 주의해야 할 사항으로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본용접과 같은 온도에서 예열한다.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 흠 내의 가용접부는 백치핑으로 완전히 제거한다.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가용접 위치는 부품의 끝 모서리나 중요한 부위에 실시한다.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본용접자와 동등한 기량을 갖는 작업자가 가용접을 실시한다.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플러그 용접의 전단강도는 구멍의 면적당 전용착 금속 인장강도의 몇 %정도인가?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20~30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40~50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60~70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80~90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그림과 같은 홈의 종류는 무슨 형인가?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523875"/>
            <wp:effectExtent l="0" t="0" r="9525" b="9525"/>
            <wp:docPr id="1" name="그림 1" descr="EMB00005c0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57000" descr="EMB00005c0c6c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 탐상법의 종류가 아닌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투과법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공진법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펄스반사법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플라스마법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용립변형의 종류에 해당되지 않는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좌굴변형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연성변형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회전변형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비틀림변형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용접부를 연속적으로 타격하여 쵸면층에 소성변형을 주어 잔류 응력을 감소시키는 방법은?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변형 교정법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 응력 완화법</w:t>
      </w:r>
      <w:r>
        <w:tab/>
      </w:r>
      <w:r>
        <w:rPr>
          <w:rFonts w:ascii="굴림" w:hint="eastAsia"/>
          <w:sz w:val="18"/>
          <w:szCs w:val="18"/>
        </w:rPr>
        <w:t>④ 응력 제거 어닐링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각변형 방지 대책으로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구속지그를 활용한다.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역변형의 시공법을 사용한다.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느린 용접법을 이용한다.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개선각도는 작업에 지장이 없는 한도내에서 작게 하는 것이 좋다.</w:t>
      </w: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7902" w:rsidTr="008D79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용접일반 및 안전관리</w:t>
            </w:r>
          </w:p>
        </w:tc>
      </w:tr>
    </w:tbl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레이저 용접의 설명으로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접촉식 용접방법이다.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열변형이 거의 없다.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이종금속의 용접이 가능하다.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미세하고 정밀한 용접을 할 수 있다.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전격방지기가 설치된 용접기의 가장 적당한 무부하 전압은 몇 V정도인가?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40~50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60~70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80~90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저항 용접의 특징으로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접합강도가 비교적 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및 변질 부분이 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용접봉, 용제 등이 불필요하다.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작업속도가 느려 소량생산에 적합하다.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고장력강용 피복 아크 용접봉에서 피복제 게통이 철분 저수소계인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E5001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E5003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E5316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E5326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역류, 역화, 인화 등을 막기 위해 사용하는 수봉식 안전기 취급시 주의사항이 아닌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수봉관에 규정된 선까지 물을 채운다.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안전기가 얼었을 경우 가스토치로 해빙시킨다.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안전기에는 반드시 한 개의 토치를 설치한다.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수봉관의 수위는 작업 전에 반드시 점검한다.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정격 사용률이 50%이고, 정격 2차 전류가 300A인 아크 용접기를 사용하여 실제 300A로 용접한다면 용접기의 허용 사용률은 몇 %인가?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41.7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아크 용접기의 극성에 따른 특징으로 옳은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역극성의 경우 비드폭이 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정극성의 경우 모재의 용입이 깊다.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역극성의 경우 용접봉의 녹음이 느리다.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정극성은 박판용접 및 비철금속 용접에 쓰인다.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프로젝션 용접의 특징으로 옳은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전극의 수명이 짧다.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속도가 느리다.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신뢰도가 낮다.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작업능률이 높으며 외관이 아름답다.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1차 입력이 40kVA인 피복아크 용접기에서 전원 전압이 200V라면 퓨즈의 용량은 몇 A가 가장 적합한가?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서브머지드 아크 용접의 특징으로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유해광선 발생이 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용착속도가 빠르며 용입이 깊다.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전류밀도가 낮아 박판용접에 용이하다.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개선각을 작게 하여 용접의 패스 수를 줄일 수 있다.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MIG용접의 특징으로 옳은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수하특성 및 절전류 특성을 가진다.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MIG 용접은 전자동 용접에만 사용한다.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밀도가 피복아크용접의 약 6배 정도 높다.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TIG 용접에 비해 능률이 작아 3mm 이하의 박판용접에 주로 사용한다.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가스용접에서 토치의 취급상 주의사항으로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토치를 망치 등 다른 용도로 사용해서는 안된다.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팁 및 토치를 작업장 바닥이나 흙 속에 방치하지 않는다.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발생하기 쉬운 역류, 역화, 인화에 항상 주의하여야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팁을 바꿔 끼울 때에는 반드시 양쪽 밸브를 모두 열고 팁을 교체한다.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가스 절단에 사용되는 프로판 가스의 성질을 설명한 것 중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공기보다 가볍다.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증발잠열이 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상온에서는 기체 상태이고 무색이다.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액화하기 쉽고 용기에 넣어 수송하기 편리하다.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가스절단에서 일정한 속도로 절단할 때 절단 홈의 밑으로 갈수록 슬래그의 방해, 산소의 오염 등에 의해 절단이 느려져 절단면을 보면 거의 일정한 간격으로 평행한 곡선이 나타난다. 이 곡선을 무엇이라 하는가?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가스궤적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드래그 라인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절단면의 아크 방향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절단속도의 불일치에 따른 궤적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가스 절단 시 사용되는 산소 중에 불순물이 증가되면 나타나는 결과로 틀린 것은?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절단면이 거칠어진다.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 속도가 빨라진다.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소비량이 많아진다.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슬래그의 이탈성이 나빠진다.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피복아크용접봉의 피복 배합제 중 탈산제로 사용되는 것은?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붕사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망간철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석회석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산화티탄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연납 땜과 경납 땜을 구분하는 기준 온도는 몇 ℃인가?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교류아크용접기의 부속장치 중 아크 발생 초기만 용접 전류를 특별히 높이는 장치는?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핫 스타트 장치</w:t>
      </w:r>
      <w:r>
        <w:tab/>
      </w:r>
      <w:r>
        <w:rPr>
          <w:rFonts w:ascii="굴림" w:hint="eastAsia"/>
          <w:sz w:val="18"/>
          <w:szCs w:val="18"/>
        </w:rPr>
        <w:t>② 원격 제어 장치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전격 방지 장치</w:t>
      </w:r>
      <w:r>
        <w:tab/>
      </w:r>
      <w:r>
        <w:rPr>
          <w:rFonts w:ascii="굴림" w:hint="eastAsia"/>
          <w:sz w:val="18"/>
          <w:szCs w:val="18"/>
        </w:rPr>
        <w:t>④ 초음파 발생 장치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교류 아크 용접기에서 용접전류 조정범위는 정격 2차 전류의 몇 %정도인가?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20~110%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40~170%</w:t>
      </w:r>
    </w:p>
    <w:p w:rsidR="008D7902" w:rsidRDefault="008D7902" w:rsidP="008D79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60~190%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80~210%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중압식 가스용접 토치에서 사용되는 아세틸가스의 압력으로 적당한 것은?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0.25MPa 이상</w:t>
      </w:r>
      <w:r>
        <w:tab/>
      </w:r>
      <w:r>
        <w:rPr>
          <w:rFonts w:ascii="굴림" w:hint="eastAsia"/>
          <w:sz w:val="18"/>
          <w:szCs w:val="18"/>
        </w:rPr>
        <w:t>② 0.13~0.25MPa</w:t>
      </w:r>
    </w:p>
    <w:p w:rsidR="008D7902" w:rsidRDefault="008D7902" w:rsidP="008D79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0.007~0.13MPa</w:t>
      </w:r>
      <w:r>
        <w:tab/>
      </w:r>
      <w:r>
        <w:rPr>
          <w:rFonts w:ascii="굴림" w:hint="eastAsia"/>
          <w:sz w:val="18"/>
          <w:szCs w:val="18"/>
        </w:rPr>
        <w:t>④ 0.001~0.007MPa</w:t>
      </w: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D7902" w:rsidRDefault="008D7902" w:rsidP="008D7902"/>
    <w:sectPr w:rsidR="002B4572" w:rsidRPr="008D7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02"/>
    <w:rsid w:val="003A70E5"/>
    <w:rsid w:val="008D79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84B2-3427-4625-8711-FBF1836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D79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7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