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5E42" w:rsidTr="00E85E4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조림학</w:t>
            </w:r>
          </w:p>
        </w:tc>
      </w:tr>
    </w:tbl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봄철에 종자가 성숙하는 수종은?</w:t>
      </w:r>
    </w:p>
    <w:p w:rsidR="00E85E42" w:rsidRDefault="00E85E42" w:rsidP="00E85E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rFonts w:ascii="굴림" w:hint="eastAsia"/>
          <w:i/>
          <w:iCs/>
          <w:sz w:val="18"/>
          <w:szCs w:val="18"/>
        </w:rPr>
        <w:t>Abies koreana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Pinus densiflora</w:t>
      </w:r>
    </w:p>
    <w:p w:rsidR="00E85E42" w:rsidRDefault="00E85E42" w:rsidP="00E85E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Populus davidiana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Quercus mongolica</w:t>
      </w:r>
    </w:p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왜림 작업에 가장 적합한 수종은?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Alnus japonica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Larix kaempferi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Abies holophylla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Pinus koraiensis</w:t>
      </w:r>
    </w:p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엽록소의 주요 구성 성분에 해당하는 무기 영양소는?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칼륨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마그네슘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몰리브덴</w:t>
      </w:r>
    </w:p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가지치기에 대한 설명으로 옳지 않은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수령이 높을수록 효과가 높다.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수목의 직경생장을 증대시킨다.</w:t>
      </w:r>
    </w:p>
    <w:p w:rsidR="00E85E42" w:rsidRDefault="00E85E42" w:rsidP="00E85E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산불이 발생했을 때 수관화를 경감시킨다.</w:t>
      </w:r>
    </w:p>
    <w:p w:rsidR="00E85E42" w:rsidRDefault="00E85E42" w:rsidP="00E85E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임지 표면에 햇빛을 받는 양이 많아져 하층목 발생에 도움을 준다.</w:t>
      </w:r>
    </w:p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묘목 양성에 대한 설명으로 옳은 것은?</w:t>
      </w:r>
    </w:p>
    <w:p w:rsidR="00E85E42" w:rsidRDefault="00E85E42" w:rsidP="00E85E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밤나무에 흔히 적용하는 접목법은 복접이다.</w:t>
      </w:r>
    </w:p>
    <w:p w:rsidR="00E85E42" w:rsidRDefault="00E85E42" w:rsidP="00E85E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용기묘 양성은 양묘 비용이 많이 들지 않고 특별한 기술이 필요 없다.</w:t>
      </w:r>
    </w:p>
    <w:p w:rsidR="00E85E42" w:rsidRDefault="00E85E42" w:rsidP="00E85E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발육이 완전하고 조직이 충실하며 측아의 발달이 잘 되어 있는 것이 우량묘의 조건이다.</w:t>
      </w:r>
    </w:p>
    <w:p w:rsidR="00E85E42" w:rsidRDefault="00E85E42" w:rsidP="00E85E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모식물의 가지를 휘어지게 하여 땅속에 묻어 고정하고 발근하게 하는 방법은 압조법이라 한다.</w:t>
      </w:r>
    </w:p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산림 종자의 생리적 휴면을 유지시키는 호르몬은?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옥신(auxin)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② 지베렐린(gibberellin)</w:t>
      </w:r>
    </w:p>
    <w:p w:rsidR="00E85E42" w:rsidRDefault="00E85E42" w:rsidP="00E85E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사이토키닌(cytokinin)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아브시식산(abscisic acid)</w:t>
      </w:r>
    </w:p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숲의 종류를 구분하는데 있어 작업종 또는 생성 기원에 따르지 않은 것은?</w:t>
      </w:r>
    </w:p>
    <w:p w:rsidR="00E85E42" w:rsidRDefault="00E85E42" w:rsidP="00E85E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교림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순림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왜림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중림</w:t>
      </w:r>
    </w:p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판갈이 작업에 대한 설명으로 옳지 않은 것은?</w:t>
      </w:r>
    </w:p>
    <w:p w:rsidR="00E85E42" w:rsidRDefault="00E85E42" w:rsidP="00E85E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작업 시기로는 봄이 알맞다.</w:t>
      </w:r>
    </w:p>
    <w:p w:rsidR="00E85E42" w:rsidRDefault="00E85E42" w:rsidP="00E85E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땅이 비옥할수록 판갈이 밀도는 밀식하는 것이 좋다.</w:t>
      </w:r>
    </w:p>
    <w:p w:rsidR="00E85E42" w:rsidRDefault="00E85E42" w:rsidP="00E85E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지하부와 지상부의 균형이 잘 잡힌 묘목을 양성할 수 있다.</w:t>
      </w:r>
    </w:p>
    <w:p w:rsidR="00E85E42" w:rsidRDefault="00E85E42" w:rsidP="00E85E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참나무류는 만 2년생이 되어 측근이 발달한 후에 판갈이 작업하는 것이 좋다.</w:t>
      </w:r>
    </w:p>
    <w:p w:rsidR="00E85E42" w:rsidRDefault="00E85E42" w:rsidP="00E85E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우리나라 천연림 보육에서 적용하고 있는 수형급이 아닌 것은?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미래목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중용목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중립목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방해목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임분 갱신 방법 및 용어에 대한 설명으로 옳은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소벌구의 모양은 일반적으로 원형이다.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산벌은 임목을 한꺼번에 벌채하는 것이다.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소벌구는 측방 성숙 임분의 영향을 받는다.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모수는 갱신될 임지에 식재목을 공급하기 위한 묘목이다.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토양의 공극에 대한 설명으로 옳은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토양의 단위 체적 중량이다.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내 물의 용적 비율이다.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측정 시 거노된 토립자의 무게이다.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내 공기 및 물에 의해서 채워진 부분이다.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조건에 따른 파종량은?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228725"/>
            <wp:effectExtent l="0" t="0" r="9525" b="9525"/>
            <wp:docPr id="11" name="그림 11" descr="EMB00005e3c6c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08328" descr="EMB00005e3c6cd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25.7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27.2 kg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28.7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29.2 kg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잣나무에 대한 설명으로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심근성 수종이다.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잎 뒷면에 흰 기공선을 가지고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한대성 수종으로 잎이 5개씩 모여난다.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어려서는 음수이고 자라면서 햇빛 요구량이 줄어든다.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택벌 작업 시 고려 사항으로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하종벌과 후벌 시기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 임분의 물리적 안정성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상층으로 자랄 임목의 건전성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자체 조절 능력이 가능한 단계적 갱신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산림 토양에서 질산화 작용에 대한 설명으로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질산화 작용이 거의 일어나지 않아 질소가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형태로 존재한다.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질산화 작용은 담당하는 박테리아는 중성토양에서 활동이 왕성하다.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질산화 작용이 억제되더라도 뿌리는 균근의 도움으로 암모늄태 질소를 직접 흡수할 수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질산태 질소는 토양 내 산소 공급이 잘될 때 환원되어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가스나 NO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 화합물 형태로 대기권으로 돌아간다.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관다발 형성층의 시원세포가 수피 방향으로 분열하여 형성되며, 체내 물질의 이동 통로가 되는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물관부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체관부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수지구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수피층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수목의 기공 개폐에 대한 설명으로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30~35℃ 이상 온도가 올라가면 기공이 닫힌다.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기공은 아침에 해가 뜰 때 열리며 저녁에는 서서히 닫힌다.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엽육 조직의 세포 간극에 있는 이산화탄소 농도가 높으면 기공이 열린다.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잎의 수분 포텐셜이 낮아지면 수분 스트레스가 커지며 기공이 닫힌다.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소나무과 수종의 개화생리에 대한 설명으로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암꽃은 주로 수관의 상단에 핀다.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가지에서 암꽃이 수꽃보다 위쪽에 핀다.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수꽃은 생장이 저조한 끝가지의 기부에 많이 핀다.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수꽃은 화분 비산이 끝나도 계속 가지에 붙어 있다가 가을에 떨어진다.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덩굴식물 가운데 조림목에 피해를 가장 많이 주고 제거가 가장 어려운 것은?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머루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사위질빵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으름덩굴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종자를 습한 상태로 낮은 온도에서 보관하여 휴면을 타파하는 방법은?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추파법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노천매장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2차 휴면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상처 유도</w:t>
      </w:r>
    </w:p>
    <w:p w:rsidR="00E85E42" w:rsidRDefault="00E85E42" w:rsidP="00E85E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5E42" w:rsidTr="00E85E4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임목육종학</w:t>
            </w:r>
          </w:p>
        </w:tc>
      </w:tr>
    </w:tbl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( ) 안에 가장 적합한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0" name="그림 10" descr="EMB00005e3c6c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81768" descr="EMB00005e3c6c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다수유전자(polygene)에 대한 설명으로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연속변이를 나타낸다.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유전자의 작용이 환경변이보다 작다.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같은 형질에 작용하는 유전자 수가 매우 많다.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개체 간의 양적 차이를 설명하는 경우 멘델의 유전 법칙이 적용한다.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다음에 제시된 환경 변이가 큰 야외 식재시험에 대한 설명으로 옳은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9" name="그림 9" descr="EMB00005e3c6c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87096" descr="EMB00005e3c6cd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A식재지와 B식재지의 통계적 정확도는 같다.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A식재지가 B식재지보다 통계적 정확도가 더 높다.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B식재지가 A식재지보다 통계적 정확도가 더 높다.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통계적 정확도는 다른 요인에 의하여 결정된다.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도입 수종이 아닌 것은?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잣나무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백합나무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리기다소나무</w:t>
      </w:r>
      <w:r>
        <w:tab/>
      </w:r>
      <w:r>
        <w:rPr>
          <w:rFonts w:ascii="굴림" w:hint="eastAsia"/>
          <w:sz w:val="18"/>
          <w:szCs w:val="18"/>
        </w:rPr>
        <w:t>④ 방크스소나무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인공림에서 침엽수 수형목을 선발하는 요령으로 옳은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1ha 당 3본 미만 선발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임분 내 가장 좋은 지위에서 선발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임연목 중에서 수고가 가장 높은 수목을 선발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수령은 10년생 이상, 벌기령 이전의 수목을 선발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조직배양의 목적으로 가장 거리가 먼 것은?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차대검정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무성번식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순계육성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세포융합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임목 육종의 특성에 대한 설명으로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임목은 다년생 식물로 품종개량에 장기간이 필요하다.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수고 및 비대생장의 양적형질은 2개 이상의 유저자가 관여된 경우가 많다.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임목은 자가수정을 원칙으로 하므로 종자번식에 의한 신품종의 유지가 용이하다.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임목에는 접목 및 삽목 등의 무성번식에 의해 품종의 특성이 유지되는 클론종이 많다.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도입 육종에 대한 설명으로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증식 방법이 대체로 알려져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조림과 무육에 관한 정보를 이용할 수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원산지에서의 경제적 중요성을 그대로 적용할 수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목재 재질과 용도에 대한 연구 비용을 절감할 수 있다.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라틴 방격법에 대한 설명으로 옳은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처리수가 반복수보다 많다.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반복수가 처리수보다 많다.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반복수와 처리수는 항상 같다.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처리수와 반복수는 상관이 없다.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이질배수체를 얻는 방벙브로 가장 효과적인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자식을 계속한다.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콜히친을 처리한다.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다배종자에서 추출한다.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많은 파종묘 중에서 골라낸다.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설명에 해당하는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8" name="그림 8" descr="EMB00005e3c6c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92024" descr="EMB00005e3c6c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5E42" w:rsidRDefault="00E85E42" w:rsidP="00E85E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우성 유전자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초우성 유전자</w:t>
      </w:r>
    </w:p>
    <w:p w:rsidR="00E85E42" w:rsidRDefault="00E85E42" w:rsidP="00E85E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상가적 유전자</w:t>
      </w:r>
      <w:r>
        <w:tab/>
      </w:r>
      <w:r>
        <w:rPr>
          <w:rFonts w:ascii="굴림" w:hint="eastAsia"/>
          <w:sz w:val="18"/>
          <w:szCs w:val="18"/>
        </w:rPr>
        <w:t>④ 상위성 유전자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그림과 같이 교배조합(×로 표시된 곳)을 설계하는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762125"/>
            <wp:effectExtent l="0" t="0" r="0" b="9525"/>
            <wp:docPr id="7" name="그림 7" descr="EMB00005e3c6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78272" descr="EMB00005e3c6ce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반대조교배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검정목교배</w:t>
      </w:r>
    </w:p>
    <w:p w:rsidR="00E85E42" w:rsidRDefault="00E85E42" w:rsidP="00E85E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완전대조교배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부분대조교배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감수분열에 대한 설명으로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멘델의 유전 법칙과 무관하다.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연속적인 2번의 세포분열이 일어난다.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생물종의 고유한 염색체 수를 유지시킨다.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염색체 조성이 서로 다른 배우자를 생산한다.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종자에 의한 양묘의 문제점을 해결하고자 다음과 같은 연구를 하고 있다. 수행하고 있는 연구 내용은?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24025" cy="1057275"/>
            <wp:effectExtent l="0" t="0" r="9525" b="9525"/>
            <wp:docPr id="6" name="그림 6" descr="EMB00005e3c6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08408" descr="EMB00005e3c6c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순계육성 기술개발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세포융합 기술개발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형질전환 및 형질도입 기술개발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체세포배 유도에 의한 대량증식 방법 개발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산림용 종자검정 및 검사 요령에 의한 시료축분 방법은?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2분법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4분법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10분법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세포융합에 대한 설명으로 옳은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세포융합은 세포 내의 핵융합만을 대상으로 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현재까지 식물에서의 세포융합은 동일종 내에서만 가능하다.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식물체의 유전적인 유연관계가 멀어지면 세포융합은 어려워진다.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체세포를 대상으로 하는 세포융합은 현재까지 성공하지 못하고 있다.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형질전환 방법으로 옳지 않은 것은?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유저자총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전기충격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PEG 제거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Agrobacterium</w:t>
      </w:r>
      <w:r>
        <w:rPr>
          <w:rFonts w:ascii="굴림" w:hint="eastAsia"/>
          <w:sz w:val="18"/>
          <w:szCs w:val="18"/>
        </w:rPr>
        <w:t> 이용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배수체에 해당하는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(2n + 2)개의 염색체를 가진 수목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(3n - 1)개의 염색체를 가진 수목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(3n + 1)개의 염색체를 가진 수목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 염색체의 완전한 3조를 가진 수목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아조변이를 이용한 육종 방법에 속하는 것은?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교잡육종법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선발육종법</w:t>
      </w:r>
    </w:p>
    <w:p w:rsidR="00E85E42" w:rsidRDefault="00E85E42" w:rsidP="00E85E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배수성육종법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돌연변이육종법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Hardy-Weinberg 법칙이 성립되기 위한 전제 조건으로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 도태가 없어야 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돌연변이가 일어나야 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교잡이 무작위적으로 일어나야 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표본 오차가 무시되는 정도의 대집단이라야 한다.</w:t>
      </w:r>
    </w:p>
    <w:p w:rsidR="00E85E42" w:rsidRDefault="00E85E42" w:rsidP="00E85E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5E42" w:rsidTr="00E85E4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산림보호학</w:t>
            </w:r>
          </w:p>
        </w:tc>
      </w:tr>
    </w:tbl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오리나무잎벌레를 방제하는 방법으로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알덩어리가 붙어 있는 잎을 소각한다.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5~6월에 모여 사는 유충을 포살한다.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유충 발생기에 적정 살충제를 살포한다.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수은등이나 유아등을 설치하여 성충을 유인한다.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잣나무 털녹병균이 중간기주에 형성하는 포자의 형태가 아닌 것은?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담자포자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겨울포자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여름포자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가뭄으로 인한 수목 피해인 한해(drought injury)에 대한 설명으로 옳은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천근성 수종은 한해에 강하다.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소나무, 자작나무가 한해에 강하다.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묘포지의 육묘 작업을 평년보다 늦게 하여 예방한다.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낙엽 채취를 하여 지피물을 제거해 주면 한해를 방지할 수 있다.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낙엽층과 조부식층의 상부가 타는 산불의 종류는?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수간화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지표화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지중화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가해하는 수목의 종류가 가장 많은 해충은?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솔나방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솔잎혹파리</w:t>
      </w:r>
    </w:p>
    <w:p w:rsidR="00E85E42" w:rsidRDefault="00E85E42" w:rsidP="00E85E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천막벌레나방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미국흰불나방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7월 하순 이후 참나무류의 종실에 달린 가지가 땅에 많이 떨어져 있다면 이것은 어떤 해충의 피해인가?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밤바구미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복숭아명나방</w:t>
      </w:r>
    </w:p>
    <w:p w:rsidR="00E85E42" w:rsidRDefault="00E85E42" w:rsidP="00E85E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밤나무재주나방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도토리거위벌레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설명에 해당하는 해충은?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5" name="그림 5" descr="EMB00005e3c6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570328" descr="EMB00005e3c6ce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밤바구미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버들바구미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밤나무혹벌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복숭아명나방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가루깍지벌레를 방제하는 방법으로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수피 사이의 번데기를 채취하여 소각한다.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밀도가 낮으면 면장갑을 낀 손으로 잡는다.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성충이 되기 전에 적정한 살충제를 살포한다.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포식성 천적인 무당벌레류, 풀잠자리류를 보호 및 활용한다.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밤나무혹벌에 대한 설명으로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천적으로는 노란꼬리좀벌, 남색긴꼬리좀벌이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1년에 1회 발생하며 눈의 조직 내에서 유충의 형태로 월동한다.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유충기를 벌레 혹에서 보낸 후에 탈출하여 번데기는 수피 틈새에 형성한다.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피해목은 개화 및 결실이 잘 되지 않고, 피해가 누적되면 고사하는 경우가 많다.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파이토플라스마를 매개하는 해충과 수목병의 연결이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뽕나무 오갈병 - 마름무늬매미충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붉나무 빗자루병 - 담배장님노린재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오동나무 빗자루병 - 담배장님노린재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쥐똥나무 빗자루병 – 마름무늬매미충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균사에 격벽이 없고, 무성포자인 유주포자를 생성하는 것은?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난균류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자낭균류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담자균류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불완전균류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소나무 또는 잣나무에 발생하는 잎떨림병을 방제하는 방법으로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병든 낙엽을 모아 태운다.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묘포에서 비배관리를 철저히 한다.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포자가 비산하는 6~9월에 약제를 살포한다.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수관 하부보다 상부에 가지치기를 주로 실시한다.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방제 대상이 아닌 곤충류에도 피해를 주기 가장 쉬운 농약은?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전착제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생물농약</w:t>
      </w:r>
    </w:p>
    <w:p w:rsidR="00E85E42" w:rsidRDefault="00E85E42" w:rsidP="00E85E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접촉성 살충제</w:t>
      </w:r>
      <w:r>
        <w:tab/>
      </w:r>
      <w:r>
        <w:rPr>
          <w:rFonts w:ascii="굴림" w:hint="eastAsia"/>
          <w:sz w:val="18"/>
          <w:szCs w:val="18"/>
        </w:rPr>
        <w:t>④ 침투성 살충제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늦여름이나 가을철에 내린 서리로 인하여 수목에 피해를 주는 것은?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상렬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만상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연해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오리나무 갈색무늬병을 방제하는 방법으로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연작을 실시한다.     ② 종자를 소독한다.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병든 낙엽을 태운다.  ④ 밀식 시에는 솎아주기를 한다.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벚나무 빗자루병을 방제하는 방법으로 옳은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매개충을 구제한다.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병든 가지를 제거한다.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저항성 품종을 식재한다.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항생제 계통의 약제를 나무주사한다.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수목병과 병징(또는 표징) 연결로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리지나뿌리썩음병 : 침엽수의 뿌리가 침해받아 말라 죽는다.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균핵병 : 죽은 조직 속 또는 표면에 씨앗 같은 검은 덩어리가 생긴다.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철쭉류 떡병 : 잎, 꽃의 일부분이 떡 모양으로 하얗게 부풀어 오른다.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흰가루병 : 침엽수의 잎, 어린가지의 표면에 흰가루를 뿌린 듯한 모습이다.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참나무 시들음병 방제 방버으로 가장 효과가 약한 것은?</w:t>
      </w:r>
    </w:p>
    <w:p w:rsidR="00E85E42" w:rsidRDefault="00E85E42" w:rsidP="00E85E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유인목 설치</w:t>
      </w:r>
      <w:r>
        <w:tab/>
      </w:r>
      <w:r>
        <w:rPr>
          <w:rFonts w:ascii="굴림" w:hint="eastAsia"/>
          <w:sz w:val="18"/>
          <w:szCs w:val="18"/>
        </w:rPr>
        <w:t>② 끈끈이롤트랩</w:t>
      </w:r>
    </w:p>
    <w:p w:rsidR="00E85E42" w:rsidRDefault="00E85E42" w:rsidP="00E85E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예방 나무주사</w:t>
      </w:r>
      <w:r>
        <w:tab/>
      </w:r>
      <w:r>
        <w:rPr>
          <w:rFonts w:ascii="굴림" w:hint="eastAsia"/>
          <w:sz w:val="18"/>
          <w:szCs w:val="18"/>
        </w:rPr>
        <w:t>④ 피해목 벌채 훈증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곤충의 일반적인 형태에 대한 설명으로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소화관은 전장, 중장, 후장으로 나뉜다.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앞날개는 앞가슴에, 뒷날개는 뒷가슴에 부착되어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가슴은 앞가슴, 가운뎃가슴, 뒷가슴으로 구성되어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다리는 밑마디, 도래마디, 넓적마디, 종아리마디, 발마디로 구성되어 있다.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솔수염하늘소에 대한 설명으로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1년에 1회 발생한다.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성충의 우화시기는 5~8월이다.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목질부 속에서 번데기 상태로 월동한다.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유충이 소나무의 형성층과 목질부를 가해한다.</w:t>
      </w:r>
    </w:p>
    <w:p w:rsidR="00E85E42" w:rsidRDefault="00E85E42" w:rsidP="00E85E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5E42" w:rsidTr="00E85E4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토양학 및 비료학</w:t>
            </w:r>
          </w:p>
        </w:tc>
      </w:tr>
    </w:tbl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토양수분함량이 가장 높은 토양수분퍼텐셜과 토성 조건은?</w:t>
      </w:r>
    </w:p>
    <w:p w:rsidR="00E85E42" w:rsidRDefault="00E85E42" w:rsidP="00E85E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-0.01MPa, 양토</w:t>
      </w:r>
      <w:r>
        <w:tab/>
      </w:r>
      <w:r>
        <w:rPr>
          <w:rFonts w:ascii="굴림" w:hint="eastAsia"/>
          <w:sz w:val="18"/>
          <w:szCs w:val="18"/>
        </w:rPr>
        <w:t>② -0.1MPa, 양토</w:t>
      </w:r>
    </w:p>
    <w:p w:rsidR="00E85E42" w:rsidRDefault="00E85E42" w:rsidP="00E85E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-0.01MPa, 식토</w:t>
      </w:r>
      <w:r>
        <w:tab/>
      </w:r>
      <w:r>
        <w:rPr>
          <w:rFonts w:ascii="굴림" w:hint="eastAsia"/>
          <w:sz w:val="18"/>
          <w:szCs w:val="18"/>
        </w:rPr>
        <w:t>④ -0.1MPa, 식토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석회질 비료에 속하지 않는 것은?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패화석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소석회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석회질소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석회고토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우리나라에서 가장 많이 분포하며, 침식이 심하지 않는 대부분의 산악지에서 충적토와 붕적토를 포함하는 것은?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미숙토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성숙토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과숙토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반숙토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한랭습윤 기후 하의 산성 조건에서 이루어지는 토양은?</w:t>
      </w:r>
    </w:p>
    <w:p w:rsidR="00E85E42" w:rsidRDefault="00E85E42" w:rsidP="00E85E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포드졸(podsol)</w:t>
      </w:r>
      <w:r>
        <w:tab/>
      </w:r>
      <w:r>
        <w:rPr>
          <w:rFonts w:ascii="굴림" w:hint="eastAsia"/>
          <w:sz w:val="18"/>
          <w:szCs w:val="18"/>
        </w:rPr>
        <w:t>② 라토졸(latosol)</w:t>
      </w:r>
    </w:p>
    <w:p w:rsidR="00E85E42" w:rsidRDefault="00E85E42" w:rsidP="00E85E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리토졸(lithosol)</w:t>
      </w:r>
      <w:r>
        <w:tab/>
      </w:r>
      <w:r>
        <w:rPr>
          <w:rFonts w:ascii="굴림" w:hint="eastAsia"/>
          <w:sz w:val="18"/>
          <w:szCs w:val="18"/>
        </w:rPr>
        <w:t>④ 체르노젬(chernosem)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토양 공극의 크기가 가장 큰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사토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점토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식양토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양이온 이액순위에 대한 설명으로 옳은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원자가가 높을수록 치환 침입력이 크다.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이온의 크기가 클수록 치환 침입력이 크다.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이온의 가수도가 클수록 치환 침입력이 크다.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 양이온의 농도가 낮을수록 치환 침입력이 크다.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건조 토양에서 염화칼륨(KCl)과 같은 중성염으로 침출했을 때 나타나는 산성을 무엇이라 하는가?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전산성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가수산성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치환산성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토양의 유기물에 대한 설명으로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식물생육에 필요한 영양분을 공급한다.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양분 및 수분보유능력을 증가시킨다.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입단화를 촉진시켜 토양의 물리성을 개선한다.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유기물의 분해속도는 셀룰로오스의 함량에 따라 크게 달라진다.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강산성 토양에서 발생할 수 있는 현상이 아닌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중 Al</w:t>
      </w:r>
      <w:r>
        <w:rPr>
          <w:rFonts w:ascii="굴림" w:hint="eastAsia"/>
          <w:sz w:val="18"/>
          <w:szCs w:val="18"/>
          <w:vertAlign w:val="superscript"/>
        </w:rPr>
        <w:t>3+</w:t>
      </w:r>
      <w:r>
        <w:rPr>
          <w:rFonts w:ascii="굴림" w:hint="eastAsia"/>
          <w:sz w:val="18"/>
          <w:szCs w:val="18"/>
        </w:rPr>
        <w:t> 감소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토양생물 활성 감소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 분해속도 감소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 이온으로 인한 식물의 피해 발생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생리적 산성비료에 해당하는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석회질소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황산칼륨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용성인비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중과린산석회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양이온치환용량(CEC)에 대한 설명으로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pH가 증가할수록 CEC가 증가한다.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유기물 함량이 많을수록 CEC가 크다.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토양입자가 고울수록 CEC가 감소한다.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또는 교질물에 부착되어 있는 치환성양이온의 총량을 표시한 것이다.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토양 침식을 감소시키는 방법이 아닌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지표면을 피복한다.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객토 및 복토를 실시한다.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바람이 센 곳을 방풍림을 만든다.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토양의 이화학적 특성을 개량한다.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토양의 입단을 형성하는데 방해가 되는 양이온은?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Fe</w:t>
      </w:r>
      <w:r>
        <w:rPr>
          <w:rFonts w:ascii="굴림" w:hint="eastAsia"/>
          <w:sz w:val="18"/>
          <w:szCs w:val="18"/>
          <w:vertAlign w:val="superscript"/>
        </w:rPr>
        <w:t>2+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</w:t>
      </w:r>
      <w:r>
        <w:rPr>
          <w:rFonts w:ascii="굴림" w:hint="eastAsia"/>
          <w:sz w:val="18"/>
          <w:szCs w:val="18"/>
          <w:vertAlign w:val="superscript"/>
        </w:rPr>
        <w:t>3+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토양의 물리적 성질에 대한 설명으로 옳지 않은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5YR 6/4란 기호는 토양의 색을 나타낸다.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점토는 1차 광물보다 2차 광물을 주로 함유하고 있다.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무기입자를 모래, 미사, 점토로 구분한 함량비를 토양구조라 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토양을 구성하는 성분 중에서 시기에 따라 가장 크게 변하는 것은 액상과 기상이다.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질산나트륨과 혼용하면 공기 중으로 휘발되는 비료는?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황산칼륨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염화암모늄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황산암모늄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과인산석회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설명에 해당하는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76275"/>
            <wp:effectExtent l="0" t="0" r="0" b="9525"/>
            <wp:docPr id="4" name="그림 4" descr="EMB00005e3c6c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52136" descr="EMB00005e3c6ce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우세의 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Wolff의 법칙</w:t>
      </w:r>
    </w:p>
    <w:p w:rsidR="00E85E42" w:rsidRDefault="00E85E42" w:rsidP="00E85E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과잉흡수의 법칙</w:t>
      </w:r>
      <w:r>
        <w:tab/>
      </w:r>
      <w:r>
        <w:rPr>
          <w:rFonts w:ascii="굴림" w:hint="eastAsia"/>
          <w:sz w:val="18"/>
          <w:szCs w:val="18"/>
        </w:rPr>
        <w:t>④ 보수점감의 법칙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유기물을 퇴비로 만들 때 장점만을 올바르게 나열한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581150"/>
            <wp:effectExtent l="0" t="0" r="0" b="0"/>
            <wp:docPr id="3" name="그림 3" descr="EMB00005e3c6c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52784" descr="EMB00005e3c6ce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가, 나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가, 나, 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가, 나, 다, 라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설명에서 옳은 내용만 나열한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600200"/>
            <wp:effectExtent l="0" t="0" r="9525" b="0"/>
            <wp:docPr id="2" name="그림 2" descr="EMB00005e3c6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54872" descr="EMB00005e3c6ce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가, 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가, 라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나, 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다, 라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설명에 해당하는 것은?</w:t>
      </w: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95325"/>
            <wp:effectExtent l="0" t="0" r="0" b="9525"/>
            <wp:docPr id="1" name="그림 1" descr="EMB00005e3c6c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58256" descr="EMB00005e3c6ce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괴상구조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벽상구조</w:t>
      </w:r>
    </w:p>
    <w:p w:rsidR="00E85E42" w:rsidRDefault="00E85E42" w:rsidP="00E85E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판상구조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입상구조</w:t>
      </w:r>
    </w:p>
    <w:p w:rsidR="00E85E42" w:rsidRDefault="00E85E42" w:rsidP="00E85E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토양 생물인 지렁이에 대한 설명으로 옳은 것은?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거의 분해가 되지 않은 유기물을 좋아한다.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 잘 빠지지 않는 과습한 지역을 좋아한다.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생육에 가장 적합한 토양 온도는 30℃ 내외이다.</w:t>
      </w:r>
    </w:p>
    <w:p w:rsidR="00E85E42" w:rsidRDefault="00E85E42" w:rsidP="00E85E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과다한 암모니아태 질소는 지렁이의 개체수를 증가시킨다.</w:t>
      </w: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5E42" w:rsidRDefault="00E85E42" w:rsidP="00E85E4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85E42" w:rsidRDefault="00E85E42" w:rsidP="00E85E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85E42" w:rsidTr="00E85E4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5E42" w:rsidRDefault="00E85E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85E42" w:rsidRDefault="00E85E42" w:rsidP="00E85E42"/>
    <w:sectPr w:rsidR="002B4572" w:rsidRPr="00E85E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42"/>
    <w:rsid w:val="003A70E5"/>
    <w:rsid w:val="009E7052"/>
    <w:rsid w:val="00E8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777D8-DE85-4D3D-AAA0-23CF0DCC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85E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85E4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85E4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85E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85E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1558</Words>
  <Characters>8884</Characters>
  <Application>Microsoft Office Word</Application>
  <DocSecurity>0</DocSecurity>
  <Lines>74</Lines>
  <Paragraphs>20</Paragraphs>
  <ScaleCrop>false</ScaleCrop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2025-06-16T13:38:00Z</dcterms:created>
  <dcterms:modified xsi:type="dcterms:W3CDTF">2025-06-16T13:38:00Z</dcterms:modified>
</cp:coreProperties>
</file>