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07D0" w:rsidTr="00C007D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400℃ 이상의 온도에서 일정 하중조건하에서 장시간 사용 했던 재료에 발생하는 파괴로, 일반적으로 모재에 많이 발생하는 균열은?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열간균열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피로균열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응력부식균열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크리프균열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레이저(laser)가 필요한 비파괴검사법은?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입체 방사선투과검사(Stereo radiography)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자속누설검사(Magnetic flux leakage test)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스펙클 간섭법(Speckle interferometry)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광섬유 보아 스코프(Fiber optic borescope)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다른 비파괴검사방법에 비해 초음파탐상검사 방법의 장점을 설명한 것은?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초음파탐상검사는 방사선투과검사에 비해 균열 등 미세한 결함에 대해 감도가 높다.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비파괴검사에 비해 빔에 평행한 방향의 결함은 쉽게 검출되지만 금속의 결정립 크기에 영향을 받기 쉽다.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비파괴검사에 비해 검사자의 많은 지식과 경험이 요구된다.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비파괴검사에 비해 주로 탐촉자와 시험체간의 직접 접촉에 의하여 감도가 크게 변한다.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방사선투과시험에서 현상액의 온도가 규격에 화씨(°F)로 되어 있어 섭씨온도로 변환시켜 측정된 값과 비교하고자 한다. 다음 중 화씨온도(°F)를 섭씨온도(℃)로 변환하는 식으로 옳은 것은?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47800" cy="438150"/>
            <wp:effectExtent l="0" t="0" r="0" b="0"/>
            <wp:docPr id="15" name="그림 15" descr="EMB00004b5c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5968" descr="EMB00004b5c6ce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14475" cy="419100"/>
            <wp:effectExtent l="0" t="0" r="9525" b="0"/>
            <wp:docPr id="14" name="그림 14" descr="EMB00004b5c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6112" descr="EMB00004b5c6ce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62100" cy="428625"/>
            <wp:effectExtent l="0" t="0" r="0" b="9525"/>
            <wp:docPr id="13" name="그림 13" descr="EMB00004b5c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6328" descr="EMB00004b5c6ce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552575" cy="419100"/>
            <wp:effectExtent l="0" t="0" r="9525" b="0"/>
            <wp:docPr id="12" name="그림 12" descr="EMB00004b5c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7192" descr="EMB00004b5c6c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와전류탐상시험법으로 검사할 수 없는 재료는?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동관(Copper tube)</w:t>
      </w:r>
      <w:r>
        <w:tab/>
      </w:r>
      <w:r>
        <w:rPr>
          <w:rFonts w:ascii="굴림" w:hint="eastAsia"/>
          <w:sz w:val="18"/>
          <w:szCs w:val="18"/>
        </w:rPr>
        <w:t>② 알루미늄 합금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 파이프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텅스텐 와이어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주철에서 흑연화를 방해하는 원소는?</w:t>
      </w:r>
    </w:p>
    <w:p w:rsidR="00C007D0" w:rsidRDefault="00C007D0" w:rsidP="00C007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C007D0" w:rsidRDefault="00C007D0" w:rsidP="00C007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Ni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순수한 마그네슘을 액체 상태로부터 상온까지 서서히 냉각시키면서 시간에 따른 온도변화를 측정한 그래프가 다음과 같을 때, To가 의미하는 것은?</w:t>
      </w:r>
    </w:p>
    <w:p w:rsidR="00C007D0" w:rsidRDefault="00C007D0" w:rsidP="00C00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1466850"/>
            <wp:effectExtent l="0" t="0" r="0" b="0"/>
            <wp:docPr id="11" name="그림 11" descr="EMB00004b5c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0576" descr="EMB00004b5c6c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마그네슘의 비등점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마그네슘의 응고점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마그네슘의 액화점</w:t>
      </w:r>
      <w:r>
        <w:tab/>
      </w:r>
      <w:r>
        <w:rPr>
          <w:rFonts w:ascii="굴림" w:hint="eastAsia"/>
          <w:sz w:val="18"/>
          <w:szCs w:val="18"/>
        </w:rPr>
        <w:t>④ 마그네슘의 자기변태점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강에 포함되어 적열취성의 원인이 되는 성분은?</w:t>
      </w:r>
    </w:p>
    <w:p w:rsidR="00C007D0" w:rsidRDefault="00C007D0" w:rsidP="00C007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Cu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C007D0" w:rsidRDefault="00C007D0" w:rsidP="00C007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</w:p>
    <w:p w:rsidR="00C007D0" w:rsidRDefault="00C007D0" w:rsidP="00C00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피로강도를 증가시키는 방법으로 옳은 것은?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표면 거칠기를 증가시킨다.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표면층의 강도를 감소시킨다.</w:t>
      </w:r>
    </w:p>
    <w:p w:rsidR="00C007D0" w:rsidRDefault="00C007D0" w:rsidP="00C00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가능한 한 노치를 많게 한다.</w:t>
      </w:r>
    </w:p>
    <w:p w:rsidR="00C007D0" w:rsidRDefault="00C007D0" w:rsidP="00C00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쇼트 피닝 처리를 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합금의 조직 미세한 처리 목적으로 용융금속에 금속 나트륨을 첨가한 합금계는?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Cu – Zn 계</w:t>
      </w:r>
      <w:r>
        <w:tab/>
      </w:r>
      <w:r>
        <w:rPr>
          <w:rFonts w:ascii="굴림" w:hint="eastAsia"/>
          <w:sz w:val="18"/>
          <w:szCs w:val="18"/>
        </w:rPr>
        <w:t>② Cu - Ni 계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 - Si 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 – Al - Cu 계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고속도공구강인 SKH51의 주요 합금 첨가 원소로 옳은 것은?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 – Be – W - 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 – Cr – Ni - Co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– Cr – Mo - 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 – Ni – W – Sn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알루미늄의 일반적인 성질이 아닌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가공성이 좋다.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가볍과 내식성이 좋다.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순도가 높을수록 연질이 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내 Cu는 도전율을 향상시킨다.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일정한 지름의 강철 볼을 일정한 하중으로 시험편 표면에 압입한 다음, 하중을 제거한 후에 볼 자국의 표면적으로 하중을 나눈 경도값을 HBS 또는 HBW로 표기하는 경도기는?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브리넬 경도기</w:t>
      </w:r>
      <w:r>
        <w:tab/>
      </w:r>
      <w:r>
        <w:rPr>
          <w:rFonts w:ascii="굴림" w:hint="eastAsia"/>
          <w:sz w:val="18"/>
          <w:szCs w:val="18"/>
        </w:rPr>
        <w:t>② 로크웰 경도기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쇼어 경도기</w:t>
      </w:r>
      <w:r>
        <w:tab/>
      </w:r>
      <w:r>
        <w:rPr>
          <w:rFonts w:ascii="굴림" w:hint="eastAsia"/>
          <w:sz w:val="18"/>
          <w:szCs w:val="18"/>
        </w:rPr>
        <w:t>④ 비커즈 경도기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Mg의 특성을 설명한 것으로 틀린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융점은 약 1107℃이다.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항공우주용 재료로 사용된다.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주철보다 커서 소음방지 구조재로서 우수하다.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상온에서 100℃까지는 장시간에 노출되어도 치수의 변화가 거의 없다.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강 중의 잔류 오스테나이트를 마텐자이트로 변태시킬 목적의 열처리는?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템퍼링 처리</w:t>
      </w:r>
      <w:r>
        <w:tab/>
      </w:r>
      <w:r>
        <w:rPr>
          <w:rFonts w:ascii="굴림" w:hint="eastAsia"/>
          <w:sz w:val="18"/>
          <w:szCs w:val="18"/>
        </w:rPr>
        <w:t>② 마템퍼링 처리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서브제로 처리</w:t>
      </w:r>
      <w:r>
        <w:tab/>
      </w:r>
      <w:r>
        <w:rPr>
          <w:rFonts w:ascii="굴림" w:hint="eastAsia"/>
          <w:sz w:val="18"/>
          <w:szCs w:val="18"/>
        </w:rPr>
        <w:t>④ 오스템퍼링 처리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볼트나 환봉 등을 강판이나 형강 등에 직접 용접하는 방법으로 모재와 볼트 사이에 순간적으로 아크를 발생시키는 용접방법은?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스터드 용접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테르밋 용접</w:t>
      </w:r>
    </w:p>
    <w:p w:rsidR="00C007D0" w:rsidRDefault="00C007D0" w:rsidP="00C007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서브머지드 아크 용접</w:t>
      </w:r>
    </w:p>
    <w:p w:rsidR="00C007D0" w:rsidRDefault="00C007D0" w:rsidP="00C007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가스 텅스텐 아크 용접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강의 용착 금속 결함 중 온점(Fish eye) 발생의 가장 큰 원인이 되는 가스는?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피복 아크 용접에서 아크전압이 20V, 아크전류는 150A, 용접속도가 15cm/min 일 때 용접 입열은 몇 Joule/cm인가?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75000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피복제의 역할로 틀린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안정시킨다.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 금속의 냉각속도를 빠르게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첨가시킨다.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중에 아크를 중단시키면 중단된 부분이 오목하거나 납작하게 파진 모습으로 남는 것은?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앤드 탭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선상조직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크레이터</w:t>
      </w: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07D0" w:rsidTr="00C007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자기탐상검사 원리</w:t>
            </w:r>
          </w:p>
        </w:tc>
      </w:tr>
    </w:tbl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자속밀도 B의 자계 중에 직각으로 길이 L[m]의 도선을 놓고 이것에 I[A]의 전류를 흘를 때 받는 힘 F[N]은?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866775" cy="447675"/>
            <wp:effectExtent l="0" t="0" r="9525" b="9525"/>
            <wp:docPr id="10" name="그림 10" descr="EMB00004b5c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20640" descr="EMB00004b5c6c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895350" cy="438150"/>
            <wp:effectExtent l="0" t="0" r="0" b="0"/>
            <wp:docPr id="9" name="그림 9" descr="EMB00004b5c6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21720" descr="EMB00004b5c6c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276225"/>
            <wp:effectExtent l="0" t="0" r="0" b="9525"/>
            <wp:docPr id="8" name="그림 8" descr="EMB00004b5c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21072" descr="EMB00004b5c6cf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76350" cy="276225"/>
            <wp:effectExtent l="0" t="0" r="0" b="9525"/>
            <wp:docPr id="7" name="그림 7" descr="EMB00004b5c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22152" descr="EMB00004b5c6c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자화방법을 선정할 경우 주의해야 할 사항으로 틀린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탐상면에 손상을주지 않는 자화방법은 선정한다.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한 반자계가 생기지 않는 자화방벙을 선정한다.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자속의 방향이 탐상면에 가능한 한 직각이 되는 자화방법을 선정한다.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시험체는 탐상면을 분할하여 국부적으로 자화하는 방법을 선정한다.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전처리 방법 중 잘못된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검사이므로 모든 부품을 조립한다.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시험면을 깨끗이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강하게 자화된 제품은 탈자한다.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 대상이 아닌 볼트구멍은 테이프 등으로 막는다.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자분탐상시험에 필요한 자분의 성질을 바르게 설명한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작은 결함의 검출을 위해 착색제나 형광재의 두껍고 흡착력이 낮아야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누설자속에 의해 생긴 자극에 대하여 흡착성능이 뛰어나고, 형성된 자분모양의 식별성능이 좋아야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시험면이 여러 가지 색을 띠고 있는 경우 형광자분보다는 비형광 자분을 선택하는 것이 대비가 잘된다.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누설자속밀도가 낮은 경우 비형광자분을 선택하는 것이 형광자분을 선택하는 것보다 유리하다.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도체에 직접 통전할 경우 도체에서 자장이 어떻게 형성 되는가?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도체에 평행한 직선 형태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도체에 수직인 직선 형태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도체의 동심원 형태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도체표면의 법선 형태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연속법과 비교하였을 때 잔류법을 이용한 자분탐상검사로 탐상이 가장 힘든 제품은?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공구강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스프링강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탄소 함유량이 높은 강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자분탐상시험 시 결함 검출이 양호한 경우는?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시험체에 누설자장의 형성이 없을 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자장의 방향과 누설자장의 방향이 직교될 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균열결함의 길이 방향이 자장의 방향과 평행할 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자화전류 값이 부족하여도 금속조직이 양호할 때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자분탐상검사 시 시험기록에 기재하지 않아도 될 사항은?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시험일자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시 온도</w:t>
      </w:r>
      <w:r>
        <w:tab/>
      </w:r>
      <w:r>
        <w:rPr>
          <w:rFonts w:ascii="굴림" w:hint="eastAsia"/>
          <w:sz w:val="18"/>
          <w:szCs w:val="18"/>
        </w:rPr>
        <w:t>④ 자분적용에 대한 자화의 시기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재질의 보자성(retentivity)을 바르게 설명한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자화되기 쉬운 정도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탈자하는데 걸리는 시간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부품내 자장의 깊이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자장을 유지하는 능력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자분재료를 선정하기 위하여 재료의 투자율과 자기이력곡선을 조사하는 경우 다음 중 자분재료로 가장 적합한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초기투자율을 가지며, 폭이 좁은 자기이력곡선을 갖는 재료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초기투자율을 가지며, 폭이 좁은 자기이력곡선을 갖는 재료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초기투자율을 가지며, 폭이 넓은 자기이력곡선을 갖는 재료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초기투자율을 가지며, 폭이 넓은 자기이력곡선을 갖는 재료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같은 크기의 봉형 자성체와 비자성체에 같은 양의 직류전류를 흘릴 때 자계에 관한 사항으로 틀린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봉재 내부 중심에서 자계의 세기는 자성체와 비자성체 모두 “0” 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봉재 표면에서 자계의 세기는 자성체가 비자성체보다 크다.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봉재 표면으로부터 떨어진 외부에서 자계의 세기는 자성체가 비자성체보다 크다.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비자성체의 경우 봉재표면으로부터 봉재 반지름 거리만큼 떨어진 외부의 자계세기는 표면 자계세보다 작다.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철강 재료의 자기 변태온도는 약 얼마인가?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217℃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512℃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1600℃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대형 시험체의 표면을 극간법으로 검사할 때의 장점이 아닌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전기적 직접 접촉이 없어도 가능하다.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소형이며 휴대가 간편하다.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임의의 불연속을 검출할 수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상자성체의 재료에 효과가 좋다.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재료 중 부도체에 해당하는 것은?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구리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솔레노이드 내부에서의 자계의 세기 H는? (단, 전류의 세기를 I, 솔레노이드 1m 당 감은 수를 n이라 한다.)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38150" cy="447675"/>
            <wp:effectExtent l="0" t="0" r="0" b="9525"/>
            <wp:docPr id="6" name="그림 6" descr="EMB00004b5c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66312" descr="EMB00004b5c6cf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228600"/>
            <wp:effectExtent l="0" t="0" r="0" b="0"/>
            <wp:docPr id="5" name="그림 5" descr="EMB00004b5c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66816" descr="EMB00004b5c6cf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228600"/>
            <wp:effectExtent l="0" t="0" r="0" b="0"/>
            <wp:docPr id="4" name="그림 4" descr="EMB00004b5c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69192" descr="EMB00004b5c6cf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04825" cy="219075"/>
            <wp:effectExtent l="0" t="0" r="9525" b="9525"/>
            <wp:docPr id="3" name="그림 3" descr="EMB00004b5c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68976" descr="EMB00004b5c6c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적절한 자화방법과 정확한 탐상결과를 얻기 위해 고려해야 할 내용으로 가장 거리가 먼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시험체의 성질을 고려한다.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자속의 방향이 시험면에 가능한 한 평행이 되게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반자계가 생기지 않게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검출하고자 하는 결함에 가능한 한 경사각으로 자속이 흐르게 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일정 전류가 흐르는 도체에 전류의 양은 변화시키지 않고 직경을 2배로 하였을 때 도체 표면 자계의 세기 변화는?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동일하다.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줄어든다.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1/4로 줄어든다.</w:t>
      </w:r>
      <w:r>
        <w:tab/>
      </w:r>
      <w:r>
        <w:rPr>
          <w:rFonts w:ascii="굴림" w:hint="eastAsia"/>
          <w:sz w:val="18"/>
          <w:szCs w:val="18"/>
        </w:rPr>
        <w:t>④ 2배로 늘어난다.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코일법에서 가해진 자계로부터 반자계를 뺀 자계를 나타내는 것은?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보자자계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누설자계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유효자계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자속자계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자속을 ø, 기자력을 F, 자기저항을 R 이라 했을 때 이들 사이의 관계식은?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 = R / 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 = F/ R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 = ø /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ø = R 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 xml:space="preserve"> F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프로드를 이용한 자기탐상시험에서 프로드 접촉부 아래에 있는 결함은 어떻게 검출하는가?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부분으로 나누고 각 부분을 겹쳐서 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전류값을 낮추어 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자화력을 증가시킨다.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자속밀도를 증가시킨다.</w:t>
      </w: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07D0" w:rsidTr="00C007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자기탐상검사 시험</w:t>
            </w:r>
          </w:p>
        </w:tc>
      </w:tr>
    </w:tbl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설치형 자분탐상장치의 점검 시 교류자화전류계의 자화전류는 파고치로 나타나고 표준 교류전류계의 지시치는 실효치로 나타난다. 이 실효치는 비례 계산에 의해 산출한 값을 몇 배하여 파고치로 고쳐서 비교하는가?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√2배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8배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자분탐상검사에 교류 전류를 사용하는 경우의 설명으로 옳은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탈자시킬 때는 사용하지 않는다.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자속의 침투깊이가 매우 깊다.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잔류법에는 적용하지 않는다.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 불연속의 검출에 비효율적이다.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저탄소강(0.04%) 재료의 검사 대상체를 탐상할 때 표면 아래에 존재하는 불연속을 검출하기 위하여 습식자분을 사용하는 경우 더 깊은 곳까지 검출할 수 있는 방법은?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충격전류 사용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직류전류 사용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잔류전류 사용</w:t>
      </w:r>
      <w:r>
        <w:tab/>
      </w:r>
      <w:r>
        <w:rPr>
          <w:rFonts w:ascii="굴림" w:hint="eastAsia"/>
          <w:sz w:val="18"/>
          <w:szCs w:val="18"/>
        </w:rPr>
        <w:t>④ 교류전류 사용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자화고무법(Magnetic Rubber Inspection)의 특성이 아닌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코일법 및 프로드법으로도 적용할 수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관찰할 때 직접 접근이 어려운 부위에도 검사가 가능하다.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검사시간이 많이 소요되나 검사결과를 다시 확인할 수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시험면이 코팅된 경우에는 검사가 불가능하다.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축통전법으로 직경 50mm, 길이 60cm인 환봉을 검사하려할 때 일반적으로 요구되는 시험 전류값으로 적당한 것은?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1000A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2400A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자분탐상검사 시 시험체 전면에 자분모양이 나타났을 때의 1차적인 조치로 가장 적절한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시험체를 폐기한다.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반대 방향으로 재검사한다.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전류량을 낮춰서 재검사한다.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전류량을 높여서 재검사한다.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자분탐상검사로 대형 주조물의 결함을 검출할 수 있는 가장 효율적인 방법은?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자계가 불연속에 대해 평행하도록 전류를 통한다.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주조물의 한쪽 끝에서 중심까지 전류를 보낸다.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1회에 6인치 간격으로 프로드를 접촉시키고 전류를 통한다.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자계가 검사를 방해하지 않도록 투자율을 0(zero)에 가깝게 낮춘다.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길이 20cm, 외경 10cm 인 파이프(pipe)형태의 철강제품을 코일법으로 자분탐상검사할 때 코일의 권선수를 5회로 할 경우 필요한 자화전류는?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450A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4500A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직류로 자분탐상검사하여 어떤 지시를 얻었다. 이 지시가 표면에서 아주 가까이 있는 결함에 의한 것인지 또는 표면으로부터 깊숙이 있는 결함에 의한 것인지를 알아 보기 위한 방법으로 가장 적당한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자분무늬를 잘 관찰한 뒤 닦아내고 표면을 관찰한다.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탈자한 뒤 교류로서 다시 검사해 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탈자한 뒤 다시 자분을 적용하여 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탈자한 뒤 충격전류로서 다시 검사해 본다.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한봉형 시험체를 축통전법으로 검사할 때 동일 크기의 자화전류로 직경이 2배인 시험체를 검사한다면 시험면에서의 자계의 세기는?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 이 된다.</w:t>
      </w:r>
      <w:r>
        <w:tab/>
      </w:r>
      <w:r>
        <w:rPr>
          <w:rFonts w:ascii="굴림" w:hint="eastAsia"/>
          <w:sz w:val="18"/>
          <w:szCs w:val="18"/>
        </w:rPr>
        <w:t>② 2배가 된다.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4배가 된다.</w:t>
      </w:r>
      <w:r>
        <w:tab/>
      </w:r>
      <w:r>
        <w:rPr>
          <w:rFonts w:ascii="굴림" w:hint="eastAsia"/>
          <w:sz w:val="18"/>
          <w:szCs w:val="18"/>
        </w:rPr>
        <w:t>④ 8배가 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자분탐상검사에 의해 검출이 거의 불가능한 결함은?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압연 신장에 의해 꺾인 봉강의 종균열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후판 용접 중심부의 내부 용입불량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압연에 의해 제조된 박판의 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열간 압연에 의해 제조된 후판의 단면 비금속개재물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축통전법에 의한 자화기기 접촉부에 납판이나 구리선망과 같은 전극의 접촉부를 갖는 주된 이유는?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접촉면에 밀착시키기 쉽고 전도성이 좋으므로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금속에 열을 가하여 자계를 유도하기 위하여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접촉면과 떨어지므로 신뢰성을 높이기 위하여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용융점을 가져 시험체의 손상을 방지하므로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프로드법에 의한 자분탐상시험 시 적용되는 최대 포드의 간격은 얼마인가?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 ~ 3인치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 ~ 8인치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 ~ 12인치</w:t>
      </w:r>
      <w:r>
        <w:tab/>
      </w:r>
      <w:r>
        <w:rPr>
          <w:rFonts w:ascii="굴림" w:hint="eastAsia"/>
          <w:sz w:val="18"/>
          <w:szCs w:val="18"/>
        </w:rPr>
        <w:t>④ 15 ~ 18인치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자분탐상시험에서 표면에 존재하는 미세한 결함을 가장 효율적으로 검출하기 위해서는 어떤 자화전류와 자분을 선택하여야 하는가?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반파직류 - 건식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- 습식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반파직류 - 습식</w:t>
      </w:r>
      <w:r>
        <w:tab/>
      </w:r>
      <w:r>
        <w:rPr>
          <w:rFonts w:ascii="굴림" w:hint="eastAsia"/>
          <w:sz w:val="18"/>
          <w:szCs w:val="18"/>
        </w:rPr>
        <w:t>④ 교류 – 건식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자분검사액에 사용되는 분산매에 요구되는 성질이 아닌 것은?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적심성이 좋을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휘발성이 높을 것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인화점이 높을 것</w:t>
      </w:r>
      <w:r>
        <w:tab/>
      </w:r>
      <w:r>
        <w:rPr>
          <w:rFonts w:ascii="굴림" w:hint="eastAsia"/>
          <w:sz w:val="18"/>
          <w:szCs w:val="18"/>
        </w:rPr>
        <w:t>④ 변질이 없을 것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코일로 선형자화를 할 때 암페어의 실효치를 정하는 방법은?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Amopere-Turns(A-T)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코일의 감은 수를 시험품의 폭으로 곱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암페어 Meter가 가리키는 암페어 수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전류(I) = 전압(E) / 저항(R) 로서 [A]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자분의 자기적 성질을 바르게 나타낸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투자율이 높고 보자력이 클 것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투자율이 낮고 보자력이 클 것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투자율이 높고 보자력이 작을 것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투자율이 낮고 보자력이 작을 것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자분탐상검사로 피로균열(Fatigue Crack)을 검출하는데 가장 효과적인 자화전류는?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직류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단상반파정류</w:t>
      </w:r>
      <w:r>
        <w:tab/>
      </w:r>
      <w:r>
        <w:rPr>
          <w:rFonts w:ascii="굴림" w:hint="eastAsia"/>
          <w:sz w:val="18"/>
          <w:szCs w:val="18"/>
        </w:rPr>
        <w:t>④ 삼상전파정류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자분탐상검사법 중 누설자속탐상법에 해당되지 않은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반도체자기센서법</w:t>
      </w:r>
      <w:r>
        <w:tab/>
      </w:r>
      <w:r>
        <w:rPr>
          <w:rFonts w:ascii="굴림" w:hint="eastAsia"/>
          <w:sz w:val="18"/>
          <w:szCs w:val="18"/>
        </w:rPr>
        <w:t>② 탐사 코일법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전자유도시험법</w:t>
      </w:r>
      <w:r>
        <w:tab/>
      </w:r>
      <w:r>
        <w:rPr>
          <w:rFonts w:ascii="굴림" w:hint="eastAsia"/>
          <w:sz w:val="18"/>
          <w:szCs w:val="18"/>
        </w:rPr>
        <w:t>④ 자기 테이프법(녹자 탐상법)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판재에서 연화처리 없이 압연방법으로 두께를 감소시킬 때 주로 표면에 평행 방향으로 나타나는 결함은?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핫티어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라미네이션</w:t>
      </w: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07D0" w:rsidTr="00C007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자기탐상검사 규격</w:t>
            </w:r>
          </w:p>
        </w:tc>
      </w:tr>
    </w:tbl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강자성 재료의 자분탐상검사 방법 및 자분모양의 분류(KS D 0213)에 규정한 의사모양에 해당되지 않는 것은?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오염지시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자극지시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자기펜자국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표면거칠기지시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 재료의 자분탐상검사 방법 및 자분모양의 분류(KS D 0213)에서 검사기록의 작성으로 자석형 장치를 사용할 때 기입해야 하는 것은?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자극값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전류 최대치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전압 최대치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최대자속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자분탐상검사(ASME Sec.V Art.7)에 따라 자화강도의 적절성을 알아보기 위해 시험편 두께 0.05mm의 인공결함 심(Artificial Flaw Shim)을 제작하고 할 때 적절한 인공결함의 깊이(mm)는?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0.040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자분탐상검사(ASME Sec.V Art.7)에 따른 자분탐상시험에서 프로드를 사용하여 자화할 때 사용 가능한 프로드 사이의 간격은?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50mm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100mm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강자성 재료의 자분탐상검사 방법 및 자분모양의 분류(KS D 0213)에서 시험결과 확인된 자분모양이 흠에 의한 것으로 판정하기 어려울 때는 일반적으로 어떻게 하는가?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결함으로 판정한다.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현미경이나 확대경으로 관찰하여 확인 판정한다.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탈자를 하고 표면상태를 개선하여 재시험한다.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강자성체를 시험면에 접촉시켜 자기흔적 여부를 확인한다.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자분탐상검사(ASME Sec.V Art.7)에서 극간법을 사용하여 용접부를 검사할 때 직류를 사용하면 사용 극간 최대 간격에서 들어 올릴 수 있는 힘(lifting power)은 얼마 이상인가?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125N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325N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강자성 재료의 자분탐상검사 방법 및 자분모양의 분류(KS D 0213)에 따른 자화전류의 한 종류로써, 사이클로트론, 사일리스트 등을 사용하여 얻은 1펄스의 자화전류는 무엇인가?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전파정류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삼상전파정류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충격전류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강자성 재료의 자분탐상검사 방법 및 자분모양의 분류(KS D 0213)에 따른 탐상시험 보고서에 다음과 같은 기호로 기재되어 있을 때 이 기호가 의미하는 것은?</w:t>
      </w:r>
    </w:p>
    <w:p w:rsidR="00C007D0" w:rsidRDefault="00C007D0" w:rsidP="00C00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333375"/>
            <wp:effectExtent l="0" t="0" r="0" b="9525"/>
            <wp:docPr id="2" name="그림 2" descr="EMB00004b5c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52480" descr="EMB00004b5c6cf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코일법을 사용하여 교류 1500A 흐르게 함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극간법을 사용하여 교류 1500A 흐르게 함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전류관통법을 사용하여 직류 1500A 흐르게 함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프로드법을 사용하여 직류 1500A 흐르게 함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자분탐상검사(ASME Sec.V Art.7)에서 합격기준에 관한 사항 중 맞는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선형 지시는 불합격이다.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원형 지시는 불합격이다.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 면적에 10개 이상의 관련 지시는 불합격이다.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ASME Sec.7 Art.7에서는 기법만 기술하며 합격기준은 시험체에 해당하는 적용규격에 기술된다.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자분탐상검사(ASME Sec.V Art.7)에서 직경 3인치 봉을 원형자화로 자화 시킬 경우 직류로 표면결함을 검출하고자 한다. 결함검출 시 적정한 전류[A]로 옳은 것은?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100~330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300~500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500~700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900~2400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자분탐상검사(ASME Sec.V Art.7)에서 코일법(고충전률 코일)에 의한 선형자화 Ampere-turn 수는? (단, 피검사체 : 길이 = 457mm, 직경 = 114mm 이다.)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11250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8094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표준자분탐상검사(ASME Sec. V Art. 25 SE-709)에 의한 탐상결과 나타난 관련지 자분모양을 합·부 판정을 할 때 판정 기준으로 옳은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검사자의 판정기준에 따른다.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불연속부로 판정된 것은 모두 합격 처리한다.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불연속부로 판정된 것은 모두 불합격 처리한다.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제조자 및 구매자 사이에 합의된 판정기준에 따른다.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강자성 재료의 자분탐상검사 방법 및 자분모양의 분류(KS D 0213)에서는 결함자분모양의 관찰 시 극간법에서 자극의 접촉부 및 그 주변부에 국부적으로 생기는 고밀도의 누설자속에 의해 형성되는 자분모양을 무엇이라 하는가?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전류지시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전극지시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자기펜 자국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강자성 재료의 자분탐상검사 방법 및 자분모양의 분류(KS D 0213)에서 규정한 자분모양의 분류에 해당되지 않는 것은?</w:t>
      </w:r>
    </w:p>
    <w:p w:rsidR="00C007D0" w:rsidRDefault="00C007D0" w:rsidP="00C007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균열에 의한 자분모양</w:t>
      </w:r>
      <w:r>
        <w:tab/>
      </w:r>
      <w:r>
        <w:rPr>
          <w:rFonts w:ascii="굴림" w:hint="eastAsia"/>
          <w:sz w:val="18"/>
          <w:szCs w:val="18"/>
        </w:rPr>
        <w:t>② 원형상의 자분모양</w:t>
      </w:r>
    </w:p>
    <w:p w:rsidR="00C007D0" w:rsidRDefault="00C007D0" w:rsidP="00C00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분산한 자분모양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불연속한 자분모양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강자성 재료의 자분탐상검사 방법 및 자분모양의 분류(KS D 0213)의 A형 표준시험편에 대한 설명으로 옳은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명칭 'A1-7/50'에서 7은 7개의 인공 흠을 의미한다.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명칭 'A1-15/50'에서 50은 시험편의 두께이고 단위는 mm 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A2형 표준시험편의 인공 흠은 원형과 직선형이 있다.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A2형 표준시험편의 인공 흠은 직선형만 있다.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자분모양의 분류(KS D 0213)에 따라 A형 표준시험편을 시방서상에 “(A2-7/50)×2”(직선형)로 표기하였다면 다음 설명 중 옳은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표준시험편의 인공 흠 모양은 원형이다.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표준시험편의 판의 두께는 5μm 이다.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A2형은 직선형이며 A2-7/50으로 자분모양을 얻을 수 있는 자화전류치의 2배의 자화전류치로 검사하는 것을 나타낸다.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 흠의 깊이의 공차는 7μm 일 때 ±4μm로 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강자성 재료의 자분탐상검사 방법 및 자분모양의 분류(KS D 0213)에서 표준시험편에 관한 내용 중 틀린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A형 표준시험편의 자분 적용은 연속법으로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C형 표준시험편의 자분 적용은 연속법으로 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B형 대비시험편은 장치, 자분의 성능평가에 이용된다.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C형 표준시험편은 B형 대비시험편의 적용이 곤란한 경우 사용된다.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자분탐상검사(ASME Sec.V Art.7)에 따라 그림과 같이 지름 2인치, 길이 10인치인 파이프를 코일법으로 자분탐상검사를 하고자 한다. 이 때 사용될 전류는 몇 [A] 인가?</w:t>
      </w:r>
    </w:p>
    <w:p w:rsidR="00C007D0" w:rsidRDefault="00C007D0" w:rsidP="00C00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447800"/>
            <wp:effectExtent l="0" t="0" r="9525" b="0"/>
            <wp:docPr id="1" name="그림 1" descr="EMB00004b5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79408" descr="EMB00004b5c6c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 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 [A]</w:t>
      </w:r>
    </w:p>
    <w:p w:rsidR="00C007D0" w:rsidRDefault="00C007D0" w:rsidP="00C00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 [A]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강자성 재료의 자분탐상검사 방법 및 자분모양의 분류(KS D 0213)에서 분탐상시험으로 검출할 수 없는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 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 기공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표면에서 0.1mm 깊이에 있는 균열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표면에서 10mm 깊이에 있는 균열</w:t>
      </w:r>
    </w:p>
    <w:p w:rsidR="00C007D0" w:rsidRDefault="00C007D0" w:rsidP="00C00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강자성 재료의 자분탐상검사 방법 및 자분모양의 분류(KS D 0213)에 따라 탐상 결과 나타난 자분모양이 흠에 의한 것인지 의사모양인지 확인하는 방법으로 틀린 것은?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전류지시는 전류를 높여서 연속법으로 재시험한다.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표면거칠기 지시는 시험면을 매끈하게 한 후 재시험한다.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매크로 시험, 현미경 시험 등 자분 탐상 이외의 시험을 사용한다.</w:t>
      </w:r>
    </w:p>
    <w:p w:rsidR="00C007D0" w:rsidRDefault="00C007D0" w:rsidP="00C00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자기펜 자국은 탈자 후 재시험한다.</w:t>
      </w: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07D0" w:rsidRDefault="00C007D0" w:rsidP="00C007D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007D0" w:rsidRDefault="00C007D0" w:rsidP="00C00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007D0" w:rsidTr="00C007D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07D0" w:rsidRDefault="00C00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007D0" w:rsidRDefault="00C007D0" w:rsidP="00C007D0"/>
    <w:sectPr w:rsidR="002B4572" w:rsidRPr="00C00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D0"/>
    <w:rsid w:val="003A70E5"/>
    <w:rsid w:val="009E7052"/>
    <w:rsid w:val="00C0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1E6E2-04ED-4F41-A465-0F932127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0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007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007D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007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07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1868</Words>
  <Characters>10650</Characters>
  <Application>Microsoft Office Word</Application>
  <DocSecurity>0</DocSecurity>
  <Lines>88</Lines>
  <Paragraphs>24</Paragraphs>
  <ScaleCrop>false</ScaleCrop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