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36F8E" w:rsidTr="00036F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036F8E" w:rsidRDefault="00036F8E" w:rsidP="00036F8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전기력선의 성질에 대한 설명으로 옳은 것은?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전기력선은 등전위면과 평행하다.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전기력선은 도체 표면과 직교한다.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전기력선은 도체 내부에 존재할 수 있다.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전기력선은 전위가 낮은 점에서 높은 점으로 향한다.</w:t>
      </w:r>
    </w:p>
    <w:p w:rsidR="00036F8E" w:rsidRDefault="00036F8E" w:rsidP="00036F8E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2. 유전율 ε, 전계의 세기 E인 유전체의 단위 체적당 축적되는 정전에너지는?</w:t>
      </w:r>
    </w:p>
    <w:p w:rsidR="00036F8E" w:rsidRDefault="00036F8E" w:rsidP="00036F8E">
      <w:pPr>
        <w:pStyle w:val="a3"/>
        <w:spacing w:after="80" w:line="288" w:lineRule="auto"/>
        <w:ind w:left="3370" w:right="60" w:hanging="1656"/>
      </w:pPr>
      <w:r>
        <w:rPr>
          <w:rFonts w:ascii="굴림" w:hint="eastAsia"/>
          <w:sz w:val="18"/>
          <w:szCs w:val="18"/>
        </w:rPr>
        <w:t>   ① E/2ε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εE/2</w:t>
      </w:r>
    </w:p>
    <w:p w:rsidR="00036F8E" w:rsidRDefault="00036F8E" w:rsidP="00036F8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</w:t>
      </w:r>
    </w:p>
    <w:p w:rsidR="00036F8E" w:rsidRDefault="00036F8E" w:rsidP="00036F8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와전류가 이용되고 있는 것은?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수중 음파 탐지기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레이더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브레이크(magnetic brake)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사이클로트론 (cyclotron)</w:t>
      </w:r>
    </w:p>
    <w:p w:rsidR="00036F8E" w:rsidRDefault="00036F8E" w:rsidP="00036F8E">
      <w:pPr>
        <w:pStyle w:val="a3"/>
        <w:spacing w:before="200" w:after="80" w:line="288" w:lineRule="auto"/>
        <w:ind w:left="704" w:right="60" w:hanging="322"/>
      </w:pPr>
      <w:r>
        <w:rPr>
          <w:rFonts w:ascii="굴림" w:hint="eastAsia"/>
          <w:b/>
          <w:bCs/>
          <w:sz w:val="18"/>
          <w:szCs w:val="18"/>
        </w:rPr>
        <w:t>4. 전계 </w:t>
      </w:r>
      <w:r>
        <w:rPr>
          <w:noProof/>
        </w:rPr>
        <w:drawing>
          <wp:inline distT="0" distB="0" distL="0" distR="0">
            <wp:extent cx="1066800" cy="428625"/>
            <wp:effectExtent l="0" t="0" r="0" b="9525"/>
            <wp:docPr id="51" name="그림 51" descr="EMB00005670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30680" descr="EMB000056706d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(V/m)에서 점(3,5)m를 통과하는 전기력선의 방정식은? (단, </w:t>
      </w:r>
      <w:r>
        <w:rPr>
          <w:noProof/>
        </w:rPr>
        <w:drawing>
          <wp:inline distT="0" distB="0" distL="0" distR="0">
            <wp:extent cx="381000" cy="276225"/>
            <wp:effectExtent l="0" t="0" r="0" b="9525"/>
            <wp:docPr id="50" name="그림 50" descr="EMB00005670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29384" descr="EMB000056706d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036F8E" w:rsidRDefault="00036F8E" w:rsidP="00036F8E">
      <w:pPr>
        <w:pStyle w:val="a3"/>
        <w:spacing w:after="80" w:line="288" w:lineRule="auto"/>
        <w:ind w:left="4076" w:right="60" w:hanging="2008"/>
      </w:pPr>
      <w:r>
        <w:rPr>
          <w:rFonts w:ascii="굴림" w:hint="eastAsia"/>
          <w:sz w:val="18"/>
          <w:szCs w:val="18"/>
        </w:rPr>
        <w:t>   ①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=12</w:t>
      </w:r>
    </w:p>
    <w:p w:rsidR="00036F8E" w:rsidRDefault="00036F8E" w:rsidP="00036F8E">
      <w:pPr>
        <w:pStyle w:val="a3"/>
        <w:spacing w:after="80" w:line="288" w:lineRule="auto"/>
        <w:ind w:left="4078" w:right="60" w:hanging="2008"/>
      </w:pPr>
      <w:r>
        <w:rPr>
          <w:rFonts w:ascii="굴림" w:hint="eastAsia"/>
          <w:sz w:val="18"/>
          <w:szCs w:val="18"/>
        </w:rPr>
        <w:t>   ③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=16</w:t>
      </w:r>
    </w:p>
    <w:p w:rsidR="00036F8E" w:rsidRDefault="00036F8E" w:rsidP="00036F8E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5. 단면적이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B코일이 있을 때, B코일의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(H)라면 두 코일의 상호 인덕턴스(H)는? (단, 누설자속은 0이다.)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N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036F8E" w:rsidRDefault="00036F8E" w:rsidP="00036F8E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평등자계와 직각방향으로 일정한 속도로 발사된 전자의 원운동에 관한 설명으로 옳은 것은?</w:t>
      </w:r>
    </w:p>
    <w:p w:rsidR="00036F8E" w:rsidRDefault="00036F8E" w:rsidP="00036F8E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① 플레밍의 오른손법칙에 의한 로렌츠의 힘과 원심력의 평형 원운동이다.</w:t>
      </w:r>
    </w:p>
    <w:p w:rsidR="00036F8E" w:rsidRDefault="00036F8E" w:rsidP="00036F8E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원의 반지름은 전자의 발사속도와 전계의 세기의 곱에 반비례한다.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전자의 원운동 주기는 전자의 발사 속도와 무관하다.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전자의 원운동 주파수는 전자의 질량에 비례한다.</w:t>
      </w:r>
    </w:p>
    <w:p w:rsidR="00036F8E" w:rsidRDefault="00036F8E" w:rsidP="00036F8E">
      <w:pPr>
        <w:pStyle w:val="a3"/>
        <w:spacing w:before="200" w:after="80" w:line="288" w:lineRule="auto"/>
        <w:ind w:left="640" w:right="60" w:hanging="290"/>
      </w:pPr>
      <w:r>
        <w:rPr>
          <w:rFonts w:ascii="굴림" w:hint="eastAsia"/>
          <w:b/>
          <w:bCs/>
          <w:sz w:val="18"/>
          <w:szCs w:val="18"/>
        </w:rPr>
        <w:t>7. 전계 E(V/m)가 두 유전체의 경계면에 평행으로 작용하는 경우 경계면에 단위면적당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인가? (단,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유전체의 유전율이다.)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f=E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352425"/>
            <wp:effectExtent l="0" t="0" r="0" b="9525"/>
            <wp:docPr id="49" name="그림 49" descr="EMB00005670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82600" descr="EMB000056706d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381000"/>
            <wp:effectExtent l="0" t="0" r="9525" b="0"/>
            <wp:docPr id="48" name="그림 48" descr="EMB00005670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82240" descr="EMB000056706d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66800" cy="381000"/>
            <wp:effectExtent l="0" t="0" r="0" b="0"/>
            <wp:docPr id="47" name="그림 47" descr="EMB00005670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82456" descr="EMB000056706d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596" w:right="60" w:hanging="268"/>
      </w:pPr>
      <w:r>
        <w:rPr>
          <w:rFonts w:ascii="굴림" w:hint="eastAsia"/>
          <w:b/>
          <w:bCs/>
          <w:sz w:val="18"/>
          <w:szCs w:val="18"/>
        </w:rPr>
        <w:t>8. 진공 중의 평등자계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중에 반지름이 a(m)이고, 투자율이 μ인 구 자성체가 있다. 이 구 자성체의 감자율은? (단, 구 자성체 내부의 자계는 </w:t>
      </w:r>
      <w:r>
        <w:rPr>
          <w:noProof/>
        </w:rPr>
        <w:drawing>
          <wp:inline distT="0" distB="0" distL="0" distR="0">
            <wp:extent cx="1190625" cy="447675"/>
            <wp:effectExtent l="0" t="0" r="9525" b="9525"/>
            <wp:docPr id="46" name="그림 46" descr="EMB00005670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84400" descr="EMB000056706d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36F8E" w:rsidRDefault="00036F8E" w:rsidP="00036F8E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036F8E" w:rsidRDefault="00036F8E" w:rsidP="00036F8E">
      <w:pPr>
        <w:pStyle w:val="a3"/>
        <w:spacing w:after="80" w:line="288" w:lineRule="auto"/>
        <w:ind w:left="3150" w:right="60" w:hanging="154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</w:t>
      </w:r>
    </w:p>
    <w:p w:rsidR="00036F8E" w:rsidRDefault="00036F8E" w:rsidP="00036F8E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9. 진공 중에 서로 떨어져 있는 두 도체 A, B가 있다. 도체 A에만 1C의 전하를 줄 때, 도체 A, B의 전위가 각각 3V, 2V이었다. 지금 도체 A, B에 각각 1C과 2C의 전하를 주면 도체 A의 전위는 몇 V인가?</w:t>
      </w:r>
    </w:p>
    <w:p w:rsidR="00036F8E" w:rsidRDefault="00036F8E" w:rsidP="00036F8E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</w:p>
    <w:p w:rsidR="00036F8E" w:rsidRDefault="00036F8E" w:rsidP="00036F8E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036F8E" w:rsidRDefault="00036F8E" w:rsidP="00036F8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10. 진공 중에 놓인 Q(C)의 전하에서 발산되는 전기력선의 수는?</w:t>
      </w:r>
    </w:p>
    <w:p w:rsidR="00036F8E" w:rsidRDefault="00036F8E" w:rsidP="00036F8E">
      <w:pPr>
        <w:pStyle w:val="a3"/>
        <w:spacing w:after="80" w:line="288" w:lineRule="auto"/>
        <w:ind w:left="3044" w:right="60" w:hanging="1492"/>
      </w:pPr>
      <w:r>
        <w:rPr>
          <w:rFonts w:ascii="굴림" w:hint="eastAsia"/>
          <w:sz w:val="18"/>
          <w:szCs w:val="18"/>
        </w:rPr>
        <w:t>    ① Q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036F8E" w:rsidRDefault="00036F8E" w:rsidP="00036F8E">
      <w:pPr>
        <w:pStyle w:val="a3"/>
        <w:spacing w:after="80" w:line="288" w:lineRule="auto"/>
        <w:ind w:left="3532" w:right="60" w:hanging="17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Q/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/Q</w:t>
      </w:r>
    </w:p>
    <w:p w:rsidR="00036F8E" w:rsidRDefault="00036F8E" w:rsidP="00036F8E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11. 비투자율이 50인 환상 철심을 이용하여 100cm 길이의 자기회로를 구성할 때 자기저항을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AT/Wb 이하로 하기 위해서는 철심의 단면적을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이상으로 하여야 하는가?</w:t>
      </w:r>
    </w:p>
    <w:p w:rsidR="00036F8E" w:rsidRDefault="00036F8E" w:rsidP="00036F8E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① 3.6×10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036F8E" w:rsidRDefault="00036F8E" w:rsidP="00036F8E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036F8E" w:rsidRDefault="00036F8E" w:rsidP="00036F8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12. 한 변의 길이가 4m인 정사각형의 루프에 1A의 전류가 흐를 때, 중심점에서의 자속밀도 B는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36F8E" w:rsidRDefault="00036F8E" w:rsidP="00036F8E">
      <w:pPr>
        <w:pStyle w:val="a3"/>
        <w:spacing w:after="80" w:line="288" w:lineRule="auto"/>
        <w:ind w:left="4496" w:right="60" w:hanging="22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2.83×10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5.65×10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036F8E" w:rsidRDefault="00036F8E" w:rsidP="00036F8E">
      <w:pPr>
        <w:pStyle w:val="a3"/>
        <w:spacing w:after="80" w:line="288" w:lineRule="auto"/>
        <w:ind w:left="4700" w:right="60" w:hanging="2320"/>
      </w:pPr>
      <w:r>
        <w:rPr>
          <w:rFonts w:ascii="굴림" w:hint="eastAsia"/>
          <w:sz w:val="18"/>
          <w:szCs w:val="18"/>
        </w:rPr>
        <w:t>    ③ 11.31×10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rPr>
          <w:rFonts w:ascii="굴림" w:hint="eastAsia"/>
          <w:sz w:val="18"/>
          <w:szCs w:val="18"/>
        </w:rPr>
        <w:t>④ 14.14×10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036F8E" w:rsidRDefault="00036F8E" w:rsidP="00036F8E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13. 비투자율이 350인 환상철심 내부의 평균 자계의 세기가 342AT/m일 때 자화의 세기는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36F8E" w:rsidRDefault="00036F8E" w:rsidP="00036F8E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</w:t>
      </w:r>
    </w:p>
    <w:p w:rsidR="00036F8E" w:rsidRDefault="00036F8E" w:rsidP="00036F8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0.18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</w:t>
      </w:r>
    </w:p>
    <w:p w:rsidR="00036F8E" w:rsidRDefault="00036F8E" w:rsidP="00036F8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14. 전계 (V/m) </w:t>
      </w:r>
      <w:r>
        <w:rPr>
          <w:noProof/>
        </w:rPr>
        <w:drawing>
          <wp:inline distT="0" distB="0" distL="0" distR="0">
            <wp:extent cx="2152650" cy="400050"/>
            <wp:effectExtent l="0" t="0" r="0" b="0"/>
            <wp:docPr id="45" name="그림 45" descr="EMB00005670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98656" descr="EMB000056706d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평면 전자파가 있다. 진공 중에서 자계의 실효값은 몇 A/m인가?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447675"/>
            <wp:effectExtent l="0" t="0" r="9525" b="9525"/>
            <wp:docPr id="44" name="그림 44" descr="EMB00005670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98008" descr="EMB000056706d6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409575"/>
            <wp:effectExtent l="0" t="0" r="9525" b="9525"/>
            <wp:docPr id="43" name="그림 43" descr="EMB00005670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00600" descr="EMB000056706d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419100"/>
            <wp:effectExtent l="0" t="0" r="0" b="0"/>
            <wp:docPr id="42" name="그림 42" descr="EMB00005670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99880" descr="EMB000056706d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47675"/>
            <wp:effectExtent l="0" t="0" r="9525" b="9525"/>
            <wp:docPr id="41" name="그림 41" descr="EMB00005670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00384" descr="EMB000056706d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공기 중에서 반지름 0.03m의 구도체에 줄 수 있는 최대 전하는 약 몇 C인가? (단, 이 구도체의 주위 공기에 대한 절연내력은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V/m이다.)</w:t>
      </w:r>
    </w:p>
    <w:p w:rsidR="00036F8E" w:rsidRDefault="00036F8E" w:rsidP="00036F8E">
      <w:pPr>
        <w:pStyle w:val="a3"/>
        <w:spacing w:after="80" w:line="288" w:lineRule="auto"/>
        <w:ind w:left="3962" w:right="60" w:hanging="19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036F8E" w:rsidRDefault="00036F8E" w:rsidP="00036F8E">
      <w:pPr>
        <w:pStyle w:val="a3"/>
        <w:spacing w:after="80" w:line="288" w:lineRule="auto"/>
        <w:ind w:left="3960" w:right="60" w:hanging="1950"/>
      </w:pPr>
      <w:r>
        <w:rPr>
          <w:rFonts w:ascii="굴림" w:hint="eastAsia"/>
          <w:sz w:val="18"/>
          <w:szCs w:val="18"/>
        </w:rPr>
        <w:t>    ③ 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036F8E" w:rsidRDefault="00036F8E" w:rsidP="00036F8E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16. 공기 중에서 전자기파의 파장이 3m라면 그 주파수는 몇 MHz인가?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</w:t>
      </w:r>
    </w:p>
    <w:p w:rsidR="00036F8E" w:rsidRDefault="00036F8E" w:rsidP="00036F8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두 종류의 유전율(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가진 유전체가 서로 접하고 있는 경계면에 진전하가 존재하지 않을 때 성립하는 경계조건으로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유전체에서의 전계이고,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유전체에서의 전속밀도이고,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각각 경계면의 법선벡터와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이루는 각이다.)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40" name="그림 40" descr="EMB00005670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3128" descr="EMB000056706d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39" name="그림 39" descr="EMB00005670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3344" descr="EMB000056706d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361950"/>
            <wp:effectExtent l="0" t="0" r="0" b="0"/>
            <wp:docPr id="38" name="그림 38" descr="EMB00005670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7160" descr="EMB000056706d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371475"/>
            <wp:effectExtent l="0" t="0" r="0" b="9525"/>
            <wp:docPr id="37" name="그림 37" descr="EMB00005670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5864" descr="EMB000056706d7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18. 공기 중에 있는 반지름 a(m)의 독립 금속구의 정전용량은 몇 F인가?</w:t>
      </w:r>
    </w:p>
    <w:p w:rsidR="00036F8E" w:rsidRDefault="00036F8E" w:rsidP="00036F8E">
      <w:pPr>
        <w:pStyle w:val="a3"/>
        <w:spacing w:after="80" w:line="288" w:lineRule="auto"/>
        <w:ind w:left="3760" w:right="60" w:hanging="1850"/>
      </w:pPr>
      <w:r>
        <w:rPr>
          <w:rFonts w:ascii="굴림" w:hint="eastAsia"/>
          <w:sz w:val="18"/>
          <w:szCs w:val="18"/>
        </w:rPr>
        <w:t>    ① 2π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a</w:t>
      </w:r>
    </w:p>
    <w:p w:rsidR="00036F8E" w:rsidRDefault="00036F8E" w:rsidP="00036F8E">
      <w:pPr>
        <w:pStyle w:val="a3"/>
        <w:spacing w:after="80" w:line="288" w:lineRule="auto"/>
        <w:ind w:left="4116" w:right="60" w:hanging="2028"/>
      </w:pPr>
      <w:r>
        <w:rPr>
          <w:rFonts w:ascii="굴림" w:hint="eastAsia"/>
          <w:sz w:val="18"/>
          <w:szCs w:val="18"/>
        </w:rPr>
        <w:t>    ③ 1/2π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1/4π</w:t>
      </w:r>
      <w:r>
        <w:rPr>
          <w:rFonts w:ascii="MS Mincho" w:hAnsi="MS Mincho" w:cs="MS Mincho"/>
          <w:sz w:val="18"/>
          <w:szCs w:val="18"/>
        </w:rPr>
        <w:t>ɛ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a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19. 자속밀도가 10Wb/m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자계 중에 10cm 도체를 자계와 60°의 각도로 30m/s로 움직일 때, 이 도체에 유기되는 기전력은 몇 V인가?</w:t>
      </w:r>
    </w:p>
    <w:p w:rsidR="00036F8E" w:rsidRDefault="00036F8E" w:rsidP="00036F8E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15√3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1500√3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20. 원점에 1μC의 점전하가 있을 때 점 P(2, -2, 4)m에서의 전계의 세기에 대한 단위벡터는 약 얼마인가?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0.41a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-0.41a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+0.8a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rPr>
          <w:rFonts w:ascii="굴림" w:hint="eastAsia"/>
          <w:sz w:val="18"/>
          <w:szCs w:val="18"/>
        </w:rPr>
        <w:t>② -0.33a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+0.33a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-0.6a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-0.41a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+0.41a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-0.8a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rPr>
          <w:rFonts w:ascii="굴림" w:hint="eastAsia"/>
          <w:sz w:val="18"/>
          <w:szCs w:val="18"/>
        </w:rPr>
        <w:t>④ 0.33a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-0.33a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+0.6a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6F8E" w:rsidTr="00036F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21. 가공송전선로에서 총 단면적이 같은 경우 단도체와 비교하여 복도체의 장점이 아닌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안정도를 증대시킬 수 있다.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공사비가 저렴하고 시공이 간편하다.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전선표면의 전위경도를 감소시켜 코로나 임계전압이 높아진다.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선로의 인덕턴스가 감소되고 정전용량이 증가해서 송전용량이 증대된다.</w:t>
      </w:r>
    </w:p>
    <w:p w:rsidR="00036F8E" w:rsidRDefault="00036F8E" w:rsidP="00036F8E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22. 역률 0.8(지상)의 2800kW 부하에 전력용 콘덴서를 병렬로 접속하여 합성역률을 0.9로 개선하고자 할 경우, 필요한 전력용 콘덴서의 용량(kVA)은 약 얼마인가?</w:t>
      </w:r>
    </w:p>
    <w:p w:rsidR="00036F8E" w:rsidRDefault="00036F8E" w:rsidP="00036F8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372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558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1116</w:t>
      </w:r>
    </w:p>
    <w:p w:rsidR="00036F8E" w:rsidRDefault="00036F8E" w:rsidP="00036F8E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23. 컴퓨터에 의한 전력조류 계산에서 슬랙(slack)모선의 초기치로 지정하는 값은?</w:t>
      </w:r>
    </w:p>
    <w:p w:rsidR="00036F8E" w:rsidRDefault="00036F8E" w:rsidP="00036F8E">
      <w:pPr>
        <w:pStyle w:val="a3"/>
        <w:spacing w:after="80" w:line="288" w:lineRule="auto"/>
        <w:ind w:left="6544" w:right="60" w:hanging="3242"/>
      </w:pPr>
      <w:r>
        <w:rPr>
          <w:rFonts w:ascii="굴림" w:hint="eastAsia"/>
          <w:sz w:val="18"/>
          <w:szCs w:val="18"/>
        </w:rPr>
        <w:t>    ① 유효 전력과 무효 전력</w:t>
      </w:r>
    </w:p>
    <w:p w:rsidR="00036F8E" w:rsidRDefault="00036F8E" w:rsidP="00036F8E">
      <w:pPr>
        <w:pStyle w:val="a3"/>
        <w:spacing w:after="80" w:line="288" w:lineRule="auto"/>
        <w:ind w:left="6544" w:right="60" w:hanging="3242"/>
      </w:pPr>
      <w:r>
        <w:rPr>
          <w:rFonts w:ascii="굴림" w:hint="eastAsia"/>
          <w:sz w:val="18"/>
          <w:szCs w:val="18"/>
        </w:rPr>
        <w:t>② 전압 크기와 유효 전력</w:t>
      </w:r>
    </w:p>
    <w:p w:rsidR="00036F8E" w:rsidRDefault="00036F8E" w:rsidP="00036F8E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크기와 위상각</w:t>
      </w:r>
    </w:p>
    <w:p w:rsidR="00036F8E" w:rsidRDefault="00036F8E" w:rsidP="00036F8E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④ 전압 크기와 무효 전력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3상용 차단기의 정격 차단 용량은?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√3×정격 전압×정격 차단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3√3×정격 전압×정격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3×정격 전압×정격 차단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√3×정격 전압×정격 전류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증기터빈내에서 팽창 도중에 있는 증기를 일부 추기하여 그것이 갖는 열을 급수가열에 이용하는 열사이클은?</w:t>
      </w:r>
    </w:p>
    <w:p w:rsidR="00036F8E" w:rsidRDefault="00036F8E" w:rsidP="00036F8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랭킨사이클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카르노사이클</w:t>
      </w:r>
    </w:p>
    <w:p w:rsidR="00036F8E" w:rsidRDefault="00036F8E" w:rsidP="00036F8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재생사이클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재열사이클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부하전류 차단이 불가능한 전력개폐 장치는?</w:t>
      </w:r>
    </w:p>
    <w:p w:rsidR="00036F8E" w:rsidRDefault="00036F8E" w:rsidP="00036F8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진공차단기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유입차단기</w:t>
      </w:r>
    </w:p>
    <w:p w:rsidR="00036F8E" w:rsidRDefault="00036F8E" w:rsidP="00036F8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가스차단기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전력계통에서 내부 이상전압의 크기가 가장 큰 경우는?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유도성 소전류 차단 시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수차발전기의 부하 차단 시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선로 충전전류 차단 시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송전선로의 부하 차단기 투입 시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그림과 같은 송전계통에서 S점에 3상 단락사고가 발생했을 때 단락전류(A)는 약 얼마인가? (단, 선로의 길이와 리액턴스는 각각 50㎞, 0.6Ω/㎞이다.)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0175"/>
            <wp:effectExtent l="0" t="0" r="0" b="9525"/>
            <wp:docPr id="36" name="그림 36" descr="EMB00005670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20848" descr="EMB000056706d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224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454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554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저압배전선로에 대한 설명으로 틀린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저압 뱅킹 방식은 전압변동을 경감할 수 있다.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밸런서(balancer)는 단상 2선식에 필요하다.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부하율(F)와 손실계수(H) 사이에는 1≥F≥H≥F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≥0의 관계가 있다.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수용률이란 최대수용전력을 설비용량으로 나눈 값을 퍼센트로 나타낸 것이다.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망상(network)배전방식의 장점이 아닌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전압변동이 적다.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인축의 접지사고가 적어진다.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부하의 증가에 대한 융통성이 크다.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무정전 공급이 가능하다.</w:t>
      </w:r>
    </w:p>
    <w:p w:rsidR="00036F8E" w:rsidRDefault="00036F8E" w:rsidP="00036F8E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31. 500kVA의 단상 변압기 상용 3대(결선 △-△), 예비 1대를 갖는 변전소가 있다. 부하의 증가로 인하여 예비 변압기까지 동원해서 사용한다면 응할 수 있는 최대부하(kVA)는 약 얼마인가?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2000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1730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830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직격뢰에 대한 방호설비로 가장 적당한 것은?</w:t>
      </w:r>
    </w:p>
    <w:p w:rsidR="00036F8E" w:rsidRDefault="00036F8E" w:rsidP="00036F8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복도체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</w:t>
      </w:r>
    </w:p>
    <w:p w:rsidR="00036F8E" w:rsidRDefault="00036F8E" w:rsidP="00036F8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서지흡수기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정전방지기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최대수용전력이 3kW인 수용가가 3세대, 5kW인 수용가가 6세대라고 할 때, 이 수용가군에 전력을 공급할 수 있는 주상변압기의 최소 용량(kVA)은? (단, 역률은 1, 수용가간의 부등률은 1.3이다.)</w:t>
      </w:r>
    </w:p>
    <w:p w:rsidR="00036F8E" w:rsidRDefault="00036F8E" w:rsidP="00036F8E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배전용 변전소의 주변압기로 주로 사용되는 것은?</w:t>
      </w:r>
    </w:p>
    <w:p w:rsidR="00036F8E" w:rsidRDefault="00036F8E" w:rsidP="00036F8E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강압 변압기</w:t>
      </w:r>
      <w:r>
        <w:tab/>
      </w:r>
      <w:r>
        <w:rPr>
          <w:rFonts w:ascii="굴림" w:hint="eastAsia"/>
          <w:sz w:val="18"/>
          <w:szCs w:val="18"/>
        </w:rPr>
        <w:t>② 체승 변압기</w:t>
      </w:r>
    </w:p>
    <w:p w:rsidR="00036F8E" w:rsidRDefault="00036F8E" w:rsidP="00036F8E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단권 변압기</w:t>
      </w:r>
      <w:r>
        <w:tab/>
      </w:r>
      <w:r>
        <w:rPr>
          <w:rFonts w:ascii="굴림" w:hint="eastAsia"/>
          <w:sz w:val="18"/>
          <w:szCs w:val="18"/>
        </w:rPr>
        <w:t>④ 3권선 변압기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비등수형 원자로의 특징에 대한 설명으로 틀린 것은?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발생기가 필요하다.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저농축 우라늄을 연료로 사용한다.</w:t>
      </w:r>
    </w:p>
    <w:p w:rsidR="00036F8E" w:rsidRDefault="00036F8E" w:rsidP="00036F8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노심에서 비등을 일으킨 증기가 직접 터빈에 공급되는 방식이다.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가압수형 원자로에 비해 출력밀도가 낮다.</w:t>
      </w:r>
    </w:p>
    <w:p w:rsidR="00036F8E" w:rsidRDefault="00036F8E" w:rsidP="00036F8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36. 송전단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수전단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, 선로의 리액턴스를 X라 할 때, 정상 시의 최대 송전전력의 개략적인 값은?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476250"/>
            <wp:effectExtent l="0" t="0" r="9525" b="0"/>
            <wp:docPr id="35" name="그림 35" descr="EMB00005670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9928" descr="EMB000056706d7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514350"/>
            <wp:effectExtent l="0" t="0" r="9525" b="0"/>
            <wp:docPr id="34" name="그림 34" descr="EMB00005670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40792" descr="EMB000056706d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76325" cy="504825"/>
            <wp:effectExtent l="0" t="0" r="9525" b="9525"/>
            <wp:docPr id="33" name="그림 33" descr="EMB00005670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9784" descr="EMB000056706d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76250"/>
            <wp:effectExtent l="0" t="0" r="9525" b="0"/>
            <wp:docPr id="32" name="그림 32" descr="EMB00005670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8776" descr="EMB000056706d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37. 3상 3선식 송전선로에서 각 선의 대지정전용량이 0.5096㎌이고, 선간정전용량이 0.1295㎌일 때, 1선의 작용정전용량은 약 몇 ㎌인가?</w:t>
      </w:r>
    </w:p>
    <w:p w:rsidR="00036F8E" w:rsidRDefault="00036F8E" w:rsidP="00036F8E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</w:p>
    <w:p w:rsidR="00036F8E" w:rsidRDefault="00036F8E" w:rsidP="00036F8E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전력계통의 전압을 조정하는 가장 보편적인 방법은?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발전기의 유효전력 조정</w:t>
      </w:r>
      <w:r>
        <w:tab/>
      </w:r>
      <w:r>
        <w:rPr>
          <w:rFonts w:ascii="굴림" w:hint="eastAsia"/>
          <w:sz w:val="18"/>
          <w:szCs w:val="18"/>
        </w:rPr>
        <w:t>② 부하의 유효전력 조정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계통의 주파수 조정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계통의 무효전력 조정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39. 선로, 기기 등의 절연 수준 저감 및 전력용 변압기의 단절연을 모두 행할 수 있는 중성점 접지방식은?</w:t>
      </w:r>
    </w:p>
    <w:p w:rsidR="00036F8E" w:rsidRDefault="00036F8E" w:rsidP="00036F8E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직접접지방식</w:t>
      </w:r>
      <w:r>
        <w:tab/>
      </w:r>
      <w:r>
        <w:rPr>
          <w:rFonts w:ascii="굴림" w:hint="eastAsia"/>
          <w:sz w:val="18"/>
          <w:szCs w:val="18"/>
        </w:rPr>
        <w:t>② 소호리액터접지방식</w:t>
      </w:r>
    </w:p>
    <w:p w:rsidR="00036F8E" w:rsidRDefault="00036F8E" w:rsidP="00036F8E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고저항접지방식</w:t>
      </w:r>
      <w:r>
        <w:tab/>
      </w:r>
      <w:r>
        <w:rPr>
          <w:rFonts w:ascii="굴림" w:hint="eastAsia"/>
          <w:sz w:val="18"/>
          <w:szCs w:val="18"/>
        </w:rPr>
        <w:t>④ 비접지방식</w:t>
      </w:r>
    </w:p>
    <w:p w:rsidR="00036F8E" w:rsidRDefault="00036F8E" w:rsidP="00036F8E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40. 단상 2선식 배전선로의 말단에 지상역률 cosθ인 부하 P(kW)가 접속되어 있고 선로말단의 전압은 V(V)이다. 선로 한 가닥의 저항을 R(Ω)이라 할 때 송전단의 공급전력(kW)은?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371475"/>
            <wp:effectExtent l="0" t="0" r="0" b="9525"/>
            <wp:docPr id="31" name="그림 31" descr="EMB00005670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50080" descr="EMB000056706d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95375" cy="390525"/>
            <wp:effectExtent l="0" t="0" r="9525" b="9525"/>
            <wp:docPr id="30" name="그림 30" descr="EMB00005670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48712" descr="EMB000056706d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14425" cy="390525"/>
            <wp:effectExtent l="0" t="0" r="9525" b="9525"/>
            <wp:docPr id="29" name="그림 29" descr="EMB00005670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48352" descr="EMB000056706d8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371475"/>
            <wp:effectExtent l="0" t="0" r="0" b="9525"/>
            <wp:docPr id="28" name="그림 28" descr="EMB00005670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48928" descr="EMB000056706d8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6F8E" w:rsidTr="00036F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036F8E" w:rsidRDefault="00036F8E" w:rsidP="00036F8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41. 부하전류가 크지 않을 때 직류 직권전동기 발생 토크는? (단, 자기회로가 불포화인 경우이다.)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전류에 비례한다.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전류에 반비례한다.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전류의 제곱에 비례한다.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전류의 제곱에 반비례한다.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동기발전기의 병렬운전 조건에서 같지 않아도 되는 것은?</w:t>
      </w:r>
    </w:p>
    <w:p w:rsidR="00036F8E" w:rsidRDefault="00036F8E" w:rsidP="00036F8E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기전력의 용량</w:t>
      </w:r>
      <w:r>
        <w:tab/>
      </w:r>
      <w:r>
        <w:rPr>
          <w:rFonts w:ascii="굴림" w:hint="eastAsia"/>
          <w:sz w:val="18"/>
          <w:szCs w:val="18"/>
        </w:rPr>
        <w:t>② 기전력의 위상</w:t>
      </w:r>
    </w:p>
    <w:p w:rsidR="00036F8E" w:rsidRDefault="00036F8E" w:rsidP="00036F8E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기전력의 크기</w:t>
      </w:r>
      <w:r>
        <w:tab/>
      </w:r>
      <w:r>
        <w:rPr>
          <w:rFonts w:ascii="굴림" w:hint="eastAsia"/>
          <w:sz w:val="18"/>
          <w:szCs w:val="18"/>
        </w:rPr>
        <w:t>④ 기전력의 주파수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43. 다이오드를 사용하는 정류회로에서 과대한 부하전류로 인하여 다이오드가 소손될 우려가 있을 때 가장 적절한 조치는 어느 것인가?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병렬로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다이오드를 직렬로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다이오드 양단에 적당한 값의 저항을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다이오드 양단에 적당한 값의 커패시터를 추가한다.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변압기의 권수를 N이라고 할 때 누설리액턴스는?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N에 비례한다.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N에 반비례한다.</w:t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45. 50Hz, 12극의 3상 유도전동기가 10HP의 정격출력을 내고 있을 때, 회전수는 약 몇 rpm인가? (단, 회전자 동손은 350W이고, 회전자 입력은 회전자 동손과 정격 출력의 합이다.)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468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478</w:t>
      </w:r>
    </w:p>
    <w:p w:rsidR="00036F8E" w:rsidRDefault="00036F8E" w:rsidP="00036F8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488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8극, 900rpm 동기발전기와 병렬 운전하는 6극 동기발전기의 회전수는 몇 rpm 인가?</w:t>
      </w:r>
    </w:p>
    <w:p w:rsidR="00036F8E" w:rsidRDefault="00036F8E" w:rsidP="00036F8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47. 극수가 4극이고 전기자권선이 단중 중권인 직류발전기의 전기자전류가 40A이면 전기자권선의 각 병렬회로에 흐르는 전류(A)는?</w:t>
      </w:r>
    </w:p>
    <w:p w:rsidR="00036F8E" w:rsidRDefault="00036F8E" w:rsidP="00036F8E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036F8E" w:rsidRDefault="00036F8E" w:rsidP="00036F8E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36F8E" w:rsidRDefault="00036F8E" w:rsidP="00036F8E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48. 변압기에서 생기는 철손 중 와류손(Eddy Current Loss)은 철심의 규소강판 두께와 어떤 관계에 있는가?</w:t>
      </w:r>
    </w:p>
    <w:p w:rsidR="00036F8E" w:rsidRDefault="00036F8E" w:rsidP="00036F8E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두께에 비례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두께의 2승에 비례</w:t>
      </w:r>
    </w:p>
    <w:p w:rsidR="00036F8E" w:rsidRDefault="00036F8E" w:rsidP="00036F8E">
      <w:pPr>
        <w:pStyle w:val="a3"/>
        <w:spacing w:after="80" w:line="288" w:lineRule="auto"/>
        <w:ind w:left="5850" w:right="60" w:hanging="2896"/>
      </w:pPr>
      <w:r>
        <w:rPr>
          <w:rFonts w:ascii="굴림" w:hint="eastAsia"/>
          <w:sz w:val="18"/>
          <w:szCs w:val="18"/>
        </w:rPr>
        <w:t>    ③ 두께의 3승에 비례</w:t>
      </w:r>
      <w:r>
        <w:tab/>
      </w:r>
      <w:r>
        <w:rPr>
          <w:rFonts w:ascii="굴림" w:hint="eastAsia"/>
          <w:sz w:val="18"/>
          <w:szCs w:val="18"/>
        </w:rPr>
        <w:t>④ 두께의 1/2승에 비례</w:t>
      </w:r>
    </w:p>
    <w:p w:rsidR="00036F8E" w:rsidRDefault="00036F8E" w:rsidP="00036F8E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49. 2전동기설에 의하여 단상 유도전동기의 가상적 2개의 회전자 중 정방향에 회전하는 회전자 슬립이 s이면 역방향에 회전하는 가상적 회전자의 슬립은 어떻게 표시되는가?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1+s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1-s</w:t>
      </w:r>
    </w:p>
    <w:p w:rsidR="00036F8E" w:rsidRDefault="00036F8E" w:rsidP="00036F8E">
      <w:pPr>
        <w:pStyle w:val="a3"/>
        <w:spacing w:after="80" w:line="288" w:lineRule="auto"/>
        <w:ind w:left="3388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3-s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50. 어떤 직류전동기가 역기전력 200V, 매분 1200회전으로 토크 158.76Nㆍm를 발생하고 있을 때의 전기자 전류는 약 몇 A 인가? (단, 기계손 및 철손은 무시한다.)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51. 와전류 손실을 패러데이 법칙으로 설명한 과정 중 틀린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와전류가 철심 내에 흘러 발열 발생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유도기전력 발생으로 철심에 와전류가 흐름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 에너지 손실량은 전류밀도에 반비례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시변 자속으로 강자성체 철심에 유도기전력 발생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동기발전기에서 동기속도와 극수와의 관계를 옳게 표시한 것은? (단, N:동기속도, P:극수이다.)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1028700"/>
            <wp:effectExtent l="0" t="0" r="9525" b="0"/>
            <wp:docPr id="27" name="그림 27" descr="EMB00005670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1216" descr="EMB000056706d8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1000125"/>
            <wp:effectExtent l="0" t="0" r="9525" b="9525"/>
            <wp:docPr id="26" name="그림 26" descr="EMB00005670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1936" descr="EMB000056706d9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1028700"/>
            <wp:effectExtent l="0" t="0" r="9525" b="0"/>
            <wp:docPr id="25" name="그림 25" descr="EMB00005670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3304" descr="EMB000056706d9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04900" cy="1000125"/>
            <wp:effectExtent l="0" t="0" r="0" b="9525"/>
            <wp:docPr id="24" name="그림 24" descr="EMB00005670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1288" descr="EMB000056706d9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일반적인 DC 서보모터의 제어에 속하지 않는 것은?</w:t>
      </w:r>
    </w:p>
    <w:p w:rsidR="00036F8E" w:rsidRDefault="00036F8E" w:rsidP="00036F8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토크제어</w:t>
      </w:r>
    </w:p>
    <w:p w:rsidR="00036F8E" w:rsidRDefault="00036F8E" w:rsidP="00036F8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속도제어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위치제어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변압기 단락시험에서 변압기의 임피던스 전압이란?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1차 전류가 여자전류에 도달했을 때의 2차측 단자전압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1차 전류가 정격전류에 도달했을 때의 2차측 단자전압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전류가 정격전류에 도달했을 때의 변압기 내의 전압강하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1차 전류가 2차 단락전류에 도달했을 때의 변압기 내의 전압강하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변압기의 주요 시험항목 중 전압변동률 계산에 필요한 수치를 얻기 위한 필수적인 시험은?</w:t>
      </w:r>
    </w:p>
    <w:p w:rsidR="00036F8E" w:rsidRDefault="00036F8E" w:rsidP="00036F8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내전압시험</w:t>
      </w:r>
    </w:p>
    <w:p w:rsidR="00036F8E" w:rsidRDefault="00036F8E" w:rsidP="00036F8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변압비시험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온도상승시험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56. 단상 정류자전동기의 일종인 단상 반발전동기에 해당되는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시라게전동기</w:t>
      </w:r>
      <w:r>
        <w:tab/>
      </w:r>
      <w:r>
        <w:rPr>
          <w:rFonts w:ascii="굴림" w:hint="eastAsia"/>
          <w:sz w:val="18"/>
          <w:szCs w:val="18"/>
        </w:rPr>
        <w:t>② 반발유도전동기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아트킨손형전동기</w:t>
      </w:r>
      <w:r>
        <w:tab/>
      </w:r>
      <w:r>
        <w:rPr>
          <w:rFonts w:ascii="굴림" w:hint="eastAsia"/>
          <w:sz w:val="18"/>
          <w:szCs w:val="18"/>
        </w:rPr>
        <w:t>④ 단상 직권 정류자전동기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57. 3상 농형 유도전동기의 전전압 기동토크는 전부하토크의 1.8배이다. 이 전동기에 기동보상기를 사용하여 기동전압을 전전압의 2/3로 낮추어 기동하면, 기동토크는 전부하토크 T와 어떤 관계인가?</w:t>
      </w:r>
    </w:p>
    <w:p w:rsidR="00036F8E" w:rsidRDefault="00036F8E" w:rsidP="00036F8E">
      <w:pPr>
        <w:pStyle w:val="a3"/>
        <w:spacing w:after="80" w:line="288" w:lineRule="auto"/>
        <w:ind w:left="3510" w:right="60" w:hanging="1724"/>
      </w:pPr>
      <w:r>
        <w:rPr>
          <w:rFonts w:ascii="굴림" w:hint="eastAsia"/>
          <w:sz w:val="18"/>
          <w:szCs w:val="18"/>
        </w:rPr>
        <w:t>    ① 3.0T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0.8T</w:t>
      </w:r>
    </w:p>
    <w:p w:rsidR="00036F8E" w:rsidRDefault="00036F8E" w:rsidP="00036F8E">
      <w:pPr>
        <w:pStyle w:val="a3"/>
        <w:spacing w:after="80" w:line="288" w:lineRule="auto"/>
        <w:ind w:left="3508" w:right="60" w:hanging="1724"/>
      </w:pPr>
      <w:r>
        <w:rPr>
          <w:rFonts w:ascii="굴림" w:hint="eastAsia"/>
          <w:sz w:val="18"/>
          <w:szCs w:val="18"/>
        </w:rPr>
        <w:t>    ③ 0.6T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0.3T</w:t>
      </w:r>
    </w:p>
    <w:p w:rsidR="00036F8E" w:rsidRDefault="00036F8E" w:rsidP="00036F8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58. 부스트(Boost)컨버터의 입력전압이 45V로 일정하고, 스위칭 주기가 20kHz, 듀티비(Duty ratio)가 0.6, 부하저항이 10Ω일 때 출력전압은 몇 V 인가? (단, 인덕터에는 일정한 전류가 흐르고 커패시터 출력전압의 리플성분은 무시한다.)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67.5</w:t>
      </w:r>
    </w:p>
    <w:p w:rsidR="00036F8E" w:rsidRDefault="00036F8E" w:rsidP="00036F8E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112.5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동기전동기에 대한 설명으로 틀린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동기전동기는 주로 회전계자형이다.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동기전동기는 무효전력을 공급할 수 있다.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동기전동기는 제동권선을 이용한 기동법이 일반적으로 많이 사용된다.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동기전동기의 회전방향을 바꾸려면 계자권선 전류의 방향을 반대로 한다.</w:t>
      </w:r>
    </w:p>
    <w:p w:rsidR="00036F8E" w:rsidRDefault="00036F8E" w:rsidP="00036F8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60. 10kW, 3상, 380V 유도전동기의 전부하 전류는 약 몇 A 인가? (단, 전동기의 효율은 85%, 역률은 85%이다.)</w:t>
      </w:r>
    </w:p>
    <w:p w:rsidR="00036F8E" w:rsidRDefault="00036F8E" w:rsidP="00036F8E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6F8E" w:rsidTr="00036F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036F8E" w:rsidRDefault="00036F8E" w:rsidP="00036F8E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61. 그림의 블록선도와 같이 표현되는 제어시스템에서 A=1, B=1일 때, 블록선도의 출력 C는 약 얼마인가?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90675"/>
            <wp:effectExtent l="0" t="0" r="0" b="9525"/>
            <wp:docPr id="23" name="그림 23" descr="EMB00005670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1160" descr="EMB000056706d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0.33</w:t>
      </w:r>
    </w:p>
    <w:p w:rsidR="00036F8E" w:rsidRDefault="00036F8E" w:rsidP="00036F8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제어요소가 제어대상에 주는 양은?</w:t>
      </w:r>
    </w:p>
    <w:p w:rsidR="00036F8E" w:rsidRDefault="00036F8E" w:rsidP="00036F8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동작신호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조작량</w:t>
      </w:r>
    </w:p>
    <w:p w:rsidR="00036F8E" w:rsidRDefault="00036F8E" w:rsidP="00036F8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제어량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궤환량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63.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590550"/>
            <wp:effectExtent l="0" t="0" r="0" b="0"/>
            <wp:docPr id="22" name="그림 22" descr="EMB00005670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5264" descr="EMB000056706d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704" w:right="60" w:hanging="1822"/>
      </w:pPr>
      <w:r>
        <w:rPr>
          <w:rFonts w:ascii="굴림" w:hint="eastAsia"/>
          <w:sz w:val="18"/>
          <w:szCs w:val="18"/>
        </w:rPr>
        <w:t>    ① 1, 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-1, -2</w:t>
      </w:r>
    </w:p>
    <w:p w:rsidR="00036F8E" w:rsidRDefault="00036F8E" w:rsidP="00036F8E">
      <w:pPr>
        <w:pStyle w:val="a3"/>
        <w:spacing w:after="80" w:line="288" w:lineRule="auto"/>
        <w:ind w:left="3928" w:right="60" w:hanging="1934"/>
      </w:pPr>
      <w:r>
        <w:rPr>
          <w:rFonts w:ascii="굴림" w:hint="eastAsia"/>
          <w:sz w:val="18"/>
          <w:szCs w:val="18"/>
        </w:rPr>
        <w:t>    ③ -2,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-1, -3</w:t>
      </w:r>
    </w:p>
    <w:p w:rsidR="00036F8E" w:rsidRDefault="00036F8E" w:rsidP="00036F8E">
      <w:pPr>
        <w:pStyle w:val="a3"/>
        <w:spacing w:before="200" w:after="80" w:line="288" w:lineRule="auto"/>
        <w:ind w:left="918" w:right="60" w:hanging="430"/>
      </w:pPr>
      <w:r>
        <w:rPr>
          <w:rFonts w:ascii="굴림" w:hint="eastAsia"/>
          <w:b/>
          <w:bCs/>
          <w:sz w:val="18"/>
          <w:szCs w:val="18"/>
        </w:rPr>
        <w:t>64. 전달함수가 </w:t>
      </w:r>
      <w:r>
        <w:rPr>
          <w:noProof/>
        </w:rPr>
        <w:drawing>
          <wp:inline distT="0" distB="0" distL="0" distR="0">
            <wp:extent cx="1533525" cy="457200"/>
            <wp:effectExtent l="0" t="0" r="9525" b="0"/>
            <wp:docPr id="21" name="그림 21" descr="EMB00005670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7928" descr="EMB000056706d9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제어기가 있다. 이 제어기는 어떤 제어기인가?</w:t>
      </w:r>
    </w:p>
    <w:p w:rsidR="00036F8E" w:rsidRDefault="00036F8E" w:rsidP="00036F8E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① 비례 미분 제어기</w:t>
      </w:r>
      <w:r>
        <w:tab/>
      </w:r>
      <w:r>
        <w:rPr>
          <w:rFonts w:ascii="굴림" w:hint="eastAsia"/>
          <w:sz w:val="18"/>
          <w:szCs w:val="18"/>
        </w:rPr>
        <w:t>② 적분 제어기</w:t>
      </w:r>
    </w:p>
    <w:p w:rsidR="00036F8E" w:rsidRDefault="00036F8E" w:rsidP="00036F8E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비례 적분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미분 적분 제어기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제어시스템의 주파수 전달함수가 G(jw)=j5w이고, 주파수가 w=0.02rad/sec일 때 이 제어시스템의 이득(dB)은?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036F8E" w:rsidRDefault="00036F8E" w:rsidP="00036F8E">
      <w:pPr>
        <w:pStyle w:val="a3"/>
        <w:spacing w:after="80" w:line="288" w:lineRule="auto"/>
        <w:ind w:left="3406" w:right="60" w:hanging="1672"/>
      </w:pPr>
      <w:r>
        <w:rPr>
          <w:rFonts w:ascii="굴림" w:hint="eastAsia"/>
          <w:sz w:val="18"/>
          <w:szCs w:val="18"/>
        </w:rPr>
        <w:t>    ③ -10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-20</w:t>
      </w:r>
    </w:p>
    <w:p w:rsidR="00036F8E" w:rsidRDefault="00036F8E" w:rsidP="00036F8E">
      <w:pPr>
        <w:pStyle w:val="a3"/>
        <w:spacing w:before="200" w:after="80" w:line="288" w:lineRule="auto"/>
        <w:ind w:left="866" w:right="60" w:hanging="402"/>
      </w:pPr>
      <w:r>
        <w:rPr>
          <w:rFonts w:ascii="굴림" w:hint="eastAsia"/>
          <w:b/>
          <w:bCs/>
          <w:sz w:val="18"/>
          <w:szCs w:val="18"/>
        </w:rPr>
        <w:t>66. 전달함수가 </w:t>
      </w:r>
      <w:r>
        <w:rPr>
          <w:noProof/>
        </w:rPr>
        <w:drawing>
          <wp:inline distT="0" distB="0" distL="0" distR="0">
            <wp:extent cx="1552575" cy="523875"/>
            <wp:effectExtent l="0" t="0" r="9525" b="9525"/>
            <wp:docPr id="20" name="그림 20" descr="EMB00005670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9944" descr="EMB000056706d9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제어시스템의 과도 응답 특성은?</w:t>
      </w:r>
    </w:p>
    <w:p w:rsidR="00036F8E" w:rsidRDefault="00036F8E" w:rsidP="00036F8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무제동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부족제동</w:t>
      </w:r>
    </w:p>
    <w:p w:rsidR="00036F8E" w:rsidRDefault="00036F8E" w:rsidP="00036F8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임계제동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과제동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그림과 같은 제어시스템이 안정하기 위한 k의 범위는?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047750"/>
            <wp:effectExtent l="0" t="0" r="9525" b="0"/>
            <wp:docPr id="19" name="그림 19" descr="EMB00005670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2248" descr="EMB000056706d9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512" w:right="60" w:hanging="1726"/>
      </w:pPr>
      <w:r>
        <w:rPr>
          <w:rFonts w:ascii="굴림" w:hint="eastAsia"/>
          <w:sz w:val="18"/>
          <w:szCs w:val="18"/>
        </w:rPr>
        <w:t>    ① k＞0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k＞1</w:t>
      </w:r>
    </w:p>
    <w:p w:rsidR="00036F8E" w:rsidRDefault="00036F8E" w:rsidP="00036F8E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 ③ 0＜k＜1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0＜k＜2</w:t>
      </w:r>
    </w:p>
    <w:p w:rsidR="00036F8E" w:rsidRDefault="00036F8E" w:rsidP="00036F8E">
      <w:pPr>
        <w:pStyle w:val="a3"/>
        <w:spacing w:before="200" w:after="80" w:line="288" w:lineRule="auto"/>
        <w:ind w:left="1248" w:right="60" w:hanging="594"/>
      </w:pPr>
      <w:r>
        <w:rPr>
          <w:rFonts w:ascii="굴림" w:hint="eastAsia"/>
          <w:b/>
          <w:bCs/>
          <w:sz w:val="18"/>
          <w:szCs w:val="18"/>
        </w:rPr>
        <w:t>68. 그림과 같은 제어시스템의 폐루프 전달함수 </w:t>
      </w:r>
      <w:r>
        <w:rPr>
          <w:noProof/>
        </w:rPr>
        <w:drawing>
          <wp:inline distT="0" distB="0" distL="0" distR="0">
            <wp:extent cx="1028700" cy="514350"/>
            <wp:effectExtent l="0" t="0" r="0" b="0"/>
            <wp:docPr id="18" name="그림 18" descr="EMB00005670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5920" descr="EMB000056706da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감도 </w:t>
      </w:r>
      <w:r>
        <w:rPr>
          <w:noProof/>
        </w:rPr>
        <w:drawing>
          <wp:inline distT="0" distB="0" distL="0" distR="0">
            <wp:extent cx="314325" cy="333375"/>
            <wp:effectExtent l="0" t="0" r="9525" b="9525"/>
            <wp:docPr id="17" name="그림 17" descr="EMB00005670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5848" descr="EMB000056706da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66800"/>
            <wp:effectExtent l="0" t="0" r="0" b="0"/>
            <wp:docPr id="16" name="그림 16" descr="EMB00005670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7576" descr="EMB000056706da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036F8E" w:rsidRDefault="00036F8E" w:rsidP="00036F8E">
      <w:pPr>
        <w:pStyle w:val="a3"/>
        <w:spacing w:after="80" w:line="288" w:lineRule="auto"/>
        <w:ind w:left="4164" w:right="60" w:hanging="2052"/>
      </w:pPr>
      <w:r>
        <w:rPr>
          <w:rFonts w:ascii="굴림" w:hint="eastAsia"/>
          <w:sz w:val="18"/>
          <w:szCs w:val="18"/>
        </w:rPr>
        <w:t>    ③ G/1+GH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-GH/1+GH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함수 f(t)=e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z변환 함수 F(z)는?</w:t>
      </w:r>
    </w:p>
    <w:p w:rsidR="00036F8E" w:rsidRDefault="00036F8E" w:rsidP="00036F8E">
      <w:pPr>
        <w:pStyle w:val="a3"/>
        <w:spacing w:after="80" w:line="288" w:lineRule="auto"/>
        <w:ind w:left="4448" w:right="60" w:hanging="2194"/>
      </w:pPr>
      <w:r>
        <w:rPr>
          <w:rFonts w:ascii="굴림" w:hint="eastAsia"/>
          <w:sz w:val="18"/>
          <w:szCs w:val="18"/>
        </w:rPr>
        <w:t>    ① 2z/(z-e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1/(z+e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rPr>
          <w:rFonts w:ascii="굴림" w:hint="eastAsia"/>
          <w:sz w:val="18"/>
          <w:szCs w:val="18"/>
        </w:rPr>
        <w:t>)</w:t>
      </w:r>
    </w:p>
    <w:p w:rsidR="00036F8E" w:rsidRDefault="00036F8E" w:rsidP="00036F8E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z/(z+e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z/(z-e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)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논리회로의 출력 Y는?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15" name="그림 15" descr="EMB00005670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168" descr="EMB000056706da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036F8E" w:rsidRDefault="00036F8E" w:rsidP="00036F8E">
      <w:pPr>
        <w:pStyle w:val="a3"/>
        <w:spacing w:after="80" w:line="288" w:lineRule="auto"/>
        <w:ind w:left="3466" w:right="60" w:hanging="1704"/>
      </w:pPr>
      <w:r>
        <w:rPr>
          <w:rFonts w:ascii="굴림" w:hint="eastAsia"/>
          <w:sz w:val="18"/>
          <w:szCs w:val="18"/>
        </w:rPr>
        <w:t>    ③ A+B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AㆍB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회로에서 저항 1Ω에 흐르는 전류 I(A)는?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4" name="그림 14" descr="EMB00005670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256" descr="EMB000056706da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036F8E" w:rsidRDefault="00036F8E" w:rsidP="00036F8E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</w:t>
      </w:r>
    </w:p>
    <w:p w:rsidR="00036F8E" w:rsidRDefault="00036F8E" w:rsidP="00036F8E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72.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=200(V)이고 부하 한상의 임피던스가 Z=4+j3(Ω)인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A인가?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85925"/>
            <wp:effectExtent l="0" t="0" r="0" b="9525"/>
            <wp:docPr id="13" name="그림 13" descr="EMB00005670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2136" descr="EMB000056706da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5022" w:right="60" w:hanging="2480"/>
      </w:pPr>
      <w:r>
        <w:rPr>
          <w:rFonts w:ascii="굴림" w:hint="eastAsia"/>
          <w:sz w:val="18"/>
          <w:szCs w:val="18"/>
        </w:rPr>
        <w:t>    ① 40√3∠36.87°</w:t>
      </w:r>
      <w:r>
        <w:tab/>
      </w:r>
      <w:r>
        <w:rPr>
          <w:rFonts w:ascii="굴림" w:hint="eastAsia"/>
          <w:sz w:val="18"/>
          <w:szCs w:val="18"/>
        </w:rPr>
        <w:t>② 40√3∠-36.87°</w:t>
      </w:r>
    </w:p>
    <w:p w:rsidR="00036F8E" w:rsidRDefault="00036F8E" w:rsidP="00036F8E">
      <w:pPr>
        <w:pStyle w:val="a3"/>
        <w:spacing w:after="80" w:line="288" w:lineRule="auto"/>
        <w:ind w:left="5024" w:right="60" w:hanging="2482"/>
      </w:pPr>
      <w:r>
        <w:rPr>
          <w:rFonts w:ascii="굴림" w:hint="eastAsia"/>
          <w:sz w:val="18"/>
          <w:szCs w:val="18"/>
        </w:rPr>
        <w:t>    ③ 40√3∠66.87°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40√3∠-66.87°</w:t>
      </w:r>
    </w:p>
    <w:p w:rsidR="00036F8E" w:rsidRDefault="00036F8E" w:rsidP="00036F8E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73. 전압 v(t)=14.14sinωt+7.07sin(3ωt+π/6)(V)의 실효값은 약 몇 V인가?</w:t>
      </w:r>
    </w:p>
    <w:p w:rsidR="00036F8E" w:rsidRDefault="00036F8E" w:rsidP="00036F8E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3.87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</w:t>
      </w:r>
    </w:p>
    <w:p w:rsidR="00036F8E" w:rsidRDefault="00036F8E" w:rsidP="00036F8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21.2</w:t>
      </w:r>
    </w:p>
    <w:p w:rsidR="00036F8E" w:rsidRDefault="00036F8E" w:rsidP="00036F8E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74. 그림 (a)와 같은 회로에 대한 구동점 임피던스의 극점과 영점이 각각 그림 (b)에 나타낸 것과 같고 Z(0)=1일 때, 이 회로에서 R(Ω), L(H), C(F)의 값은?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52625"/>
            <wp:effectExtent l="0" t="0" r="0" b="9525"/>
            <wp:docPr id="12" name="그림 12" descr="EMB00005670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0728" descr="EMB000056706da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9146" w:right="60" w:hanging="454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R=1.0Ω, L=0.1H, C=0.0235F</w:t>
      </w:r>
      <w:r>
        <w:tab/>
      </w:r>
    </w:p>
    <w:p w:rsidR="00036F8E" w:rsidRDefault="00036F8E" w:rsidP="00036F8E">
      <w:pPr>
        <w:pStyle w:val="a3"/>
        <w:spacing w:after="80" w:line="288" w:lineRule="auto"/>
        <w:ind w:left="9146" w:right="60" w:hanging="4542"/>
      </w:pPr>
      <w:r>
        <w:rPr>
          <w:rFonts w:ascii="굴림" w:hint="eastAsia"/>
          <w:sz w:val="18"/>
          <w:szCs w:val="18"/>
        </w:rPr>
        <w:t>② R=1.0Ω, L=0.2H, C=1.0F</w:t>
      </w:r>
    </w:p>
    <w:p w:rsidR="00036F8E" w:rsidRDefault="00036F8E" w:rsidP="00036F8E">
      <w:pPr>
        <w:pStyle w:val="a3"/>
        <w:spacing w:after="80" w:line="288" w:lineRule="auto"/>
        <w:ind w:left="9146" w:right="60" w:hanging="4544"/>
      </w:pPr>
      <w:r>
        <w:rPr>
          <w:rFonts w:ascii="굴림" w:hint="eastAsia"/>
          <w:sz w:val="18"/>
          <w:szCs w:val="18"/>
        </w:rPr>
        <w:t>    ③ R=2.0Ω, L=0.1H, C=0.0235F</w:t>
      </w:r>
    </w:p>
    <w:p w:rsidR="00036F8E" w:rsidRDefault="00036F8E" w:rsidP="00036F8E">
      <w:pPr>
        <w:pStyle w:val="a3"/>
        <w:spacing w:after="80" w:line="288" w:lineRule="auto"/>
        <w:ind w:left="9146" w:right="60" w:hanging="4544"/>
      </w:pPr>
      <w:r>
        <w:rPr>
          <w:rFonts w:ascii="굴림" w:hint="eastAsia"/>
          <w:sz w:val="18"/>
          <w:szCs w:val="18"/>
        </w:rPr>
        <w:t>④ R=2.0Ω, L=0.2H, C=1.0F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파형이 톱니파인 경우 파형률은 약 얼마인가?</w:t>
      </w:r>
    </w:p>
    <w:p w:rsidR="00036F8E" w:rsidRDefault="00036F8E" w:rsidP="00036F8E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1.732</w:t>
      </w:r>
    </w:p>
    <w:p w:rsidR="00036F8E" w:rsidRDefault="00036F8E" w:rsidP="00036F8E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0.577</w:t>
      </w:r>
    </w:p>
    <w:p w:rsidR="00036F8E" w:rsidRDefault="00036F8E" w:rsidP="00036F8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76. 정상상태에서 t=0초인 순간에 스위치 S를 열었다. 이 때 흐르는 전류 i(t)는?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76425"/>
            <wp:effectExtent l="0" t="0" r="0" b="9525"/>
            <wp:docPr id="11" name="그림 11" descr="EMB00005670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5408" descr="EMB000056706da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38200" cy="504825"/>
            <wp:effectExtent l="0" t="0" r="0" b="9525"/>
            <wp:docPr id="10" name="그림 10" descr="EMB00005670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7568" descr="EMB000056706db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495300"/>
            <wp:effectExtent l="0" t="0" r="9525" b="0"/>
            <wp:docPr id="9" name="그림 9" descr="EMB00005670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8288" descr="EMB000056706db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57250" cy="495300"/>
            <wp:effectExtent l="0" t="0" r="0" b="0"/>
            <wp:docPr id="8" name="그림 8" descr="EMB00005670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7064" descr="EMB000056706db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7" name="그림 7" descr="EMB00005670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7352" descr="EMB000056706db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77. 무한장 무손실 전송선로의 임의의 위치에서 전압이 100V이었다. 이 선로의 인덕턴스가 7.5μH/m이고, 커패시턴스가 0.012㎌/m일 때 이 위치에서 전류(A)는?</w:t>
      </w:r>
    </w:p>
    <w:p w:rsidR="00036F8E" w:rsidRDefault="00036F8E" w:rsidP="00036F8E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36F8E" w:rsidRDefault="00036F8E" w:rsidP="00036F8E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78. 선간전압이 150V, 선전류가 10√3A, 역률이 80%인 평형 3상 유도성 부하로 공급되는 무효전력(var)은?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3600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036F8E" w:rsidRDefault="00036F8E" w:rsidP="00036F8E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그림과 같은 함수의 라플라스 변환은?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33525"/>
            <wp:effectExtent l="0" t="0" r="0" b="9525"/>
            <wp:docPr id="6" name="그림 6" descr="EMB00005670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5128" descr="EMB000056706db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04875" cy="409575"/>
            <wp:effectExtent l="0" t="0" r="9525" b="9525"/>
            <wp:docPr id="5" name="그림 5" descr="EMB00005670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5200" descr="EMB000056706db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57200"/>
            <wp:effectExtent l="0" t="0" r="0" b="0"/>
            <wp:docPr id="4" name="그림 4" descr="EMB00005670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5704" descr="EMB000056706db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419100"/>
            <wp:effectExtent l="0" t="0" r="0" b="0"/>
            <wp:docPr id="3" name="그림 3" descr="EMB00005670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7576" descr="EMB000056706db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2" name="그림 2" descr="EMB00005670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7936" descr="EMB000056706dc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before="200" w:after="80" w:line="288" w:lineRule="auto"/>
        <w:ind w:left="874" w:right="60" w:hanging="408"/>
      </w:pPr>
      <w:r>
        <w:rPr>
          <w:rFonts w:ascii="굴림" w:hint="eastAsia"/>
          <w:b/>
          <w:bCs/>
          <w:sz w:val="18"/>
          <w:szCs w:val="18"/>
        </w:rPr>
        <w:t>80.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A인가?</w:t>
      </w:r>
    </w:p>
    <w:p w:rsidR="00036F8E" w:rsidRDefault="00036F8E" w:rsidP="00036F8E">
      <w:pPr>
        <w:pStyle w:val="a3"/>
        <w:spacing w:after="80" w:line="288" w:lineRule="auto"/>
        <w:ind w:left="4556" w:right="60" w:hanging="2248"/>
      </w:pPr>
      <w:r>
        <w:rPr>
          <w:rFonts w:ascii="굴림" w:hint="eastAsia"/>
          <w:sz w:val="18"/>
          <w:szCs w:val="18"/>
        </w:rPr>
        <w:t>    ① 2.67+j0.38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2.02+j6.98</w:t>
      </w:r>
    </w:p>
    <w:p w:rsidR="00036F8E" w:rsidRDefault="00036F8E" w:rsidP="00036F8E">
      <w:pPr>
        <w:pStyle w:val="a3"/>
        <w:spacing w:after="80" w:line="288" w:lineRule="auto"/>
        <w:ind w:left="4558" w:right="60" w:hanging="2248"/>
      </w:pPr>
      <w:r>
        <w:rPr>
          <w:rFonts w:ascii="굴림" w:hint="eastAsia"/>
          <w:sz w:val="18"/>
          <w:szCs w:val="18"/>
        </w:rPr>
        <w:t>    ③ 15.5-j3.56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-2.67-j0.67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6F8E" w:rsidTr="00036F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81. 플로어덕트공사에 의한 저압 옥내배선에서 연선을 사용하지 않아도 되는 전선(동선)의 단면적은 최대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36F8E" w:rsidRDefault="00036F8E" w:rsidP="00036F8E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036F8E" w:rsidRDefault="00036F8E" w:rsidP="00036F8E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</w:t>
      </w:r>
    </w:p>
    <w:p w:rsidR="00036F8E" w:rsidRDefault="00036F8E" w:rsidP="00036F8E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전기설비기술기준에서 정하는 안전원칙에 대한 내용으로 틀린 것은?</w:t>
      </w:r>
    </w:p>
    <w:p w:rsidR="00036F8E" w:rsidRDefault="00036F8E" w:rsidP="00036F8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전기설비는 감전, 화재 그 밖에 사람에게 위해를 주거나 물건에 손상을 줄 우려가 없도록 시설하여야 한다.</w:t>
      </w:r>
    </w:p>
    <w:p w:rsidR="00036F8E" w:rsidRDefault="00036F8E" w:rsidP="00036F8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전기설비는 다른 전기설비, 그 밖의 물건의 기능에 전기적 또는 자기적인 장해를 주지 않도록 시설하여야 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전기설비는 경쟁과 새로운 기술 및 사업의 도입을 촉진함으로써 전기사업의 건전한 발전을 도모하도록 시설하여야 한다.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전기설비는 사용목적에 적절하고 안전하게 작동하여야 하며, 그 손상으로 인하여 전기공급에 지장을 주지 않도록 시설하여야 한다.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83. 아파트 세대 욕실에 “비데용 콘센트”를 시설하고자 한다. 다음의 시설방법 중 적합하지 않은 것은?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콘센트는 접지극이 없는 것을 사용한다.</w:t>
      </w:r>
    </w:p>
    <w:p w:rsidR="00036F8E" w:rsidRDefault="00036F8E" w:rsidP="00036F8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습기가 많은 장소에 시설하는 콘센트는 방습장치를 하여야 한다.</w:t>
      </w:r>
    </w:p>
    <w:p w:rsidR="00036F8E" w:rsidRDefault="00036F8E" w:rsidP="00036F8E">
      <w:pPr>
        <w:pStyle w:val="a3"/>
        <w:spacing w:after="80" w:line="288" w:lineRule="auto"/>
        <w:ind w:left="1568" w:right="60" w:hanging="754"/>
      </w:pPr>
      <w:r>
        <w:rPr>
          <w:rFonts w:ascii="굴림" w:hint="eastAsia"/>
          <w:sz w:val="18"/>
          <w:szCs w:val="18"/>
        </w:rPr>
        <w:t>    ③ 콘센트를 시설하는 경우에는 절연변압기(정격용량 3kVA 이하인 것에 한한다.)로 보호된 전로에 접속하여야 한다.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콘센트를 시설하는 경우에는 인체감전보호용 누전차단기(정격감도전류 15mA 이하, 동작시간 0.03초 이하의 전류동작형의 것에 한한다.)로 보호된 전로에 접속하여야 한다.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84. 특고압용 타냉식 변압기의 냉각장치에 고장이 생긴 경우를 대비하여 어떤 보호장치를 하여야 하는가?</w:t>
      </w:r>
    </w:p>
    <w:p w:rsidR="00036F8E" w:rsidRDefault="00036F8E" w:rsidP="00036F8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속도조정장치</w:t>
      </w:r>
    </w:p>
    <w:p w:rsidR="00036F8E" w:rsidRDefault="00036F8E" w:rsidP="00036F8E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온도시험장치</w:t>
      </w:r>
      <w:r>
        <w:tab/>
      </w:r>
      <w:r>
        <w:rPr>
          <w:rFonts w:ascii="굴림" w:hint="eastAsia"/>
          <w:sz w:val="18"/>
          <w:szCs w:val="18"/>
        </w:rPr>
        <w:t>④ 냉매흐름장치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하나 또는 복합하여 시설하여야 하는 접지극의 방법으로 틀린 것은?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지중 금속구조물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토양에 매설된 기초 접지극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케이블의 금속외장 미 그 밖에 금속피복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매설된 강화콘크리트의 용접된 금속 보강재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옥내 배선공사 중 반드시 절연전선을 사용하지 않아도 되는 공사방법은? (단, 옥외용 비닐절연전선은 제외한다.)</w:t>
      </w:r>
    </w:p>
    <w:p w:rsidR="00036F8E" w:rsidRDefault="00036F8E" w:rsidP="00036F8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금속관공사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버스덕트공사</w:t>
      </w:r>
    </w:p>
    <w:p w:rsidR="00036F8E" w:rsidRDefault="00036F8E" w:rsidP="00036F8E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합성수지관공사</w:t>
      </w:r>
      <w:r>
        <w:tab/>
      </w:r>
      <w:r>
        <w:rPr>
          <w:rFonts w:ascii="굴림" w:hint="eastAsia"/>
          <w:sz w:val="18"/>
          <w:szCs w:val="18"/>
        </w:rPr>
        <w:t>④ 플로어덕트공사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87. 지중 전선로를 직접 매설식에 의하여 차량 기타 중량물의 압력을 받을 우려가 있는 장소에 시설하는 경우 매설 깊이는 몇 m이상으로 하여야 하는가?</w:t>
      </w:r>
    </w:p>
    <w:p w:rsidR="00036F8E" w:rsidRDefault="00036F8E" w:rsidP="00036F8E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036F8E" w:rsidRDefault="00036F8E" w:rsidP="00036F8E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036F8E" w:rsidRDefault="00036F8E" w:rsidP="00036F8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88. 돌침, 수평도체, 메시도체의 요소 중에 한 가지 또는 이를 조합한 형식으로 시설하는 것은?</w:t>
      </w:r>
    </w:p>
    <w:p w:rsidR="00036F8E" w:rsidRDefault="00036F8E" w:rsidP="00036F8E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접지극시스템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수뢰부시스템</w:t>
      </w:r>
    </w:p>
    <w:p w:rsidR="00036F8E" w:rsidRDefault="00036F8E" w:rsidP="00036F8E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내부피뢰시스템</w:t>
      </w:r>
      <w:r>
        <w:tab/>
      </w:r>
      <w:r>
        <w:rPr>
          <w:rFonts w:ascii="굴림" w:hint="eastAsia"/>
          <w:sz w:val="18"/>
          <w:szCs w:val="18"/>
        </w:rPr>
        <w:t>④ 인하도선시스템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89. 변전소의 주요 변압기에 계측장치를 시설하여 측정하여야 하는 것이 아닌 것은?</w:t>
      </w:r>
    </w:p>
    <w:p w:rsidR="00036F8E" w:rsidRDefault="00036F8E" w:rsidP="00036F8E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</w:t>
      </w:r>
    </w:p>
    <w:p w:rsidR="00036F8E" w:rsidRDefault="00036F8E" w:rsidP="00036F8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전류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풍력터빈에 설비의 손상을 방지하기 위하여 시설하는 운전상태를 계측하는 계측장치로 틀린 것은?</w:t>
      </w:r>
    </w:p>
    <w:p w:rsidR="00036F8E" w:rsidRDefault="00036F8E" w:rsidP="00036F8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036F8E" w:rsidRDefault="00036F8E" w:rsidP="00036F8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풍속계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91. 일반 주택의 저압 옥내배선을 점검하였더니 다음과 같이 시설되어 있었을 경우 시설기준에 적합하지 않은 것은?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합성수지관의 지지점 간의 거리를 2m로 하였다.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합성수지관 안에서 전선의 접속점이 없도록 하였다.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금속관공사에 옥외용 비닐절연전선을 제외한 절연전선을 사용하였다.</w:t>
      </w:r>
    </w:p>
    <w:p w:rsidR="00036F8E" w:rsidRDefault="00036F8E" w:rsidP="00036F8E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인입구에 가까운 곳으로서 쉽게 개폐할 수 있는 곳에 개폐기를 각 극에 시설하였다.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사용전압이 170kV 이하의 변압기를 시설하는 변전소로서 기술원이 상주하여 감시하지는 않으나 수시로 순회하는 경우, 기술원이 상주하는 장소에 경보장치를 시설하지 않아도 되는 경우는?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옥내변전소에 화재가 발생한 경우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제어회로의 전압이 현저히 저하한 경우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운전조작에 필요한 차단기가 자동적으로 차단한 후 재폐로한 경우</w:t>
      </w:r>
    </w:p>
    <w:p w:rsidR="00036F8E" w:rsidRDefault="00036F8E" w:rsidP="00036F8E">
      <w:pPr>
        <w:pStyle w:val="a3"/>
        <w:spacing w:after="80" w:line="288" w:lineRule="auto"/>
        <w:ind w:left="1404" w:right="60" w:hanging="672"/>
      </w:pPr>
      <w:r>
        <w:rPr>
          <w:rFonts w:ascii="굴림" w:hint="eastAsia"/>
          <w:sz w:val="18"/>
          <w:szCs w:val="18"/>
        </w:rPr>
        <w:t>    ④ 수소냉각식 조상기는 그 조상기 안의 수소의 순도가 90% 이하로 저하한 경우</w:t>
      </w:r>
    </w:p>
    <w:p w:rsidR="00036F8E" w:rsidRDefault="00036F8E" w:rsidP="00036F8E">
      <w:pPr>
        <w:pStyle w:val="a3"/>
        <w:spacing w:before="200" w:after="80" w:line="288" w:lineRule="auto"/>
        <w:ind w:left="846" w:right="60" w:hanging="394"/>
      </w:pPr>
      <w:r>
        <w:rPr>
          <w:rFonts w:ascii="굴림" w:hint="eastAsia"/>
          <w:b/>
          <w:bCs/>
          <w:sz w:val="18"/>
          <w:szCs w:val="18"/>
        </w:rPr>
        <w:t>93. 특고압 가공전선로의 지지물로 사용하는 B종 철주, B종 철근콘크리트주 또는 철탑의 종류에서 전선로의 지지물 양쪽의 경간의 차가 큰 곳에 사용하는 것은?</w:t>
      </w:r>
    </w:p>
    <w:p w:rsidR="00036F8E" w:rsidRDefault="00036F8E" w:rsidP="00036F8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각도형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인류형</w:t>
      </w:r>
    </w:p>
    <w:p w:rsidR="00036F8E" w:rsidRDefault="00036F8E" w:rsidP="00036F8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보강형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94. 전식방지대책에서 매설금속체측의 누설전류에 의한 전식의 피해가 예상되는 곳에 고려하여야 하는 방법으로 틀린 것은?</w:t>
      </w:r>
    </w:p>
    <w:p w:rsidR="00036F8E" w:rsidRDefault="00036F8E" w:rsidP="00036F8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절연코팅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배류장치 설치</w:t>
      </w:r>
    </w:p>
    <w:p w:rsidR="00036F8E" w:rsidRDefault="00036F8E" w:rsidP="00036F8E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변전소 간 간격 축소</w:t>
      </w:r>
      <w:r>
        <w:tab/>
      </w:r>
      <w:r>
        <w:rPr>
          <w:rFonts w:ascii="굴림" w:hint="eastAsia"/>
          <w:sz w:val="18"/>
          <w:szCs w:val="18"/>
        </w:rPr>
        <w:t>④ 저준위 금속체를 접속</w:t>
      </w:r>
    </w:p>
    <w:p w:rsidR="00036F8E" w:rsidRDefault="00036F8E" w:rsidP="00036F8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95. 시가지에 시설하는 사용전압 170kV 이하인 특고압 가공전선로의 지지물이 철탑이고 전선이 수평으로 2 이상 있는 경우에 전선 상호간의 간격이 4m 미만인 때에는 특고압 가공전선로의 경간은 몇 m 이하이어야 하는가?</w:t>
      </w:r>
    </w:p>
    <w:p w:rsidR="00036F8E" w:rsidRDefault="00036F8E" w:rsidP="00036F8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전압의 종별에서 교류 600V는 무엇으로 분류하는가?</w:t>
      </w:r>
    </w:p>
    <w:p w:rsidR="00036F8E" w:rsidRDefault="00036F8E" w:rsidP="00036F8E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고압</w:t>
      </w:r>
    </w:p>
    <w:p w:rsidR="00036F8E" w:rsidRDefault="00036F8E" w:rsidP="00036F8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특고압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초고압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다음 ( )에 들어갈 내용으로 옳은 것은?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247775"/>
            <wp:effectExtent l="0" t="0" r="9525" b="9525"/>
            <wp:docPr id="1" name="그림 1" descr="EMB00005670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1704" descr="EMB000056706dc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5396" w:right="60" w:hanging="2668"/>
      </w:pPr>
      <w:r>
        <w:rPr>
          <w:rFonts w:ascii="굴림" w:hint="eastAsia"/>
          <w:sz w:val="18"/>
          <w:szCs w:val="18"/>
        </w:rPr>
        <w:t>    ① ㉠ 아래, ㉡ 0,5</w:t>
      </w:r>
      <w:r>
        <w:tab/>
      </w:r>
      <w:r>
        <w:rPr>
          <w:rFonts w:ascii="굴림" w:hint="eastAsia"/>
          <w:sz w:val="18"/>
          <w:szCs w:val="18"/>
        </w:rPr>
        <w:t>② ㉠ 아래, ㉡ 1</w:t>
      </w:r>
    </w:p>
    <w:p w:rsidR="00036F8E" w:rsidRDefault="00036F8E" w:rsidP="00036F8E">
      <w:pPr>
        <w:pStyle w:val="a3"/>
        <w:spacing w:after="80" w:line="288" w:lineRule="auto"/>
        <w:ind w:left="5038" w:right="60" w:hanging="24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위, ㉡ 0.5</w:t>
      </w:r>
      <w:r>
        <w:tab/>
      </w:r>
      <w:r>
        <w:rPr>
          <w:rFonts w:ascii="굴림" w:hint="eastAsia"/>
          <w:sz w:val="18"/>
          <w:szCs w:val="18"/>
        </w:rPr>
        <w:t>④ ㉠ 위, ㉡ 1</w:t>
      </w:r>
    </w:p>
    <w:p w:rsidR="00036F8E" w:rsidRDefault="00036F8E" w:rsidP="00036F8E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98. 사용전압이 154kV인 전선로를 제1종 특고압 보안공사로 시설할 때 경동연선의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036F8E" w:rsidRDefault="00036F8E" w:rsidP="00036F8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036F8E" w:rsidRDefault="00036F8E" w:rsidP="00036F8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99. 지중 전선로에 사용하는 지중함의 시설기준으로 틀린 것은?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 및 세척이 가능한 장치를 하도록 할 것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견고하고 차량 기타 중량물의 압력에 견디는 구조일 것</w:t>
      </w:r>
    </w:p>
    <w:p w:rsidR="00036F8E" w:rsidRDefault="00036F8E" w:rsidP="00036F8E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③ 그 안의 고인 물을 제거할 수 있는 구조로 되어 있을 것</w:t>
      </w:r>
    </w:p>
    <w:p w:rsidR="00036F8E" w:rsidRDefault="00036F8E" w:rsidP="00036F8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뚜껑은 시설자 이외의 자가 쉽게 열 수 없도록 시설할 것</w:t>
      </w:r>
    </w:p>
    <w:p w:rsidR="00036F8E" w:rsidRDefault="00036F8E" w:rsidP="00036F8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고압 가공전선로의 가공지선에 나경동선을 사용하려면 지름 몇 mm 이상의 것을 사용하여야하는가?</w:t>
      </w:r>
    </w:p>
    <w:p w:rsidR="00036F8E" w:rsidRDefault="00036F8E" w:rsidP="00036F8E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036F8E" w:rsidRDefault="00036F8E" w:rsidP="00036F8E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36F8E" w:rsidRDefault="00036F8E" w:rsidP="00036F8E"/>
    <w:sectPr w:rsidR="002B4572" w:rsidRPr="00036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8E"/>
    <w:rsid w:val="00036F8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6107-863C-47A6-8D7E-40E60AC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6F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6F8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6F8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6F8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6F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2025-06-16T13:43:00Z</dcterms:modified>
</cp:coreProperties>
</file>