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07EDA" w:rsidTr="00E07ED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전기자기학</w:t>
            </w:r>
          </w:p>
        </w:tc>
      </w:tr>
    </w:tbl>
    <w:p w:rsidR="00E07EDA" w:rsidRDefault="00E07EDA" w:rsidP="00E07E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서로 같은 2개의 구 도체에 동일양의 전하로 대전시킨 후 20cm 떨어뜨린 결과 구 도체에 서로 8.6×10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N의 반발력이 작용하였다. 구 도체에 주어진 전하는 약 몇 C인가?</w:t>
      </w:r>
    </w:p>
    <w:p w:rsidR="00E07EDA" w:rsidRDefault="00E07EDA" w:rsidP="00E07E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5.2×10</w:t>
      </w:r>
      <w:r>
        <w:rPr>
          <w:rFonts w:ascii="굴림" w:hint="eastAsia"/>
          <w:sz w:val="18"/>
          <w:szCs w:val="18"/>
          <w:vertAlign w:val="superscript"/>
        </w:rPr>
        <w:t>-8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6.2×10</w:t>
      </w:r>
      <w:r>
        <w:rPr>
          <w:rFonts w:ascii="굴림" w:hint="eastAsia"/>
          <w:sz w:val="18"/>
          <w:szCs w:val="18"/>
          <w:vertAlign w:val="superscript"/>
        </w:rPr>
        <w:t>-8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7.2×10</w:t>
      </w:r>
      <w:r>
        <w:rPr>
          <w:rFonts w:ascii="굴림" w:hint="eastAsia"/>
          <w:sz w:val="18"/>
          <w:szCs w:val="18"/>
          <w:vertAlign w:val="superscript"/>
        </w:rPr>
        <w:t>-8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8.2×10</w:t>
      </w:r>
      <w:r>
        <w:rPr>
          <w:rFonts w:ascii="굴림" w:hint="eastAsia"/>
          <w:sz w:val="18"/>
          <w:szCs w:val="18"/>
          <w:vertAlign w:val="superscript"/>
        </w:rPr>
        <w:t>-8</w:t>
      </w:r>
    </w:p>
    <w:p w:rsidR="00E07EDA" w:rsidRDefault="00E07EDA" w:rsidP="00E07E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반지름이 3cm인 원형 단면을 가지고 있는 환상 연철심에 코일을 감고 여기에 전류를 흘려서 철심 중의 자계 세기가 400AT/m가 되도록 여자할 때, 철심 중의 자속 밀도는 약 몇 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 (단, 철심의 비투자율은 400이라고 한다.)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</w:t>
      </w:r>
    </w:p>
    <w:p w:rsidR="00E07EDA" w:rsidRDefault="00E07EDA" w:rsidP="00E07E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</w:t>
      </w:r>
    </w:p>
    <w:p w:rsidR="00E07EDA" w:rsidRDefault="00E07EDA" w:rsidP="00E07E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변위전류와 관계가 가장 깊은 것은?</w:t>
      </w:r>
    </w:p>
    <w:p w:rsidR="00E07EDA" w:rsidRDefault="00E07EDA" w:rsidP="00E07E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도체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반도체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자성체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유전체</w:t>
      </w:r>
    </w:p>
    <w:p w:rsidR="00E07EDA" w:rsidRDefault="00E07EDA" w:rsidP="00E07E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유전율이 ε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ε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인 유전체 경계면에 수직으로 전계가 작용할 때 단위 면적당 수직으로 작용하는 힘(N/m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 (단, E는 전계(V/m)이고, D는 전속밀도(C/m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)이다.)</w:t>
      </w:r>
    </w:p>
    <w:p w:rsidR="00E07EDA" w:rsidRDefault="00E07EDA" w:rsidP="00E07E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095375" cy="504825"/>
            <wp:effectExtent l="0" t="0" r="9525" b="9525"/>
            <wp:docPr id="65" name="그림 65" descr="EMB000077b46d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99496" descr="EMB000077b46da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114425" cy="495300"/>
            <wp:effectExtent l="0" t="0" r="9525" b="0"/>
            <wp:docPr id="64" name="그림 64" descr="EMB000077b46d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01368" descr="EMB000077b46da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190625" cy="495300"/>
            <wp:effectExtent l="0" t="0" r="9525" b="0"/>
            <wp:docPr id="63" name="그림 63" descr="EMB000077b46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01152" descr="EMB000077b46da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62050" cy="504825"/>
            <wp:effectExtent l="0" t="0" r="0" b="9525"/>
            <wp:docPr id="62" name="그림 62" descr="EMB000077b46d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00936" descr="EMB000077b46da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임의의 형상의 도선에 전류 I(A)가 흐를 때, 거리 r(m)만큼 떨어진 점에서의 자계의 세기 H(AT/m)를 구하는 비오-사바르의 법칙에서, 자계의 세기 H(AT/m)와 거리 r(m)의 관계로 옳은 것은?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r에 반비례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r에 비례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에 반비례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에 비례</w:t>
      </w:r>
    </w:p>
    <w:p w:rsidR="00E07EDA" w:rsidRDefault="00E07EDA" w:rsidP="00E07E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진공 중에서 2m 떨어진 두 개의 무한 평행도선에 단위 길이 당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-7</w:t>
      </w:r>
      <w:r>
        <w:rPr>
          <w:rFonts w:ascii="굴림" w:hint="eastAsia"/>
          <w:b/>
          <w:bCs/>
          <w:sz w:val="18"/>
          <w:szCs w:val="18"/>
        </w:rPr>
        <w:t>N의 반발력이 작용할 때 각 도선에 흐르는 전류의 크기와 방향은? (단, 각 도선에 흐르는 전류의 크기는 같다.)</w:t>
      </w:r>
    </w:p>
    <w:p w:rsidR="00E07EDA" w:rsidRDefault="00E07EDA" w:rsidP="00E07E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각 도선에 2A가 반대 방향으로 흐른다.</w:t>
      </w:r>
    </w:p>
    <w:p w:rsidR="00E07EDA" w:rsidRDefault="00E07EDA" w:rsidP="00E07E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각 도선에 2A가 같은 방향으로 흐른다.</w:t>
      </w:r>
    </w:p>
    <w:p w:rsidR="00E07EDA" w:rsidRDefault="00E07EDA" w:rsidP="00E07E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도선에 1A가 반대 방향으로 흐른다.</w:t>
      </w:r>
    </w:p>
    <w:p w:rsidR="00E07EDA" w:rsidRDefault="00E07EDA" w:rsidP="00E07E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각 도선에 1A가 같은 방향으로 흐른다.</w:t>
      </w:r>
    </w:p>
    <w:p w:rsidR="00E07EDA" w:rsidRDefault="00E07EDA" w:rsidP="00E07E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정전계에 관한 식 중에서 틀린 것은? (단, D는 전속밀도, V는 전위, ρ는 공간(체적)전하밀도, ε은 유전율이다.)</w:t>
      </w:r>
    </w:p>
    <w:p w:rsidR="00E07EDA" w:rsidRDefault="00E07EDA" w:rsidP="00E07E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가우스의 정리 : div D = ρ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포아송의 방정식 : </w:t>
      </w:r>
      <w:r>
        <w:rPr>
          <w:noProof/>
        </w:rPr>
        <w:drawing>
          <wp:inline distT="0" distB="0" distL="0" distR="0">
            <wp:extent cx="790575" cy="390525"/>
            <wp:effectExtent l="0" t="0" r="9525" b="9525"/>
            <wp:docPr id="61" name="그림 61" descr="EMB000077b46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82320" descr="EMB000077b46d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라플라스의 방정식 : ∇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V = 0</w:t>
      </w:r>
    </w:p>
    <w:p w:rsidR="00E07EDA" w:rsidRDefault="00E07EDA" w:rsidP="00E07E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발산의 정리 : </w:t>
      </w:r>
      <w:r>
        <w:rPr>
          <w:noProof/>
        </w:rPr>
        <w:drawing>
          <wp:inline distT="0" distB="0" distL="0" distR="0">
            <wp:extent cx="1819275" cy="485775"/>
            <wp:effectExtent l="0" t="0" r="9525" b="9525"/>
            <wp:docPr id="60" name="그림 60" descr="EMB000077b46d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84696" descr="EMB000077b46da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영구자석 재료로 사용하기에 적합한 특성은?</w:t>
      </w:r>
    </w:p>
    <w:p w:rsidR="00E07EDA" w:rsidRDefault="00E07EDA" w:rsidP="00E07E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잔류자기와 보자력이 모두 큰 것이 적합하다.</w:t>
      </w:r>
    </w:p>
    <w:p w:rsidR="00E07EDA" w:rsidRDefault="00E07EDA" w:rsidP="00E07E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잔류자기는 크고 보자력은 작은 것이 적합하다.</w:t>
      </w:r>
    </w:p>
    <w:p w:rsidR="00E07EDA" w:rsidRDefault="00E07EDA" w:rsidP="00E07E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잔류자기는 작고 보자력은 큰 것이 적합하다.</w:t>
      </w:r>
    </w:p>
    <w:p w:rsidR="00E07EDA" w:rsidRDefault="00E07EDA" w:rsidP="00E07E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잔류자기와 보자력이 모두 작은 것이 적합하다.</w:t>
      </w:r>
    </w:p>
    <w:p w:rsidR="00E07EDA" w:rsidRDefault="00E07EDA" w:rsidP="00E07E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자기 인덕턴스(self inductance) L(H)을 나타낸 식은? (단, N은 권선수, I는 전류(A), ø는 자속(Wb), B는 자속밀도(Wb/m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H는 자계의 세기(AT/m), A는 벡터 퍼텐셜(Wb/m), J는 전류밀도(A/m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)이다.)</w:t>
      </w:r>
    </w:p>
    <w:p w:rsidR="00E07EDA" w:rsidRDefault="00E07EDA" w:rsidP="00E07E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733425" cy="466725"/>
            <wp:effectExtent l="0" t="0" r="9525" b="9525"/>
            <wp:docPr id="59" name="그림 59" descr="EMB000077b46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73392" descr="EMB000077b46db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485900" cy="485775"/>
            <wp:effectExtent l="0" t="0" r="0" b="9525"/>
            <wp:docPr id="58" name="그림 58" descr="EMB000077b46d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73104" descr="EMB000077b46db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62075" cy="485775"/>
            <wp:effectExtent l="0" t="0" r="9525" b="9525"/>
            <wp:docPr id="57" name="그림 57" descr="EMB000077b46d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72312" descr="EMB000077b46db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343025" cy="428625"/>
            <wp:effectExtent l="0" t="0" r="9525" b="9525"/>
            <wp:docPr id="56" name="그림 56" descr="EMB000077b46d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72672" descr="EMB000077b46db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환상 솔레노이드 철심 내부에서 자계의 세기(AT/m)는? (단, N은 코일 권선수, r은 환상 철심의 평균 반지름, I는 코일에 흐르는 전류이다.)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42900" cy="238125"/>
            <wp:effectExtent l="0" t="0" r="0" b="9525"/>
            <wp:docPr id="55" name="그림 55" descr="EMB000077b46d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74544" descr="EMB000077b46db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81000" cy="457200"/>
            <wp:effectExtent l="0" t="0" r="0" b="0"/>
            <wp:docPr id="54" name="그림 54" descr="EMB000077b46d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74976" descr="EMB000077b46db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23850" cy="438150"/>
            <wp:effectExtent l="0" t="0" r="0" b="0"/>
            <wp:docPr id="53" name="그림 53" descr="EMB000077b46d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646776" descr="EMB000077b46db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61950" cy="457200"/>
            <wp:effectExtent l="0" t="0" r="0" b="0"/>
            <wp:docPr id="52" name="그림 52" descr="EMB000077b46d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646056" descr="EMB000077b46db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질량(m)이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-10</w:t>
      </w:r>
      <w:r>
        <w:rPr>
          <w:rFonts w:ascii="굴림" w:hint="eastAsia"/>
          <w:b/>
          <w:bCs/>
          <w:sz w:val="18"/>
          <w:szCs w:val="18"/>
        </w:rPr>
        <w:t> kg 이고, 전하량(Q)이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-8</w:t>
      </w:r>
      <w:r>
        <w:rPr>
          <w:rFonts w:ascii="굴림" w:hint="eastAsia"/>
          <w:b/>
          <w:bCs/>
          <w:sz w:val="18"/>
          <w:szCs w:val="18"/>
        </w:rPr>
        <w:t>C인 전하가 전기장에 의해 가속되어 운동하고 있다. 가속도가 a = 10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i + 10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j (m/s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)일 때 전기장의 세기 E(V/m)는?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 = 10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i + 10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rPr>
          <w:rFonts w:ascii="굴림" w:hint="eastAsia"/>
          <w:sz w:val="18"/>
          <w:szCs w:val="18"/>
        </w:rPr>
        <w:t>j    </w:t>
      </w:r>
      <w:r>
        <w:tab/>
      </w:r>
      <w:r>
        <w:rPr>
          <w:rFonts w:ascii="굴림" w:hint="eastAsia"/>
          <w:sz w:val="18"/>
          <w:szCs w:val="18"/>
        </w:rPr>
        <w:t>② E = i + 10j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 = i + j    </w:t>
      </w:r>
      <w:r>
        <w:tab/>
      </w:r>
      <w:r>
        <w:rPr>
          <w:rFonts w:ascii="굴림" w:hint="eastAsia"/>
          <w:sz w:val="18"/>
          <w:szCs w:val="18"/>
        </w:rPr>
        <w:t>④ E = 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rPr>
          <w:rFonts w:ascii="굴림" w:hint="eastAsia"/>
          <w:sz w:val="18"/>
          <w:szCs w:val="18"/>
        </w:rPr>
        <w:t>i + 10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j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반지름이 a(m), b(m)인 두 개의 구 형상 도체 전극이 도전율 k인 매질 속에 거리 r(m) 만큼 떨어져 있다. 양 전극 간의 저항(Ω)은? (단, r》a, r》b 이다.)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90600" cy="476250"/>
            <wp:effectExtent l="0" t="0" r="0" b="0"/>
            <wp:docPr id="51" name="그림 51" descr="EMB000077b46d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645336" descr="EMB000077b46db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81075" cy="428625"/>
            <wp:effectExtent l="0" t="0" r="9525" b="9525"/>
            <wp:docPr id="50" name="그림 50" descr="EMB000077b46d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643392" descr="EMB000077b46db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19175" cy="447675"/>
            <wp:effectExtent l="0" t="0" r="9525" b="9525"/>
            <wp:docPr id="49" name="그림 49" descr="EMB000077b46d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643824" descr="EMB000077b46dc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00125" cy="447675"/>
            <wp:effectExtent l="0" t="0" r="9525" b="9525"/>
            <wp:docPr id="48" name="그림 48" descr="EMB000077b46d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732504" descr="EMB000077b46dc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저항의 크기가 1Ω인 전선이 있다. 전선의 체적을 동일하게 유지하면서 길이를 2배로 늘였을 때 전선의 저항(Ω)은?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E07EDA" w:rsidRDefault="00E07EDA" w:rsidP="00E07E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내부 원통의 반지름이 a, 외부 원통의 반지름이 b인 동축 원통 콘덴서의 내외 원통 사이에 공기를 넣었을 때 정전용량이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이었다. 내외 반지름을 모두 3배로 증가시키고 공기 대신 비유전율이 3인 유전체를 넣었을 경우의 정전용량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C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/9    </w:t>
      </w:r>
      <w:r>
        <w:tab/>
      </w:r>
      <w:r>
        <w:rPr>
          <w:rFonts w:ascii="굴림" w:hint="eastAsia"/>
          <w:sz w:val="18"/>
          <w:szCs w:val="18"/>
        </w:rPr>
        <w:t>②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C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/3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3C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9C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정전계 내 도체 표면에서 전계의 세기가 </w:t>
      </w:r>
      <w:r>
        <w:rPr>
          <w:noProof/>
        </w:rPr>
        <w:drawing>
          <wp:inline distT="0" distB="0" distL="0" distR="0">
            <wp:extent cx="1447800" cy="514350"/>
            <wp:effectExtent l="0" t="0" r="0" b="0"/>
            <wp:docPr id="47" name="그림 47" descr="EMB000077b46d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737976" descr="EMB000077b46dc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(V/m)일 때 도체 표면상의 전하 밀도 ρ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)를 구하면? (단, 자유공간이다.)</w:t>
      </w:r>
    </w:p>
    <w:p w:rsidR="00E07EDA" w:rsidRDefault="00E07EDA" w:rsidP="00E07E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E07EDA" w:rsidRDefault="00E07EDA" w:rsidP="00E07E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전류 I가 흐르는 무한 직선 도체가 있다. 이 도체로부터 수직으로 0.1m 떨어진 점에서 자계의 세기가 180 AT/m이다. 도체로부터 수직으로 0.3m 떨어진 점에서 자계의 세기(AT/m)는?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540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자속밀도가 10Wb/m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자계 내에 길이 4cm의 도체를 자계와 직각으로 놓고 이 도체를 0.4초 동안 1m씩 균일하게 이동하였을 때 발생하는 기전력은 몇 V 인가?</w:t>
      </w:r>
    </w:p>
    <w:p w:rsidR="00E07EDA" w:rsidRDefault="00E07EDA" w:rsidP="00E07E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E07EDA" w:rsidRDefault="00E07EDA" w:rsidP="00E07E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길이가 l(m), 단면적의 반지름이 a(m)인 원통이 길이 방향으로 균일하게 자화되어 자화의 세기가 J(Wb/m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)인 경우, 원통 양단에서의 자극의 세기 m(Wb)은?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alJ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2πalJ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πa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J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J/πa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자기회로와 전기회로에 대한 설명으로 틀린 것은?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자기저항의 역수를 컨덕턴스라 한다.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자기회로의 투자율은 전기회로의 도전율에 대응된다.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전기회로의 전류는 자기회로의 자속에 대응된다.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자기저항의 단위는 AT/Wb이다.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진공 중에서 전자파의 전파속도(m/s)는?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19175" cy="504825"/>
            <wp:effectExtent l="0" t="0" r="9525" b="9525"/>
            <wp:docPr id="46" name="그림 46" descr="EMB000077b46d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23720" descr="EMB000077b46dc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62025" cy="323850"/>
            <wp:effectExtent l="0" t="0" r="9525" b="0"/>
            <wp:docPr id="45" name="그림 45" descr="EMB000077b46d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23936" descr="EMB000077b46dc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76300" cy="495300"/>
            <wp:effectExtent l="0" t="0" r="0" b="0"/>
            <wp:docPr id="44" name="그림 44" descr="EMB000077b46d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27392" descr="EMB000077b46dcb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23925" cy="485775"/>
            <wp:effectExtent l="0" t="0" r="9525" b="9525"/>
            <wp:docPr id="43" name="그림 43" descr="EMB000077b46d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27896" descr="EMB000077b46dc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07EDA" w:rsidTr="00E07ED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회로이론</w:t>
            </w:r>
          </w:p>
        </w:tc>
      </w:tr>
    </w:tbl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회로의 스위치 k를 t = 0s에 닫았을 때 초기 전류 i(0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)는 몇 A 인가? (단, 모든 초기 값은 0 이다.)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1524000"/>
            <wp:effectExtent l="0" t="0" r="9525" b="0"/>
            <wp:docPr id="42" name="그림 42" descr="EMB000077b46d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29192" descr="EMB000077b46dc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2</w:t>
      </w:r>
    </w:p>
    <w:p w:rsidR="00E07EDA" w:rsidRDefault="00E07EDA" w:rsidP="00E07E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3.2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회로가 정저항 회로가 되려면 L은 몇 H인가? (단, R = 20Ω. C = 200㎌)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904875"/>
            <wp:effectExtent l="0" t="0" r="0" b="9525"/>
            <wp:docPr id="41" name="그림 41" descr="EMB000077b46d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32000" descr="EMB000077b46dd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내부 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g</w:t>
      </w:r>
      <w:r>
        <w:rPr>
          <w:rFonts w:ascii="굴림" w:hint="eastAsia"/>
          <w:b/>
          <w:bCs/>
          <w:sz w:val="18"/>
          <w:szCs w:val="18"/>
        </w:rPr>
        <w:t> = 0.2+j2(Ω)인 발전기에 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 = 2.0+j3(Ω)인 선로를 연결하여 부하에 전력을 공급할 때 부하에 최대 전력이 전송되기 위한 부하 임피던스는 몇 Ω 인가?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1.8 + j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1.8 - j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2.2 + j5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2.2 – j5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그림의 회로에서 입·출력 간의 4단자 정수(A, B, C, D 파라미터) 중 틀린 것은?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1352550"/>
            <wp:effectExtent l="0" t="0" r="0" b="0"/>
            <wp:docPr id="40" name="그림 40" descr="EMB000077b46d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20120" descr="EMB000077b46dd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 = nA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 = nB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 = C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/n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 = nD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그림 (a)의 회로를 그림 (b)와 같은 테브닌 등가회로로 변경했을 때, 테브닌 등가전압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th</w:t>
      </w:r>
      <w:r>
        <w:rPr>
          <w:rFonts w:ascii="굴림" w:hint="eastAsia"/>
          <w:b/>
          <w:bCs/>
          <w:sz w:val="18"/>
          <w:szCs w:val="18"/>
        </w:rPr>
        <w:t>(V)와 테브닌 등가저항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th</w:t>
      </w:r>
      <w:r>
        <w:rPr>
          <w:rFonts w:ascii="굴림" w:hint="eastAsia"/>
          <w:b/>
          <w:bCs/>
          <w:sz w:val="18"/>
          <w:szCs w:val="18"/>
        </w:rPr>
        <w:t>(Ω)는 각각 약 얼마인가?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33725" cy="1457325"/>
            <wp:effectExtent l="0" t="0" r="9525" b="9525"/>
            <wp:docPr id="39" name="그림 39" descr="EMB000077b46d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797544" descr="EMB000077b46dd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th</w:t>
      </w:r>
      <w:r>
        <w:rPr>
          <w:rFonts w:ascii="굴림" w:hint="eastAsia"/>
          <w:sz w:val="18"/>
          <w:szCs w:val="18"/>
        </w:rPr>
        <w:t> = 3.33 V, R</w:t>
      </w:r>
      <w:r>
        <w:rPr>
          <w:rFonts w:ascii="굴림" w:hint="eastAsia"/>
          <w:sz w:val="18"/>
          <w:szCs w:val="18"/>
          <w:vertAlign w:val="subscript"/>
        </w:rPr>
        <w:t>th</w:t>
      </w:r>
      <w:r>
        <w:rPr>
          <w:rFonts w:ascii="굴림" w:hint="eastAsia"/>
          <w:sz w:val="18"/>
          <w:szCs w:val="18"/>
        </w:rPr>
        <w:t> = 4.33 Ω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</w:t>
      </w:r>
      <w:r>
        <w:rPr>
          <w:rFonts w:ascii="굴림" w:hint="eastAsia"/>
          <w:sz w:val="18"/>
          <w:szCs w:val="18"/>
          <w:vertAlign w:val="subscript"/>
        </w:rPr>
        <w:t>th</w:t>
      </w:r>
      <w:r>
        <w:rPr>
          <w:rFonts w:ascii="굴림" w:hint="eastAsia"/>
          <w:sz w:val="18"/>
          <w:szCs w:val="18"/>
        </w:rPr>
        <w:t> = 3.33 V, R</w:t>
      </w:r>
      <w:r>
        <w:rPr>
          <w:rFonts w:ascii="굴림" w:hint="eastAsia"/>
          <w:sz w:val="18"/>
          <w:szCs w:val="18"/>
          <w:vertAlign w:val="subscript"/>
        </w:rPr>
        <w:t>th</w:t>
      </w:r>
      <w:r>
        <w:rPr>
          <w:rFonts w:ascii="굴림" w:hint="eastAsia"/>
          <w:sz w:val="18"/>
          <w:szCs w:val="18"/>
        </w:rPr>
        <w:t> = 9 Ω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</w:t>
      </w:r>
      <w:r>
        <w:rPr>
          <w:rFonts w:ascii="굴림" w:hint="eastAsia"/>
          <w:sz w:val="18"/>
          <w:szCs w:val="18"/>
          <w:vertAlign w:val="subscript"/>
        </w:rPr>
        <w:t>th</w:t>
      </w:r>
      <w:r>
        <w:rPr>
          <w:rFonts w:ascii="굴림" w:hint="eastAsia"/>
          <w:sz w:val="18"/>
          <w:szCs w:val="18"/>
        </w:rPr>
        <w:t> = 10 V, R</w:t>
      </w:r>
      <w:r>
        <w:rPr>
          <w:rFonts w:ascii="굴림" w:hint="eastAsia"/>
          <w:sz w:val="18"/>
          <w:szCs w:val="18"/>
          <w:vertAlign w:val="subscript"/>
        </w:rPr>
        <w:t>th</w:t>
      </w:r>
      <w:r>
        <w:rPr>
          <w:rFonts w:ascii="굴림" w:hint="eastAsia"/>
          <w:sz w:val="18"/>
          <w:szCs w:val="18"/>
        </w:rPr>
        <w:t> = 4.33 Ω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</w:t>
      </w:r>
      <w:r>
        <w:rPr>
          <w:rFonts w:ascii="굴림" w:hint="eastAsia"/>
          <w:sz w:val="18"/>
          <w:szCs w:val="18"/>
          <w:vertAlign w:val="subscript"/>
        </w:rPr>
        <w:t>th</w:t>
      </w:r>
      <w:r>
        <w:rPr>
          <w:rFonts w:ascii="굴림" w:hint="eastAsia"/>
          <w:sz w:val="18"/>
          <w:szCs w:val="18"/>
        </w:rPr>
        <w:t> = 10 V, R</w:t>
      </w:r>
      <w:r>
        <w:rPr>
          <w:rFonts w:ascii="굴림" w:hint="eastAsia"/>
          <w:sz w:val="18"/>
          <w:szCs w:val="18"/>
          <w:vertAlign w:val="subscript"/>
        </w:rPr>
        <w:t>th</w:t>
      </w:r>
      <w:r>
        <w:rPr>
          <w:rFonts w:ascii="굴림" w:hint="eastAsia"/>
          <w:sz w:val="18"/>
          <w:szCs w:val="18"/>
        </w:rPr>
        <w:t> = 9 Ω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v(t) = 100sinωt(V)이고, </w:t>
      </w:r>
      <w:r>
        <w:rPr>
          <w:noProof/>
        </w:rPr>
        <w:drawing>
          <wp:inline distT="0" distB="0" distL="0" distR="0">
            <wp:extent cx="1562100" cy="400050"/>
            <wp:effectExtent l="0" t="0" r="0" b="0"/>
            <wp:docPr id="38" name="그림 38" descr="EMB000077b46d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795168" descr="EMB000077b46dd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(A)에 대한 평균전력(W)은?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125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RLC가 직렬로 연결될 때 공진현상이 일어날 조건은? (단, ω는 각 주파수이다.)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71500" cy="428625"/>
            <wp:effectExtent l="0" t="0" r="0" b="9525"/>
            <wp:docPr id="37" name="그림 37" descr="EMB000077b46d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72416" descr="EMB000077b46dd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42950" cy="476250"/>
            <wp:effectExtent l="0" t="0" r="0" b="0"/>
            <wp:docPr id="36" name="그림 36" descr="EMB000077b46d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72200" descr="EMB000077b46ddb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57250" cy="466725"/>
            <wp:effectExtent l="0" t="0" r="0" b="9525"/>
            <wp:docPr id="35" name="그림 35" descr="EMB000077b46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71912" descr="EMB000077b46dd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81025" cy="447675"/>
            <wp:effectExtent l="0" t="0" r="9525" b="9525"/>
            <wp:docPr id="34" name="그림 34" descr="EMB000077b46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74360" descr="EMB000077b46dd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28. </w:t>
      </w:r>
      <w:r>
        <w:rPr>
          <w:noProof/>
        </w:rPr>
        <w:drawing>
          <wp:inline distT="0" distB="0" distL="0" distR="0">
            <wp:extent cx="1628775" cy="476250"/>
            <wp:effectExtent l="0" t="0" r="9525" b="0"/>
            <wp:docPr id="33" name="그림 33" descr="EMB000077b46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73064" descr="EMB000077b46de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라플라스 역변환은?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e</w:t>
      </w:r>
      <w:r>
        <w:rPr>
          <w:rFonts w:ascii="굴림" w:hint="eastAsia"/>
          <w:sz w:val="18"/>
          <w:szCs w:val="18"/>
          <w:vertAlign w:val="superscript"/>
        </w:rPr>
        <w:t>at</w:t>
      </w:r>
      <w:r>
        <w:rPr>
          <w:rFonts w:ascii="굴림" w:hint="eastAsia"/>
          <w:sz w:val="18"/>
          <w:szCs w:val="18"/>
        </w:rPr>
        <w:t> sinωt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</w:t>
      </w:r>
      <w:r>
        <w:rPr>
          <w:rFonts w:ascii="굴림" w:hint="eastAsia"/>
          <w:sz w:val="18"/>
          <w:szCs w:val="18"/>
          <w:vertAlign w:val="superscript"/>
        </w:rPr>
        <w:t>-at</w:t>
      </w:r>
      <w:r>
        <w:rPr>
          <w:rFonts w:ascii="굴림" w:hint="eastAsia"/>
          <w:sz w:val="18"/>
          <w:szCs w:val="18"/>
        </w:rPr>
        <w:t> sinωt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</w:t>
      </w:r>
      <w:r>
        <w:rPr>
          <w:rFonts w:ascii="굴림" w:hint="eastAsia"/>
          <w:sz w:val="18"/>
          <w:szCs w:val="18"/>
          <w:vertAlign w:val="superscript"/>
        </w:rPr>
        <w:t>at</w:t>
      </w:r>
      <w:r>
        <w:rPr>
          <w:rFonts w:ascii="굴림" w:hint="eastAsia"/>
          <w:sz w:val="18"/>
          <w:szCs w:val="18"/>
        </w:rPr>
        <w:t> cosωt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</w:t>
      </w:r>
      <w:r>
        <w:rPr>
          <w:rFonts w:ascii="굴림" w:hint="eastAsia"/>
          <w:sz w:val="18"/>
          <w:szCs w:val="18"/>
          <w:vertAlign w:val="superscript"/>
        </w:rPr>
        <w:t>-at</w:t>
      </w:r>
      <w:r>
        <w:rPr>
          <w:rFonts w:ascii="굴림" w:hint="eastAsia"/>
          <w:sz w:val="18"/>
          <w:szCs w:val="18"/>
        </w:rPr>
        <w:t> cosωt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4단자 회로망에서 가역정리가 성립되는 조건이 아닌 것은? (단, Z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21</w:t>
      </w:r>
      <w:r>
        <w:rPr>
          <w:rFonts w:ascii="굴림" w:hint="eastAsia"/>
          <w:b/>
          <w:bCs/>
          <w:sz w:val="18"/>
          <w:szCs w:val="18"/>
        </w:rPr>
        <w:t>은 각각 입력과 출력 개방 전달 임피던스이고, Y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, Y</w:t>
      </w:r>
      <w:r>
        <w:rPr>
          <w:rFonts w:ascii="굴림" w:hint="eastAsia"/>
          <w:b/>
          <w:bCs/>
          <w:sz w:val="18"/>
          <w:szCs w:val="18"/>
          <w:vertAlign w:val="subscript"/>
        </w:rPr>
        <w:t>21</w:t>
      </w:r>
      <w:r>
        <w:rPr>
          <w:rFonts w:ascii="굴림" w:hint="eastAsia"/>
          <w:b/>
          <w:bCs/>
          <w:sz w:val="18"/>
          <w:szCs w:val="18"/>
        </w:rPr>
        <w:t>는 각각 입력과 출력 단락 전달 어드미턴스이고, h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, h</w:t>
      </w:r>
      <w:r>
        <w:rPr>
          <w:rFonts w:ascii="굴림" w:hint="eastAsia"/>
          <w:b/>
          <w:bCs/>
          <w:sz w:val="18"/>
          <w:szCs w:val="18"/>
          <w:vertAlign w:val="subscript"/>
        </w:rPr>
        <w:t>21</w:t>
      </w:r>
      <w:r>
        <w:rPr>
          <w:rFonts w:ascii="굴림" w:hint="eastAsia"/>
          <w:b/>
          <w:bCs/>
          <w:sz w:val="18"/>
          <w:szCs w:val="18"/>
        </w:rPr>
        <w:t>는 각각 입력 개방 전압 이득과 출력 단락 전류 이득이고, A, B, C, D는 각각 출력 개방 전압 이득, 출력 단락 전달 임피던스, 출력 개방 전달 어드미턴스, 출력 단락 전류 이득이다.)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Z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 = Z</w:t>
      </w:r>
      <w:r>
        <w:rPr>
          <w:rFonts w:ascii="굴림" w:hint="eastAsia"/>
          <w:sz w:val="18"/>
          <w:szCs w:val="18"/>
          <w:vertAlign w:val="subscript"/>
        </w:rPr>
        <w:t>21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Y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 = Y</w:t>
      </w:r>
      <w:r>
        <w:rPr>
          <w:rFonts w:ascii="굴림" w:hint="eastAsia"/>
          <w:sz w:val="18"/>
          <w:szCs w:val="18"/>
          <w:vertAlign w:val="subscript"/>
        </w:rPr>
        <w:t>21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 = h</w:t>
      </w:r>
      <w:r>
        <w:rPr>
          <w:rFonts w:ascii="굴림" w:hint="eastAsia"/>
          <w:sz w:val="18"/>
          <w:szCs w:val="18"/>
          <w:vertAlign w:val="subscript"/>
        </w:rPr>
        <w:t>21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AD – BC = 1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그림의 T형 회로에서 4단자 정수 중 A는?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95550" cy="1314450"/>
            <wp:effectExtent l="0" t="0" r="0" b="0"/>
            <wp:docPr id="32" name="그림 32" descr="EMB000077b46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80912" descr="EMB000077b46de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j5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10 - j5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1 - j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47675" cy="457200"/>
            <wp:effectExtent l="0" t="0" r="9525" b="0"/>
            <wp:docPr id="31" name="그림 31" descr="EMB000077b46d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83648" descr="EMB000077b46de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f(t) = sinωt + 2cosωt의 라플라스 변환은?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57225" cy="466725"/>
            <wp:effectExtent l="0" t="0" r="9525" b="9525"/>
            <wp:docPr id="30" name="그림 30" descr="EMB000077b46d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83432" descr="EMB000077b46de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57225" cy="438150"/>
            <wp:effectExtent l="0" t="0" r="9525" b="0"/>
            <wp:docPr id="29" name="그림 29" descr="EMB000077b46d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84368" descr="EMB000077b46de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38175" cy="466725"/>
            <wp:effectExtent l="0" t="0" r="9525" b="9525"/>
            <wp:docPr id="28" name="그림 28" descr="EMB000077b46d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84800" descr="EMB000077b46deb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85800" cy="485775"/>
            <wp:effectExtent l="0" t="0" r="0" b="9525"/>
            <wp:docPr id="27" name="그림 27" descr="EMB000077b46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84440" descr="EMB000077b46de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기본파의 10%인 제3고조파와 20%인 제5고조파를 포함하는 전압파의 왜형률은 약 얼마인가?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0.31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0.42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인덕턴스 L과 커패시턴스 C가 병렬로 구성된 2단자 회로망에서 리액턴스 함수가 </w:t>
      </w:r>
      <w:r>
        <w:rPr>
          <w:noProof/>
        </w:rPr>
        <w:drawing>
          <wp:inline distT="0" distB="0" distL="0" distR="0">
            <wp:extent cx="1104900" cy="438150"/>
            <wp:effectExtent l="0" t="0" r="0" b="0"/>
            <wp:docPr id="26" name="그림 26" descr="EMB000077b46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87392" descr="EMB000077b46de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으로 표현된다. 2단자망의 인덕턴스 L(H)과 커패시턴스 C(F)는?</w:t>
      </w:r>
    </w:p>
    <w:p w:rsidR="00E07EDA" w:rsidRDefault="00E07EDA" w:rsidP="00E07E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 = 1/3, C= 1</w:t>
      </w:r>
      <w:r>
        <w:tab/>
      </w:r>
      <w:r>
        <w:rPr>
          <w:rFonts w:ascii="굴림" w:hint="eastAsia"/>
          <w:sz w:val="18"/>
          <w:szCs w:val="18"/>
        </w:rPr>
        <w:t>② L = 1, C= 1/3</w:t>
      </w:r>
    </w:p>
    <w:p w:rsidR="00E07EDA" w:rsidRDefault="00E07EDA" w:rsidP="00E07E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L = 3, C= 1</w:t>
      </w:r>
      <w:r>
        <w:tab/>
      </w:r>
      <w:r>
        <w:rPr>
          <w:rFonts w:ascii="굴림" w:hint="eastAsia"/>
          <w:sz w:val="18"/>
          <w:szCs w:val="18"/>
        </w:rPr>
        <w:t>④ L = 1, C= 3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그림의 정편하 v(t) = Vsin(ωt+ø)의 주기 T(s)는?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1962150"/>
            <wp:effectExtent l="0" t="0" r="9525" b="0"/>
            <wp:docPr id="25" name="그림 25" descr="EMB000077b46d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90920" descr="EMB000077b46df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2πω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2πf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ω/2π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2π/ω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그림과 같은 4단자 회로망에서 영상 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01</w:t>
      </w:r>
      <w:r>
        <w:rPr>
          <w:rFonts w:ascii="굴림" w:hint="eastAsia"/>
          <w:b/>
          <w:bCs/>
          <w:sz w:val="18"/>
          <w:szCs w:val="18"/>
        </w:rPr>
        <w:t>은 몇 Ω 인가?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47950" cy="1276350"/>
            <wp:effectExtent l="0" t="0" r="0" b="0"/>
            <wp:docPr id="24" name="그림 24" descr="EMB000077b46d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94160" descr="EMB000077b46df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E07EDA" w:rsidRDefault="00E07EDA" w:rsidP="00E07E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무효전력이 Q(var)일 때 역률이 0.8이라면 피상전력(VA)은?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0.6Ω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0.8Ω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Q/0.6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Q/0.8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보기에서 서로 쌍대가 되는 묶음으로 나열한 것은?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71725" cy="723900"/>
            <wp:effectExtent l="0" t="0" r="9525" b="0"/>
            <wp:docPr id="23" name="그림 23" descr="EMB000077b46d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64424" descr="EMB000077b46df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- ㉢, ㉡ - ㉤, ㉣ - ㉥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- ㉡, ㉢ - ㉥, ㉣ - ㉤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- ㉡, ㉢ - ㉤, ㉣ - ㉥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- ㉢, ㉣ - ㉤, ㉡ - ㉥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어떤 선형시스템의 전달함수가 </w:t>
      </w:r>
      <w:r>
        <w:rPr>
          <w:noProof/>
        </w:rPr>
        <w:drawing>
          <wp:inline distT="0" distB="0" distL="0" distR="0">
            <wp:extent cx="1057275" cy="457200"/>
            <wp:effectExtent l="0" t="0" r="9525" b="0"/>
            <wp:docPr id="22" name="그림 22" descr="EMB000077b46d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68312" descr="EMB000077b46df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일 때, 이 시스템의 단위계단 응답(unit-step response)은?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66700" cy="219075"/>
            <wp:effectExtent l="0" t="0" r="0" b="9525"/>
            <wp:docPr id="21" name="그림 21" descr="EMB000077b46d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01400" descr="EMB000077b46df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00050" cy="247650"/>
            <wp:effectExtent l="0" t="0" r="0" b="0"/>
            <wp:docPr id="20" name="그림 20" descr="EMB000077b46d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01832" descr="EMB000077b46dfb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38200" cy="409575"/>
            <wp:effectExtent l="0" t="0" r="0" b="9525"/>
            <wp:docPr id="19" name="그림 19" descr="EMB000077b46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02120" descr="EMB000077b46dfd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42975" cy="409575"/>
            <wp:effectExtent l="0" t="0" r="9525" b="9525"/>
            <wp:docPr id="18" name="그림 18" descr="EMB000077b46d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03416" descr="EMB000077b46df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RL 직렬회로의 과도응답에서 시정수(s)는?</w:t>
      </w:r>
    </w:p>
    <w:p w:rsidR="00E07EDA" w:rsidRDefault="00E07EDA" w:rsidP="00E07E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L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R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L/R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R/L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자기 인덕턴스가 각각 10H, 5H인 두 코일을 직렬로 연결하고 인덕턴스를 측정하였을 때 20H라고 하면, 두 코일 간의 상호 인덕턴스 M은 몇 H 인가?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E07EDA" w:rsidRDefault="00E07EDA" w:rsidP="00E07E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07EDA" w:rsidTr="00E07ED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전자회로</w:t>
            </w:r>
          </w:p>
        </w:tc>
      </w:tr>
    </w:tbl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공통 소스 증폭기의 출력 전압에 대한 설명으로 가장 적절한 것은?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입력 전압과 180°의 위상차가 있다.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소스에서 입력하여 드레인에서 출력을 얻는다.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드레인에서 입력하여 소스에서 출력을 얻는다.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게이트에서 입력하여 소스에서 출력을 얻는다.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다음과 같은 특성곡선을 갖는 트랜지스터에서 A급으로 작동할 때 V</w:t>
      </w:r>
      <w:r>
        <w:rPr>
          <w:rFonts w:ascii="굴림" w:hint="eastAsia"/>
          <w:b/>
          <w:bCs/>
          <w:sz w:val="18"/>
          <w:szCs w:val="18"/>
          <w:vertAlign w:val="subscript"/>
        </w:rPr>
        <w:t>CE</w:t>
      </w:r>
      <w:r>
        <w:rPr>
          <w:rFonts w:ascii="굴림" w:hint="eastAsia"/>
          <w:b/>
          <w:bCs/>
          <w:sz w:val="18"/>
          <w:szCs w:val="18"/>
        </w:rPr>
        <w:t>=5V 에 대한 근사적인 β값은?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524000"/>
            <wp:effectExtent l="0" t="0" r="9525" b="0"/>
            <wp:docPr id="17" name="그림 17" descr="EMB000077b46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10616" descr="EMB000077b46e0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회로의 입력에 구형파를 인가할 때 출력의 최대 양전압의 크기는? (단, 다이오드 순방향 전압강하는 0.7V 이다.)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52550"/>
            <wp:effectExtent l="0" t="0" r="0" b="0"/>
            <wp:docPr id="16" name="그림 16" descr="EMB000077b46e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13496" descr="EMB000077b46e0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5.63V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6.35V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4.97V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6.70V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회로에서 고주파 차단주파수에 영향을 주는 커패시터로 옳은 것은?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2733675"/>
            <wp:effectExtent l="0" t="0" r="9525" b="9525"/>
            <wp:docPr id="15" name="그림 15" descr="EMB000077b46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15728" descr="EMB000077b46e0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F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RLC 병렬 공진회로에서 선택도(Q)를 높게 하는 방법으로 옳은 것은?</w:t>
      </w:r>
    </w:p>
    <w:p w:rsidR="00E07EDA" w:rsidRDefault="00E07EDA" w:rsidP="00E07E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 값을 크게 한다.</w:t>
      </w:r>
      <w:r>
        <w:tab/>
      </w:r>
      <w:r>
        <w:rPr>
          <w:rFonts w:ascii="굴림" w:hint="eastAsia"/>
          <w:sz w:val="18"/>
          <w:szCs w:val="18"/>
        </w:rPr>
        <w:t>② C 값을 작게 한다.</w:t>
      </w:r>
    </w:p>
    <w:p w:rsidR="00E07EDA" w:rsidRDefault="00E07EDA" w:rsidP="00E07E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L 값을 크게 한다.</w:t>
      </w:r>
      <w:r>
        <w:tab/>
      </w:r>
      <w:r>
        <w:rPr>
          <w:rFonts w:ascii="굴림" w:hint="eastAsia"/>
          <w:sz w:val="18"/>
          <w:szCs w:val="18"/>
        </w:rPr>
        <w:t>④ RLC에 영향이 없다.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연산증폭기를 이용한 비반전 증폭기는 어떤 귀환(feedback)으로 동작하는가? (단, 입력접속방식-출력접속방식이다.)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직렬-직렬 귀환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직렬-병렬 귀환</w:t>
      </w:r>
    </w:p>
    <w:p w:rsidR="00E07EDA" w:rsidRDefault="00E07EDA" w:rsidP="00E07E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병렬-직렬 귀환</w:t>
      </w:r>
      <w:r>
        <w:tab/>
      </w:r>
      <w:r>
        <w:rPr>
          <w:rFonts w:ascii="굴림" w:hint="eastAsia"/>
          <w:sz w:val="18"/>
          <w:szCs w:val="18"/>
        </w:rPr>
        <w:t>④ 병렬-병렬 귀환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이상적인 연산증폭기의 특성으로 틀린 것은?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전압이득이 무한대이다.    ② 대역폭이 무한대이다.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임피던스가 0 이다.  ④ 출력 임피던스가 0 이다.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RC회로에 압력 V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가 공급될 때 출력 Vo로 가장 적절한 것은?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71825" cy="952500"/>
            <wp:effectExtent l="0" t="0" r="9525" b="0"/>
            <wp:docPr id="14" name="그림 14" descr="EMB000077b46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25304" descr="EMB000077b46e0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295525" cy="809625"/>
            <wp:effectExtent l="0" t="0" r="9525" b="9525"/>
            <wp:docPr id="13" name="그림 13" descr="EMB000077b46e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25160" descr="EMB000077b46e0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190750" cy="762000"/>
            <wp:effectExtent l="0" t="0" r="0" b="0"/>
            <wp:docPr id="12" name="그림 12" descr="EMB000077b46e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25448" descr="EMB000077b46e0b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162175" cy="733425"/>
            <wp:effectExtent l="0" t="0" r="9525" b="9525"/>
            <wp:docPr id="11" name="그림 11" descr="EMB000077b46e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26528" descr="EMB000077b46e0d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152650" cy="752475"/>
            <wp:effectExtent l="0" t="0" r="0" b="9525"/>
            <wp:docPr id="10" name="그림 10" descr="EMB000077b46e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28832" descr="EMB000077b46e0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회로에서 R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 = 1kohm 이고, R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 = 4kohm 일 때, 전압이득 </w:t>
      </w:r>
      <w:r>
        <w:rPr>
          <w:noProof/>
        </w:rPr>
        <w:drawing>
          <wp:inline distT="0" distB="0" distL="0" distR="0">
            <wp:extent cx="409575" cy="285750"/>
            <wp:effectExtent l="0" t="0" r="9525" b="0"/>
            <wp:docPr id="9" name="그림 9" descr="EMB000077b46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27392" descr="EMB000077b46e1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52675" cy="1762125"/>
            <wp:effectExtent l="0" t="0" r="9525" b="9525"/>
            <wp:docPr id="8" name="그림 8" descr="EMB000077b46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28328" descr="EMB000077b46e1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1/4</w:t>
      </w:r>
    </w:p>
    <w:p w:rsidR="00E07EDA" w:rsidRDefault="00E07EDA" w:rsidP="00E07E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A급 증폭기에 대한 설명 중 틀린 것은?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충실도가 좋다.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효율은 50% 이하이다.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차단(cut off) 영역 부근에서 동작한다.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평균 전력손실이 B급이나 C급에 비해 크다.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사이리스터(thyristor)의 구조에 대한 설명으로 가장 옳은 것은 무엇인가?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1개의 pn접합구조를 가진다.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2개의 pn접합구조를 가진다.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3개의 pn접합구조를 가진다.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4개의 pn접합구조를 가진다.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트랜지스터에 관한 설명 중 옳은 것은?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β값은 온도에 따라 변하지 않는다.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트랜지스터에 최대 정격전력(P</w:t>
      </w:r>
      <w:r>
        <w:rPr>
          <w:rFonts w:ascii="굴림" w:hint="eastAsia"/>
          <w:sz w:val="18"/>
          <w:szCs w:val="18"/>
          <w:vertAlign w:val="subscript"/>
        </w:rPr>
        <w:t>D(max)</w:t>
      </w:r>
      <w:r>
        <w:rPr>
          <w:rFonts w:ascii="굴림" w:hint="eastAsia"/>
          <w:sz w:val="18"/>
          <w:szCs w:val="18"/>
        </w:rPr>
        <w:t>)은 낮은 온도에서 증가한다.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 정격전력은 컬렉터 이미터 전압의 최대값(V</w:t>
      </w:r>
      <w:r>
        <w:rPr>
          <w:rFonts w:ascii="굴림" w:hint="eastAsia"/>
          <w:sz w:val="18"/>
          <w:szCs w:val="18"/>
          <w:vertAlign w:val="subscript"/>
        </w:rPr>
        <w:t>CE(max)</w:t>
      </w:r>
      <w:r>
        <w:rPr>
          <w:rFonts w:ascii="굴림" w:hint="eastAsia"/>
          <w:sz w:val="18"/>
          <w:szCs w:val="18"/>
        </w:rPr>
        <w:t>)과 최대 컬렉터 전류(I</w:t>
      </w:r>
      <w:r>
        <w:rPr>
          <w:rFonts w:ascii="굴림" w:hint="eastAsia"/>
          <w:sz w:val="18"/>
          <w:szCs w:val="18"/>
          <w:vertAlign w:val="subscript"/>
        </w:rPr>
        <w:t>C(max)</w:t>
      </w:r>
      <w:r>
        <w:rPr>
          <w:rFonts w:ascii="굴림" w:hint="eastAsia"/>
          <w:sz w:val="18"/>
          <w:szCs w:val="18"/>
        </w:rPr>
        <w:t>)의 곱이다.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 정격전력은 트랜지스터가 견딜 수 잇는 최대전력이므로 상온보다 높은 온도에서 규정된다.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변조도가 60%인 AM에서 반송파의 평균출력이 500mW 일 때, 피변조파의 평균 출력은?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180mW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354mW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420mW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590mW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PN접합 다이오드가 순방향 바이어스될 때, 전류는?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전류는 정공전류뿐이다.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전류는 전자전류뿐이다.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전류가 흐르지 않는다.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전류는 전자와 정공에 의해서 만들어진다.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회로의 입력에 정현파를 인가하였을 때 출력파형으로 가장 적합한 것은? (단, Z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는 이상적인 제너다이오드이다.)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1504950"/>
            <wp:effectExtent l="0" t="0" r="0" b="0"/>
            <wp:docPr id="7" name="그림 7" descr="EMB000077b46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56832" descr="EMB000077b46e1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구형파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여현파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삼각파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톱니파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반송파 전력이 40kW 일 때 75%로 진폭 변조하고 SSB 방식으로 송신하고자 할 때 측파대의 전력은 약 얼마인가?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5.6 kW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8.1 kW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23 kW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31 kW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적분회로로 사용이 가능한 회로는?</w:t>
      </w:r>
    </w:p>
    <w:p w:rsidR="00E07EDA" w:rsidRDefault="00E07EDA" w:rsidP="00E07E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고역통과 RC 회로</w:t>
      </w:r>
      <w:r>
        <w:tab/>
      </w:r>
      <w:r>
        <w:rPr>
          <w:rFonts w:ascii="굴림" w:hint="eastAsia"/>
          <w:sz w:val="18"/>
          <w:szCs w:val="18"/>
        </w:rPr>
        <w:t>② 대역통과 RC 회로</w:t>
      </w:r>
    </w:p>
    <w:p w:rsidR="00E07EDA" w:rsidRDefault="00E07EDA" w:rsidP="00E07E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대역소거 RC 회로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저역통과 RC 회로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증폭기에서 주파수 대역폭을 반으로 줄이면 전압이득은 어떻게 되는가?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1/4로 감소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1/2로 감소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2배로 증가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4배로 증가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트랜지스터의 컬렉터 누설전류가 주위 온도 변화로 1.2μA에서 239.2μA로 증가되었을 때, 컬렉터의 전류가 1mA라면 안정도 계수 S는? (단, 소수점 둘째자리에서 반올림한다.)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2.2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6.3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회로에서 베이스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 얼마인가? (단, β=99, V</w:t>
      </w:r>
      <w:r>
        <w:rPr>
          <w:rFonts w:ascii="굴림" w:hint="eastAsia"/>
          <w:b/>
          <w:bCs/>
          <w:sz w:val="18"/>
          <w:szCs w:val="18"/>
          <w:vertAlign w:val="subscript"/>
        </w:rPr>
        <w:t>BE</w:t>
      </w:r>
      <w:r>
        <w:rPr>
          <w:rFonts w:ascii="굴림" w:hint="eastAsia"/>
          <w:b/>
          <w:bCs/>
          <w:sz w:val="18"/>
          <w:szCs w:val="18"/>
        </w:rPr>
        <w:t>=0.7V, V</w:t>
      </w:r>
      <w:r>
        <w:rPr>
          <w:rFonts w:ascii="굴림" w:hint="eastAsia"/>
          <w:b/>
          <w:bCs/>
          <w:sz w:val="18"/>
          <w:szCs w:val="18"/>
          <w:vertAlign w:val="subscript"/>
        </w:rPr>
        <w:t>CC</w:t>
      </w:r>
      <w:r>
        <w:rPr>
          <w:rFonts w:ascii="굴림" w:hint="eastAsia"/>
          <w:b/>
          <w:bCs/>
          <w:sz w:val="18"/>
          <w:szCs w:val="18"/>
        </w:rPr>
        <w:t>=20V, V</w:t>
      </w:r>
      <w:r>
        <w:rPr>
          <w:rFonts w:ascii="굴림" w:hint="eastAsia"/>
          <w:b/>
          <w:bCs/>
          <w:sz w:val="18"/>
          <w:szCs w:val="18"/>
          <w:vertAlign w:val="subscript"/>
        </w:rPr>
        <w:t>BB</w:t>
      </w:r>
      <w:r>
        <w:rPr>
          <w:rFonts w:ascii="굴림" w:hint="eastAsia"/>
          <w:b/>
          <w:bCs/>
          <w:sz w:val="18"/>
          <w:szCs w:val="18"/>
        </w:rPr>
        <w:t>=10.7V 이다.)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52625" cy="2143125"/>
            <wp:effectExtent l="0" t="0" r="9525" b="9525"/>
            <wp:docPr id="6" name="그림 6" descr="EMB000077b46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68712" descr="EMB000077b46e17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 μA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 μA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100 μA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 μA</w:t>
      </w:r>
    </w:p>
    <w:p w:rsidR="00E07EDA" w:rsidRDefault="00E07EDA" w:rsidP="00E07E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07EDA" w:rsidTr="00E07ED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물리전자공학</w:t>
            </w:r>
          </w:p>
        </w:tc>
      </w:tr>
    </w:tbl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이미터 플로어(emitter follower)에 달링턴 접속을 하는 주된 이유는?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입력 저항을 높이기 위해서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전류 이득을 낮추기 위해서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전압 이득을 높이기 위해서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출력 저항을 높이기 위해서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전자파의 파장이 무한대일 경우 전자의 상태는 어떠한가?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직선운동상태</w:t>
      </w:r>
      <w:r>
        <w:tab/>
      </w:r>
      <w:r>
        <w:rPr>
          <w:rFonts w:ascii="굴림" w:hint="eastAsia"/>
          <w:sz w:val="18"/>
          <w:szCs w:val="18"/>
        </w:rPr>
        <w:t>② 원운동상태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정지상태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나선운동상태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페르미-디랙(Fermi-Dirac) 분포에 대한 설명이 틀린 것은?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고체 내의 전자는 pauli의 배타원리의 지배를 받는다.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전자는 페르미 준위 이상의 에너지 대역에만 존재한다.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분포형태는 금속의 온도에 변화한다.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도체가 가열될 때 전자는 분자 비열 용량에 거의 영향을 주지 못한다.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실리콘 PN 접합에서 단면적이 0.1mm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공간전하 영역 폭이 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cm 일 때 공간전하 용량은 얼마인가? (단, Si의 비유전율은 12, ε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 = 8.85×10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-12</w:t>
      </w:r>
      <w:r>
        <w:rPr>
          <w:rFonts w:ascii="굴림" w:hint="eastAsia"/>
          <w:b/>
          <w:bCs/>
          <w:sz w:val="18"/>
          <w:szCs w:val="18"/>
        </w:rPr>
        <w:t>F/m)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5.31 pF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53.1 μF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0.531 μF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5.31 μF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진성 반도체에서 전자나 전공의 농도가 같다고 할 때, 전도대의 준위를 0.4eV, 가전자대의 준위가 0.8eV일 때, Fermi 준위는 몇 eV인가?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0.32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1.44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주양자수 n=3인 전자각 M에 들어갈 수 있는 최대 전자수는?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8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BJT의 형태에 속하는 것은?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NPN 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DIAC 형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CMOS 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TRIAC 형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Fermi 준위에서의 Fermi-Dirac의 확률 분포함수 f(E)의 값은?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1/3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1/2</w:t>
      </w:r>
    </w:p>
    <w:p w:rsidR="00E07EDA" w:rsidRDefault="00E07EDA" w:rsidP="00E07E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1쿨롱(Coulomb)의 전하량은 몇 개의 전자가 필요한가? (단, e = 1.602×10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-19</w:t>
      </w:r>
      <w:r>
        <w:rPr>
          <w:rFonts w:ascii="굴림" w:hint="eastAsia"/>
          <w:b/>
          <w:bCs/>
          <w:sz w:val="18"/>
          <w:szCs w:val="18"/>
        </w:rPr>
        <w:t>C)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6.24×10</w:t>
      </w:r>
      <w:r>
        <w:rPr>
          <w:rFonts w:ascii="굴림" w:hint="eastAsia"/>
          <w:sz w:val="18"/>
          <w:szCs w:val="18"/>
          <w:vertAlign w:val="superscript"/>
        </w:rPr>
        <w:t>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6.24×10</w:t>
      </w:r>
      <w:r>
        <w:rPr>
          <w:rFonts w:ascii="굴림" w:hint="eastAsia"/>
          <w:sz w:val="18"/>
          <w:szCs w:val="18"/>
          <w:vertAlign w:val="superscript"/>
        </w:rPr>
        <w:t>16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6.24×10</w:t>
      </w:r>
      <w:r>
        <w:rPr>
          <w:rFonts w:ascii="굴림" w:hint="eastAsia"/>
          <w:sz w:val="18"/>
          <w:szCs w:val="18"/>
          <w:vertAlign w:val="superscript"/>
        </w:rPr>
        <w:t>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6.24×10</w:t>
      </w:r>
      <w:r>
        <w:rPr>
          <w:rFonts w:ascii="굴림" w:hint="eastAsia"/>
          <w:sz w:val="18"/>
          <w:szCs w:val="18"/>
          <w:vertAlign w:val="superscript"/>
        </w:rPr>
        <w:t>20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음전하를 금속표면 근처에 가져오면 양전하가 금속에 유기되고, 이것으로 인한 영상력(image force)이 인가전계와 결합되면 일함수는 약간 감소하는데, 이와 같이 전위장벽이 저하하는 현상은?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Zener 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Piezo 효과</w:t>
      </w:r>
    </w:p>
    <w:p w:rsidR="00E07EDA" w:rsidRDefault="00E07EDA" w:rsidP="00E07E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Schottky 효과</w:t>
      </w:r>
      <w:r>
        <w:tab/>
      </w:r>
      <w:r>
        <w:rPr>
          <w:rFonts w:ascii="굴림" w:hint="eastAsia"/>
          <w:sz w:val="18"/>
          <w:szCs w:val="18"/>
        </w:rPr>
        <w:t>④ Webster 효과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접합형 다이오드가 점접촉 다이오드보다 우수한 점으로 틀린 것은?</w:t>
      </w:r>
    </w:p>
    <w:p w:rsidR="00E07EDA" w:rsidRDefault="00E07EDA" w:rsidP="00E07E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잡음이 적다.</w:t>
      </w:r>
      <w:r>
        <w:tab/>
      </w:r>
      <w:r>
        <w:rPr>
          <w:rFonts w:ascii="굴림" w:hint="eastAsia"/>
          <w:sz w:val="18"/>
          <w:szCs w:val="18"/>
        </w:rPr>
        <w:t>② 전류 용량이 크다.</w:t>
      </w:r>
    </w:p>
    <w:p w:rsidR="00E07EDA" w:rsidRDefault="00E07EDA" w:rsidP="00E07E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충격에 강하다.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특성이 좋다.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PN 접합 다이오드에 역방향 바이어스를 인가하였을 때 일어나는 현상이 아닌 것은?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공간 전하 영역 폭이 넓어진다.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전위장벽이 높아진다.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항복전압 이상을 인가해주면 소자가 파괴될 수 있다.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이온화가 감소한다.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어떠한 물질에서 전자를 방출시키는 직접적인 방법으로 틀린 것은?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 물질을 압축시킨다.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 물질에 빛을 조사한다.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그 물질에 전자를 충돌시킨다.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 물질에 열을 가한다.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온도가 상승함에 따라 불순물 반도체의 Fermi 준위는?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전도대 쪽으로 접근한다.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가전자대 쪽으로 접근한다.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금지대 중앙으로 접근한다.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변함없다.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실리콘다이오드가 20℃일 때 역포화 전류가 2nA라면, 100℃일 때 흐르는 역포화 전류는 몇 nA인가?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256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362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512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300eV로 가속된 전자가 0.01Wb/m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 균등한 자계 중에 자계의 방향가 60°의 각도를 이루며 사출되었을 때 전자가 그리는 궤도의 직경은? (단, 전자의 전하 e = 1.602×10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-19</w:t>
      </w:r>
      <w:r>
        <w:rPr>
          <w:rFonts w:ascii="굴림" w:hint="eastAsia"/>
          <w:b/>
          <w:bCs/>
          <w:sz w:val="18"/>
          <w:szCs w:val="18"/>
        </w:rPr>
        <w:t>(C), 전자의 질량 m = 9.106×10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-31</w:t>
      </w:r>
      <w:r>
        <w:rPr>
          <w:rFonts w:ascii="굴림" w:hint="eastAsia"/>
          <w:b/>
          <w:bCs/>
          <w:sz w:val="18"/>
          <w:szCs w:val="18"/>
        </w:rPr>
        <w:t>(kg)이다.)(문제 오류로 가답안 발표시 1번으로 발표되었지만 확정답안 발표시 모두 정답처리 되었습니다. 여기서는 가답안인 1번을 누르면 정답 처리 됩니다.)</w:t>
      </w:r>
    </w:p>
    <w:p w:rsidR="00E07EDA" w:rsidRDefault="00E07EDA" w:rsidP="00E07E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5.84×10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m</w:t>
      </w:r>
      <w:r>
        <w:tab/>
      </w:r>
      <w:r>
        <w:rPr>
          <w:rFonts w:ascii="굴림" w:hint="eastAsia"/>
          <w:sz w:val="18"/>
          <w:szCs w:val="18"/>
        </w:rPr>
        <w:t>② 약 5.84×10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rPr>
          <w:rFonts w:ascii="굴림" w:hint="eastAsia"/>
          <w:sz w:val="18"/>
          <w:szCs w:val="18"/>
        </w:rPr>
        <w:t>m</w:t>
      </w:r>
    </w:p>
    <w:p w:rsidR="00E07EDA" w:rsidRDefault="00E07EDA" w:rsidP="00E07E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약 2.92×10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rPr>
          <w:rFonts w:ascii="굴림" w:hint="eastAsia"/>
          <w:sz w:val="18"/>
          <w:szCs w:val="18"/>
        </w:rPr>
        <w:t>m</w:t>
      </w:r>
      <w:r>
        <w:tab/>
      </w:r>
      <w:r>
        <w:rPr>
          <w:rFonts w:ascii="굴림" w:hint="eastAsia"/>
          <w:sz w:val="18"/>
          <w:szCs w:val="18"/>
        </w:rPr>
        <w:t>④ 약 2.92×10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m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외인성 반도체(n형)에서 도너(Donor) 에너지 레벨의 위치는?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전도대 바로 아래에 위치해 있다.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가전자대 바로 아래에 위치해 있다.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금지대 바로 아래에 위치해 있다.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전도대 중앙에 위치해 있다.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초전도 현상에 관한 설명으로 옳은 것은?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물질의 격자 진동이 심하게 되어 파괴된다.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저항이 무한으로 커짐에 따라 전류가 흐르지 않는다.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저온에서는 격자진동이 저하되어 결국 저항이 0으로 된다.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전자의 이동도 μ가 전계 강도 E의 평방근에 비례한다.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캐리어의 확산 거리에 대한 설명으로 옳은 것은?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확산계수와는 무관하다.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캐리어의 이동도에만 관계있다.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캐리어의 수명시간에만 관계있다.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캐리어의 수명시간과 이동도에 관계있다.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MOSFET 와 BJT의 최상의 특성만을 결합시킨 형태의 반도체 소자는?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IGBT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SCR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TRIAC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GTO</w:t>
      </w:r>
    </w:p>
    <w:p w:rsidR="00E07EDA" w:rsidRDefault="00E07EDA" w:rsidP="00E07E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07EDA" w:rsidTr="00E07ED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전자계산기일반</w:t>
            </w:r>
          </w:p>
        </w:tc>
      </w:tr>
    </w:tbl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10진수 0.4375를 2진수로 변환한 것은?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(0.1011)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(0.1101)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(0.1110)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(0.0111)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C 언어의 특징 중 틀린 것은?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C언어 자체에는 입·출력 기능을 제공하는 함수가 있다.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C는 포인터의 주소를 계산할 수 있다.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객체지향 언어이다.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데이터에는 반드시 형(type) 선언을 해야 한다.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중앙처리장치의 주요기능과 담당하는 곳(역할)의 연결이 틀린 것은?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기억기능 : 레지스터(register)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연산기능 : 연산기(ALU)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전달기능 : 누산기(Accumulator)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제어기능 : 조합회로와 기억소자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명령어의 오퍼랜드를 연산 자료의 주소로 이용하는 주소지정 방식은?</w:t>
      </w:r>
    </w:p>
    <w:p w:rsidR="00E07EDA" w:rsidRDefault="00E07EDA" w:rsidP="00E07E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Relative address</w:t>
      </w:r>
      <w:r>
        <w:tab/>
      </w:r>
      <w:r>
        <w:rPr>
          <w:rFonts w:ascii="굴림" w:hint="eastAsia"/>
          <w:sz w:val="18"/>
          <w:szCs w:val="18"/>
        </w:rPr>
        <w:t>② Indexed address</w:t>
      </w:r>
    </w:p>
    <w:p w:rsidR="00E07EDA" w:rsidRDefault="00E07EDA" w:rsidP="00E07E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Indirect address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Direct address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0-주소 명령어 형식이 사용될 수 잇는 CPU 구조로 가장 옳은 것은?</w:t>
      </w:r>
    </w:p>
    <w:p w:rsidR="00E07EDA" w:rsidRDefault="00E07EDA" w:rsidP="00E07E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단일 누산기 구조</w:t>
      </w:r>
      <w:r>
        <w:tab/>
      </w:r>
      <w:r>
        <w:rPr>
          <w:rFonts w:ascii="굴림" w:hint="eastAsia"/>
          <w:sz w:val="18"/>
          <w:szCs w:val="18"/>
        </w:rPr>
        <w:t>② 이중 누산기 구조</w:t>
      </w:r>
    </w:p>
    <w:p w:rsidR="00E07EDA" w:rsidRDefault="00E07EDA" w:rsidP="00E07E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범용 레지스터 구조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스택 구조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파일 시스템의 명칭이 아닌 것은?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FAT32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NTFS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ISO 9660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SCSI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휘발성(volatile) 메모리는?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DRAM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FRAM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PROM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EPROM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부호화된 데이터를 해독하여 정보를 찾아내는 조합논리 회로는?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인코더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디코더</w:t>
      </w:r>
    </w:p>
    <w:p w:rsidR="00E07EDA" w:rsidRDefault="00E07EDA" w:rsidP="00E07E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디멀티플렉서</w:t>
      </w:r>
      <w:r>
        <w:tab/>
      </w:r>
      <w:r>
        <w:rPr>
          <w:rFonts w:ascii="굴림" w:hint="eastAsia"/>
          <w:sz w:val="18"/>
          <w:szCs w:val="18"/>
        </w:rPr>
        <w:t>④ 멀티플렉서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덧셈 명령 중 2-주소(address) 명령 형식에 해당하는 것은?</w:t>
      </w:r>
    </w:p>
    <w:p w:rsidR="00E07EDA" w:rsidRDefault="00E07EDA" w:rsidP="00E07E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ADD R1, R2, R3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ADD R1, R2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ADD R1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ADD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값이 다른 것은?</w:t>
      </w:r>
    </w:p>
    <w:p w:rsidR="00E07EDA" w:rsidRDefault="00E07EDA" w:rsidP="00E07E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2진수 101111</w:t>
      </w:r>
      <w:r>
        <w:tab/>
      </w:r>
      <w:r>
        <w:rPr>
          <w:rFonts w:ascii="굴림" w:hint="eastAsia"/>
          <w:sz w:val="18"/>
          <w:szCs w:val="18"/>
        </w:rPr>
        <w:t>② 8진수 57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10진수 48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16진수 2F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10진수 13을 그레이 코드(Gray code)로 변환하면?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0100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1011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입·출력장치에서의 자료처리 방법에 대한 설명으로 틀린 것은?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DMA방식은 입·출력장치가 CPU를 거치지 않고 직접 메모리에 연결하여 필요한 정보를 서비스 받는 방식이다.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인터럽트 입·출력 방식은 CPU가 입·출력상태를 항상 선별하여 정보전송을 하는 방식이다.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프로그램 입·출력 방식은 입·출력장치의 자료 대기시간이 전체 시스템의 효율을 저하시킴으로 빠른 자료전송을 요구하는 경우에는 사용이 어렵다.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입·출력 장치가 DMA를 요구하면 CPU가 주메모리의 제어를 넘겨주게 된다.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JK 플립플롭에서 J=1, K=1일 때 현재출력 Q</w:t>
      </w:r>
      <w:r>
        <w:rPr>
          <w:rFonts w:ascii="굴림" w:hint="eastAsia"/>
          <w:b/>
          <w:bCs/>
          <w:sz w:val="18"/>
          <w:szCs w:val="18"/>
          <w:vertAlign w:val="subscript"/>
        </w:rPr>
        <w:t>t+1</w:t>
      </w:r>
      <w:r>
        <w:rPr>
          <w:rFonts w:ascii="굴림" w:hint="eastAsia"/>
          <w:b/>
          <w:bCs/>
          <w:sz w:val="18"/>
          <w:szCs w:val="18"/>
        </w:rPr>
        <w:t>은? (단, Q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는 이전상태, </w:t>
      </w:r>
      <w:r>
        <w:rPr>
          <w:noProof/>
        </w:rPr>
        <w:drawing>
          <wp:inline distT="0" distB="0" distL="0" distR="0">
            <wp:extent cx="257175" cy="295275"/>
            <wp:effectExtent l="0" t="0" r="9525" b="9525"/>
            <wp:docPr id="5" name="그림 5" descr="EMB000077b46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41816" descr="EMB000077b46e19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이전상태 토글이다.)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Q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38125" cy="304800"/>
            <wp:effectExtent l="0" t="0" r="9525" b="0"/>
            <wp:docPr id="4" name="그림 4" descr="EMB000077b46e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11720" descr="EMB000077b46e1b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목적 프로그램을 생성하지 않는 방식은?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Compiler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Assembler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Interpreter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Micro-assembler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프로그램 카운터로부터 다음에 실행할 명령의 주소를 읽어서 명령어를 메모리로부터 꺼내오는 명령 사이클은?</w:t>
      </w:r>
    </w:p>
    <w:p w:rsidR="00E07EDA" w:rsidRDefault="00E07EDA" w:rsidP="00E07E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Fetch cycle</w:t>
      </w:r>
      <w:r>
        <w:tab/>
      </w:r>
      <w:r>
        <w:rPr>
          <w:rFonts w:ascii="굴림" w:hint="eastAsia"/>
          <w:sz w:val="18"/>
          <w:szCs w:val="18"/>
        </w:rPr>
        <w:t>② Execution cycle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Indirect cycle</w:t>
      </w:r>
      <w:r>
        <w:tab/>
      </w:r>
      <w:r>
        <w:rPr>
          <w:rFonts w:ascii="굴림" w:hint="eastAsia"/>
          <w:sz w:val="18"/>
          <w:szCs w:val="18"/>
        </w:rPr>
        <w:t>④ Interrupt cycle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부동 소수점(floating point) 표현방식에서 정규화하는 이유로 가장 적절한 것은?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숫자를 지수형으로 표시하기 위해서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유효숫자를 크게 하기 위해서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소수점을 없애기 위해서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정밀도를 낮추기 위해서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C 프로그램의 실행 결과로 옳은 것은?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04950" cy="1581150"/>
            <wp:effectExtent l="0" t="0" r="0" b="0"/>
            <wp:docPr id="3" name="그림 3" descr="EMB000077b46e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353184" descr="EMB000077b46e1d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CPU를 사용하기 위한 데이터는 주기억장치에 기억된다. 이 경우 데이터를 가져오기 위하여 사용하는 레지스터는?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PC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MBR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AC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다음은 실행 사이클 중에서 어떤 명령을 나타낸 것인가?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66850" cy="695325"/>
            <wp:effectExtent l="0" t="0" r="0" b="9525"/>
            <wp:docPr id="2" name="그림 2" descr="EMB000077b46e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356136" descr="EMB000077b46e1f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STA 명령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AND 명령</w:t>
      </w:r>
    </w:p>
    <w:p w:rsidR="00E07EDA" w:rsidRDefault="00E07EDA" w:rsidP="00E07E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LDA 명령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JMP 명령</w:t>
      </w:r>
    </w:p>
    <w:p w:rsidR="00E07EDA" w:rsidRDefault="00E07EDA" w:rsidP="00E07ED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다음과 같은 명령이 순차적으로 주어졌을 때 결과 값은?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962025" cy="914400"/>
            <wp:effectExtent l="0" t="0" r="9525" b="0"/>
            <wp:docPr id="1" name="그림 1" descr="EMB000077b46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358224" descr="EMB000077b46e2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6</w:t>
      </w: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홈페이지</w:t>
      </w:r>
      <w:r>
        <w:rPr>
          <w:rFonts w:ascii="굴림" w:hint="eastAsia"/>
          <w:sz w:val="18"/>
          <w:szCs w:val="18"/>
        </w:rPr>
        <w:t> : </w:t>
      </w:r>
      <w:hyperlink r:id="rId6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7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7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07EDA" w:rsidRDefault="00E07EDA" w:rsidP="00E07E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E07EDA" w:rsidRDefault="00E07EDA" w:rsidP="00E07EDA"/>
    <w:sectPr w:rsidR="002B4572" w:rsidRPr="00E07E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DA"/>
    <w:rsid w:val="003A70E5"/>
    <w:rsid w:val="009E7052"/>
    <w:rsid w:val="00E0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D057D-A7BE-465A-8792-7A0AB365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07E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07ED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07ED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07ED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07ED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8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image" Target="media/image63.gif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" Type="http://schemas.openxmlformats.org/officeDocument/2006/relationships/image" Target="media/image4.gif"/><Relationship Id="rId71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1979</Words>
  <Characters>11283</Characters>
  <Application>Microsoft Office Word</Application>
  <DocSecurity>0</DocSecurity>
  <Lines>94</Lines>
  <Paragraphs>26</Paragraphs>
  <ScaleCrop>false</ScaleCrop>
  <Company/>
  <LinksUpToDate>false</LinksUpToDate>
  <CharactersWithSpaces>13236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2025-06-16T13:45:00Z</dcterms:created>
  <dcterms:modified xsi:type="dcterms:W3CDTF">2025-06-16T13:45:00Z</dcterms:modified>
</cp:coreProperties>
</file>