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7C5" w:rsidTr="005657C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정밀계측</w:t>
            </w:r>
          </w:p>
        </w:tc>
      </w:tr>
    </w:tbl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진원도의 평가방법과 가장 거리가 먼 것은?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최소 영역 기준원법</w:t>
      </w:r>
      <w:r>
        <w:tab/>
      </w:r>
      <w:r>
        <w:rPr>
          <w:rFonts w:ascii="굴림" w:hint="eastAsia"/>
          <w:sz w:val="18"/>
          <w:szCs w:val="18"/>
        </w:rPr>
        <w:t>② 최소 외접 기준원법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최대 내접 기준원법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제곱 기준원법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피치가 2mm인 미터나사를 삼침법으로 측정할 때 가장 적합한 삼침 지름은 약 몇 mm인가?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1.114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1.155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1.176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1.901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구멍용 한계게이지가 아닌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스냅 게이지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봉 게이지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원통형 플러그 게이지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 플러그 게이지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마이크로미터 스핀들의 피치가 0.5mm이고 딤블의 원주를 50등분 하였다면 최소 측정값은?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0.03mm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0.01mm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축정의 오차와 관련하여 정확도와 정밀도가 중요하게 고려되어야 하는데, 여기서 정확도를 가장 옳게 설명한 것은?</w:t>
      </w:r>
    </w:p>
    <w:p w:rsidR="005657C5" w:rsidRDefault="005657C5" w:rsidP="005657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정확도는 참값에 비해 한쪽으로 치우침이 작은 정도를 의미하며 주로 계통적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정확도는 참값에 비해 한쪽으로 치우침이 작은 정도를 의미하며 주로 우연적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정확도는 측정값의 흩어짐이 작은 정도를 의미하며 주로 계통적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정확도는 측정값의 흩어짐이 작은 정도를 의미하며 주로 우연적 오차에 의해 발생한다.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지름 20mm, 길이 1m인 연강봉의 길이 측정시 0.3μm 만큼 압축되었다면, 이 때 측정력은 약 몇 N인가? (단, 연강의 탄성계수는 2.058×10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7.76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77.6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한계게이지에 대한 설명으로 틀린 것은?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조작이 간단하므로 경험이 필요치 않다.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분업 방식을 취할 수 있다.</w:t>
      </w:r>
    </w:p>
    <w:p w:rsidR="005657C5" w:rsidRDefault="005657C5" w:rsidP="005657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공작물의 정확한 치수를 알 수 있다.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 검사에 적합하다.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지름이 d인 두 개의 강구를 사용한 원통의 안지름(D)의 측정과 관련된 관계식으로 틀린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857375"/>
            <wp:effectExtent l="0" t="0" r="0" b="9525"/>
            <wp:docPr id="28" name="그림 28" descr="EMB00001298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8344" descr="EMB000012986d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D=d+t</w:t>
      </w:r>
    </w:p>
    <w:p w:rsidR="005657C5" w:rsidRDefault="005657C5" w:rsidP="005657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43050" cy="285750"/>
            <wp:effectExtent l="0" t="0" r="0" b="0"/>
            <wp:docPr id="27" name="그림 27" descr="EMB00001298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0144" descr="EMB000012986d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52550" cy="266700"/>
            <wp:effectExtent l="0" t="0" r="0" b="0"/>
            <wp:docPr id="26" name="그림 26" descr="EMB00001298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8992" descr="EMB000012986d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25" name="그림 25" descr="EMB00001298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9136" descr="EMB000012986d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롤러의 중심거리 80mm의 사인바를 사용하여 18°의 각도를 만들 때 정반 위의 두 롤러에 삽입하는 게이지 블록의 높이차는?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24.721mm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17.727mm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15.157mm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8.889mm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석 정반의 장점이 아닌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수명이 길다.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전기의 전도체이다.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돌기가 생기지 않는다.    ④ 경년 변화가 거의 없다.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마이크로미터에 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배율이 높고 정도가 좋다.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응답시간이 통상 0.005초 이하로 빠른 속도로 측정이 가능하다.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 측정기로써 큰 치수와 작은 치수 2개의 마스터가 필요하다.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유량식일 경우 확대기구에 기계적 요소가 없기 때문에 고장이 거의 없다.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밑면의 길이가 200mm인 1종 수준기(0.02mm/m)에서 기포관의 눈금이 2개 이동하였다면, 이 경사의 1m에 대한 편위량은 몇 mm인가?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0.08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산술평균 거칠기 측정 시 기준길이가 0.8mm일 때, 설정되는 평가길이는?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1.25mm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12.5mm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버니어 캘러퍼스에서 1눈금 간격기 1.0mm인 어미자 49mm를 50등분하여 아들자를 만들었다면 이 버니어 캘러퍼스의 최소 읽음 값은?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0.02mm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0.10mm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길이, 각도, 형상 및 윤곽 등을 정밀하게 측정하기에 가장 적합한 측정기는?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외측 마이크로미터</w:t>
      </w:r>
      <w:r>
        <w:tab/>
      </w:r>
      <w:r>
        <w:rPr>
          <w:rFonts w:ascii="굴림" w:hint="eastAsia"/>
          <w:sz w:val="18"/>
          <w:szCs w:val="18"/>
        </w:rPr>
        <w:t>② 옵티컬 플랫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리니어 게이지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현미경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나사산의 각도를 측정하는 방법이 아닌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투영기에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 현미경에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버니어 캘리퍼스에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만능 측정 현미경에 의한 방법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3차원 측정기에서 원의 진원도 측정 시 요구되는 최소 측정점의 수는?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4점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8점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광선정반을 이용하여 게이지 블록의 평면도를 측정할 때, 간섭무늬의 굽음량과 간섭무늬의 중심간격(피치)의 비가 1:5이고 사용한 빛의 파장이 0.64μm이라면 평면도는 몇 μm인가?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0.128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20℃에서 106mm인 게이지 블록이 있다. 이 게이지 블록의 온도가 26℃로 높아지면 치수는 약 몇mm가 되는가? (단, 게이지 블록의 선팽창계수는 11.6×10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106.012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106.073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106.007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106.001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마이크로미터 측정면(앤빌 또는 스핀들)의 평면도를 측정하기 가장 적합한 것은?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옵티컬 플랫</w:t>
      </w:r>
      <w:r>
        <w:tab/>
      </w:r>
      <w:r>
        <w:rPr>
          <w:rFonts w:ascii="굴림" w:hint="eastAsia"/>
          <w:sz w:val="18"/>
          <w:szCs w:val="18"/>
        </w:rPr>
        <w:t>② 게이지 블록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다이얼 게이지</w:t>
      </w:r>
      <w:r>
        <w:tab/>
      </w:r>
      <w:r>
        <w:rPr>
          <w:rFonts w:ascii="굴림" w:hint="eastAsia"/>
          <w:sz w:val="18"/>
          <w:szCs w:val="18"/>
        </w:rPr>
        <w:t>④ 정반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7C5" w:rsidTr="005657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재료시험법</w:t>
            </w:r>
          </w:p>
        </w:tc>
      </w:tr>
    </w:tbl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에릭센 시험은 재료의 어느 성질을 확인하기 위한 실험인가?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봉재의 연신율을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판재의 연성을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탄소강의 파단을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봉재의 전단성을 측정하는 시험이다.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원추형의 다이아몬드 선단을 갖는 압입자로 긋기 흠집의 폭으로 경도를 측정하는 시험은?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모스 경도시험</w:t>
      </w:r>
      <w:r>
        <w:tab/>
      </w:r>
      <w:r>
        <w:rPr>
          <w:rFonts w:ascii="굴림" w:hint="eastAsia"/>
          <w:sz w:val="18"/>
          <w:szCs w:val="18"/>
        </w:rPr>
        <w:t>② 로크웰 경도시험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에코팁 경도시험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마르텐스 경도시험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구리 합금의 비커스경도 시험에서 경도를 측정할 때, 2개의 인접한 압입 자국의 중심 사이의 거리는? (단, KS를 기준으로 한다.)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 자국의 평균 대각선 길이의 적어도 3배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압입 자국의 평균 대각선 길이의 적어도 6배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압입 자국의 평균 대각선 길이의 적어도 12배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 자국의 평균 대각선 길이의 적어도 18배 이상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마모시험에서 마모량의 측정방법 중 간접적인 방법은?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마모계수로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마모에 의해 손실된 재료의 부피로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시편의 질량변화로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시편의 형태변화로 구하는 방법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자분탐상검사에서 의사지시모양이 아닌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 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전극 지시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 펜 자국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균열에 의한 자분 모양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브리넬 경도를 산출하는 계산식으로 틀린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971550"/>
            <wp:effectExtent l="0" t="0" r="0" b="0"/>
            <wp:docPr id="24" name="그림 24" descr="EMB00001298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4440" descr="EMB000012986d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브리넬 경도 =P/A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브리넬 경도 =</w:t>
      </w:r>
      <w:r>
        <w:rPr>
          <w:noProof/>
        </w:rPr>
        <w:drawing>
          <wp:inline distT="0" distB="0" distL="0" distR="0">
            <wp:extent cx="1476375" cy="495300"/>
            <wp:effectExtent l="0" t="0" r="9525" b="0"/>
            <wp:docPr id="23" name="그림 23" descr="EMB0000129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5808" descr="EMB000012986d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브리넬 경도 =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22" name="그림 22" descr="EMB00001298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6816" descr="EMB000012986d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브리넬 경도 =</w:t>
      </w:r>
      <w:r>
        <w:rPr>
          <w:noProof/>
        </w:rPr>
        <w:drawing>
          <wp:inline distT="0" distB="0" distL="0" distR="0">
            <wp:extent cx="390525" cy="457200"/>
            <wp:effectExtent l="0" t="0" r="9525" b="0"/>
            <wp:docPr id="21" name="그림 21" descr="EMB00001298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6960" descr="EMB000012986dc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인장시험에서 연신율(ε)을 구하는 식으로 옳은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:거리,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:인장시험 후 연신된 표점거리)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47825" cy="495300"/>
            <wp:effectExtent l="0" t="0" r="9525" b="0"/>
            <wp:docPr id="20" name="그림 20" descr="EMB00001298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0344" descr="EMB000012986d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533400"/>
            <wp:effectExtent l="0" t="0" r="9525" b="0"/>
            <wp:docPr id="19" name="그림 19" descr="EMB00001298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264" descr="EMB000012986d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504825"/>
            <wp:effectExtent l="0" t="0" r="0" b="9525"/>
            <wp:docPr id="18" name="그림 18" descr="EMB00001298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8904" descr="EMB000012986d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523875"/>
            <wp:effectExtent l="0" t="0" r="0" b="9525"/>
            <wp:docPr id="17" name="그림 17" descr="EMB00001298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552" descr="EMB000012986d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피로시험에 있어서 시간에 따라 반복적인 응력을 가하는 형태가 그림과 같은 경우의 응력의 종류는?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457325"/>
            <wp:effectExtent l="0" t="0" r="0" b="9525"/>
            <wp:docPr id="16" name="그림 16" descr="EMB00001298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3080" descr="EMB000012986dd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양진 응력</w:t>
      </w:r>
      <w:r>
        <w:tab/>
      </w:r>
      <w:r>
        <w:rPr>
          <w:rFonts w:ascii="굴림" w:hint="eastAsia"/>
          <w:sz w:val="18"/>
          <w:szCs w:val="18"/>
        </w:rPr>
        <w:t>② 부분 양진 응력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편진 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부분 편진 응력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지름이 20mm, 높이가 30mm인 원통형의 시험편을 하중 65kN으로 압축시험 하였을 때, 공칭응력은 약 몇 MPa인가?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20.7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마모시험에서 마모접촉방식에 따른 적용방법으로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기어에는 회전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레일과 차륜에는 회전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브레이크에는 미끄럼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피스톤과 실린더에는 회전 마모가 적용된다.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충격 시험을 하는 목적은 다음 중 무엇을 알기 위한 것인가?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연신율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항복강도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경도와 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인성과 취성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만능 재료 시험기를 사용하여 할 수 있는 시험과 가장 거리가 먼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압축시험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굽힘시험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부식시험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크리프 시험에서 재료의 가공경화와 회복연화가 서로 균형을 이루어서 일정 한 변형속도가 유지되는 구간은?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 변형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크리프 단계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천이 크리프 단계</w:t>
      </w:r>
      <w:r>
        <w:tab/>
      </w:r>
      <w:r>
        <w:rPr>
          <w:rFonts w:ascii="굴림" w:hint="eastAsia"/>
          <w:sz w:val="18"/>
          <w:szCs w:val="18"/>
        </w:rPr>
        <w:t>④ 가속 크리프 단계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샤르피 충격시험기는 어떤 에너지를 이용하여 충격시험을 하는 것인가?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 에너지</w:t>
      </w:r>
      <w:r>
        <w:tab/>
      </w:r>
      <w:r>
        <w:rPr>
          <w:rFonts w:ascii="굴림" w:hint="eastAsia"/>
          <w:sz w:val="18"/>
          <w:szCs w:val="18"/>
        </w:rPr>
        <w:t>② 열 에너지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 에너지</w:t>
      </w:r>
      <w:r>
        <w:tab/>
      </w:r>
      <w:r>
        <w:rPr>
          <w:rFonts w:ascii="굴림" w:hint="eastAsia"/>
          <w:sz w:val="18"/>
          <w:szCs w:val="18"/>
        </w:rPr>
        <w:t>④ 전기 에너지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재료시험 중 시편의 양단을 충격 없이 서서히 잡아당겨 파단시험을 하는 시험은?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인장시험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마모시험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비틀림시험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주파수가 20MHz인 탐촉자를 가지고 납을 검사할 때, 초음파 에너지의 파장(λ)은? (단, 납에서의 음속은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㎝/sec이다.)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0.0105cm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95.24cm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0.0272mm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KS에서 크리프 시험 시 가열 장치는 시험편을 규정된 온도까지 가열할 수 있어야 하는데, 규정된 온도와 측정온도 사이의 온도차는 몇도(℃)까지 허용하는가? (단, 규정온도 900℃ 이하 기준이며, 측정온도는 시험편 평행부 표면에서 측정한 온도이다.)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±1℃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±2℃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±4℃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리벳, 핀 등 채결부의 면에 평행하게 작용하는 힘과 관련된 시험법으로 가장 적절한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굽힘시험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인장시험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비틀림시험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방사선 투과검사에서 투과사진의 질이나 감도를 결정하기 위해 사용하는 것은?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투과 필름 농도</w:t>
      </w:r>
      <w:r>
        <w:tab/>
      </w:r>
      <w:r>
        <w:rPr>
          <w:rFonts w:ascii="굴림" w:hint="eastAsia"/>
          <w:sz w:val="18"/>
          <w:szCs w:val="18"/>
        </w:rPr>
        <w:t>② 큐리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탐촉자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투과도계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로크웰 경도시험에서 시험편에 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제품이나 재료 규격에서 달리 규정하지 않는 한 시험은 표면이 편평해야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산화물이나 이물질, 특히 윤활제가 완전히 제거된 시험면에서 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 준비과정에서 열이나 냉간가공에 의한 표면경도의 변화가 되도록 생기지 않도록 해야 하며, 누르개 자국의 깊이가 깊을수록 이 영향이 커지므로 특히 주의해야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시험편의 최소 두께는 원추형 누르개로 시험할 경우는 누르개 자국깊이의 10배이상, 구형 누르개로 시험할 경우는 15배 이상이 되어야 한다.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7C5" w:rsidTr="005657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도면해독</w:t>
            </w:r>
          </w:p>
        </w:tc>
      </w:tr>
    </w:tbl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도면에서 (1)에 적용하는데 가장 적합한 기하공차는?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019300"/>
            <wp:effectExtent l="0" t="0" r="0" b="0"/>
            <wp:docPr id="15" name="그림 15" descr="EMB00001298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6120" descr="EMB000012986dd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흔들림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면의 윤곽도</w:t>
      </w:r>
      <w:r>
        <w:tab/>
      </w:r>
      <w:r>
        <w:rPr>
          <w:rFonts w:ascii="굴림" w:hint="eastAsia"/>
          <w:sz w:val="18"/>
          <w:szCs w:val="18"/>
        </w:rPr>
        <w:t>④ 평면도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치수공차와 끼워 맞춤 용어에 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실치수는 부품을 실제로 측정한 치수이다.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내측 형체는 대상물의 내측을 형성하는 형체이다.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구멍은 주로 원통형의 내측 형체를 말하지만, 원형 단면이 아닌 외측 형체도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 한계치수는 형체의 실치수가 그 사이에 들어가도록 정한 대,소 2개의 극한치수이다.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도면이 구비하여야 할 기본 요건 중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대상물의 도형과 함께 필요로 하는 크기, 모양, 자세, 위치의 정보를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필요에 따라 면의 표면, 재료, 가공방법 등의 정보를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 교류의 입장에서 국내성을 가져야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넓은 분야에 걸쳐 정합성, 보편성을 가져야 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흔들림 공차에 대한 규제가 </w:t>
      </w:r>
      <w:r>
        <w:rPr>
          <w:noProof/>
        </w:rPr>
        <w:drawing>
          <wp:inline distT="0" distB="0" distL="0" distR="0">
            <wp:extent cx="914400" cy="304800"/>
            <wp:effectExtent l="0" t="0" r="0" b="0"/>
            <wp:docPr id="14" name="그림 14" descr="EMB00001298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1232" descr="EMB000012986dd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와 같이 표기 되었을 때 이를 가장 잘 해석한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076325"/>
            <wp:effectExtent l="0" t="0" r="0" b="9525"/>
            <wp:docPr id="13" name="그림 13" descr="EMB00001298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1952" descr="EMB000012986dd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데이텀 형체인 A나 B 중 어느 하나의 데이텀을 기준으로 하여 온 흔들림이 규제된 것이다.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표면은 지정된 공차값의 반지름 차이로 그 축선이 공통 데이텀 축 직선 A-B에 일치하는 동축의 두 개 원통사이에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실제의 표면은 지정된 공차값의 반지름 차이로 그 축선이 공통 데이텀 축 직선 A-B에 일치하는 동축의 두 개 평면사이에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데이텀은 데이텀 표시가 있는 원통의 아랫면 모선을 기준으로 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치수선에 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치수를 기입하기 위하여 외형선에서 2~3mm 연장하여 그은 선이다.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지시하는 길이 또는 각도를 측정하는 방향에 평행하게 긋는다.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가는 실선을 사용한다.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치수 기입에 사용되는 선으로 치수보조선과 함께 쓰인다.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기하공차에서 데이텀 지시 없이 단독으로 규제 가능한 공차의 명칭은?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흔들림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직각도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그림에서 기하공차에 대한 내용으로 가장 적합한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104900"/>
            <wp:effectExtent l="0" t="0" r="0" b="0"/>
            <wp:docPr id="12" name="그림 12" descr="EMB00001298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9872" descr="EMB000012986d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대상으로 하고 있는 표면은 0.1mm만큼 떨어진 두 개의 동축 원통면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대상으로 하고 있는 표면은 동일 평면위에서 0.1mm 만큼 떨어진 두 개의 동심원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지시된 부분의 모선은 0.2mm만큼 떨어진 3개의 평행한 직선의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지시된 원통 부분의 축선은 </w:t>
      </w:r>
      <w:r>
        <w:rPr>
          <w:rFonts w:ascii="Cambria" w:hAnsi="Cambria" w:cs="Cambria"/>
          <w:sz w:val="18"/>
          <w:szCs w:val="18"/>
        </w:rPr>
        <w:t>⌀</w:t>
      </w:r>
      <w:r>
        <w:rPr>
          <w:rFonts w:ascii="굴림" w:hint="eastAsia"/>
          <w:sz w:val="18"/>
          <w:szCs w:val="18"/>
        </w:rPr>
        <w:t>0.1mm원 안에 있어야 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아래의 최대 실체 공차방식이 적용되는 기하공차의 최대 허용 값은?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409700"/>
            <wp:effectExtent l="0" t="0" r="9525" b="0"/>
            <wp:docPr id="11" name="그림 11" descr="EMB00001298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2824" descr="EMB000012986dd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끼워맞춤의 종류 중 억지 끼워맞춤에 속하는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H7/f6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H7/p6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H7/g6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H7/h6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동축도 또는 동심도 공차는 기하공차 종류 중 어디에 속하는가? (단, KS, ISO 기준)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 공차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자세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형상 공차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흔들림 공차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표시된 기하공차 기호를 바르게 설명한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476250"/>
            <wp:effectExtent l="0" t="0" r="9525" b="0"/>
            <wp:docPr id="10" name="그림 10" descr="EMB0000129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5776" descr="EMB000012986d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지정길이 100mm에 대하여 0.005mm, 전체길이에 대하여 0.01mm의 윤곽도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지정길이 100mm에 대하여 0.005mm, 전체길이에 대하여 0.01mm의 평행도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지정길이 100mm에 대하여 0.005mm, 전체길이에 대하여 0.01mm의 대칭도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지정길이 100mm에 대하여 0.005mm, 전체길이에 대하여 0.01mm의 직각도 공차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치수 기입방법에 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형체를 가장 분명하게 나타낼 수 있는 투상도 또는 단면도에 위치하는 것이 좋다.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한 가지 치수 단위만을 사용하여 표시하여야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한쪽 방향으로만 치수를 제한하기 위해서는 ‘min’ 또는 ‘max’를 치수 값에 기입할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치수공차 값의 하나가 0일때에는 0의 값은 생략하고 기입 할 수 있다.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구멍의 치수가 </w:t>
      </w:r>
      <w:r>
        <w:rPr>
          <w:noProof/>
        </w:rPr>
        <w:drawing>
          <wp:inline distT="0" distB="0" distL="0" distR="0">
            <wp:extent cx="2200275" cy="381000"/>
            <wp:effectExtent l="0" t="0" r="9525" b="0"/>
            <wp:docPr id="9" name="그림 9" descr="EMB00001298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4560" descr="EMB000012986de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규제되어 있을 때, 이 구멍의 최대실체실효치수(maximum material virtual size)는 얼마인가?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20.00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20.03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이론상 정확한 치수(TED)의 정의로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이론상 정확한 치수는 치수 또는 각도일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공차나 일반 공차에 의해 영향을 받지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이론상 정확한 치수는 그 값을 포함한 직사각형 틀로 표시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 앞, 뒤에 괄호 기호를 사용하여 표기하여야 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기하공차를 나타내는데 있이서 옳지 않은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352425"/>
            <wp:effectExtent l="0" t="0" r="0" b="9525"/>
            <wp:docPr id="8" name="그림 8" descr="EMB00001298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8160" descr="EMB000012986d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352425"/>
            <wp:effectExtent l="0" t="0" r="9525" b="9525"/>
            <wp:docPr id="7" name="그림 7" descr="EMB00001298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9456" descr="EMB000012986de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57325" cy="342900"/>
            <wp:effectExtent l="0" t="0" r="9525" b="0"/>
            <wp:docPr id="6" name="그림 6" descr="EMB00001298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9312" descr="EMB000012986de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333375"/>
            <wp:effectExtent l="0" t="0" r="0" b="9525"/>
            <wp:docPr id="5" name="그림 5" descr="EMB00001298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1256" descr="EMB000012986de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축의 치수가 </w:t>
      </w:r>
      <w:r>
        <w:rPr>
          <w:noProof/>
        </w:rPr>
        <w:drawing>
          <wp:inline distT="0" distB="0" distL="0" distR="0">
            <wp:extent cx="1019175" cy="438150"/>
            <wp:effectExtent l="0" t="0" r="9525" b="0"/>
            <wp:docPr id="4" name="그림 4" descr="EMB00001298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0752" descr="EMB000012986de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치수공차로 옳은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0.020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0.005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경사면부가 있는 대상물에서 그 경사면의 실형을 나타내는 투상도의 명칭으로 옳은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257300"/>
            <wp:effectExtent l="0" t="0" r="0" b="0"/>
            <wp:docPr id="3" name="그림 3" descr="EMB00001298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2120" descr="EMB000012986de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 투상도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 투상도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 확대도</w:t>
      </w:r>
      <w:r>
        <w:tab/>
      </w:r>
      <w:r>
        <w:rPr>
          <w:rFonts w:ascii="굴림" w:hint="eastAsia"/>
          <w:sz w:val="18"/>
          <w:szCs w:val="18"/>
        </w:rPr>
        <w:t>④ 국부 투상도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데이텀과 관련한 용어 중 데이텀을 설정하기 위해서 가공, 측정 및 검사용의 장치, 기구 등에 접촉시키는 대상물 위의 점, 선, 또는 한정된 영역을 의미하는 것은?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데이텀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데이텀 표적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데이텀 형체</w:t>
      </w:r>
      <w:r>
        <w:tab/>
      </w:r>
      <w:r>
        <w:rPr>
          <w:rFonts w:ascii="굴림" w:hint="eastAsia"/>
          <w:sz w:val="18"/>
          <w:szCs w:val="18"/>
        </w:rPr>
        <w:t>④ 데이텀 영역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도면에서 치수를 표시하는 숫자 아래 그어진 굵은 실선은 무엇을 의미하는가?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14450"/>
            <wp:effectExtent l="0" t="0" r="0" b="0"/>
            <wp:docPr id="2" name="그림 2" descr="EMB0000129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4568" descr="EMB000012986de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축척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척도에 비례함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척도에 비례하지 않음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도면에 사용하는 기호의 일반적인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작성 편의를 위해 그림기호를 사용할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작성 편의를 위해 문자 기호를 사용할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한국산업표준에서 규정한 기호를 나타내는 경우 일반적으로 특별한 주기는 필요하지 않다.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한국산업표준 이외의 표준에 공지된 기호는 사용할 수 없다.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7C5" w:rsidTr="005657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정밀가공학</w:t>
            </w:r>
          </w:p>
        </w:tc>
      </w:tr>
    </w:tbl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절삭된 기어의 치형과 피치의 오차를 수정하는 기어 다듬질 가공이 아닌 것은?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기어 폴리싱</w:t>
      </w:r>
      <w:r>
        <w:tab/>
      </w:r>
      <w:r>
        <w:rPr>
          <w:rFonts w:ascii="굴림" w:hint="eastAsia"/>
          <w:sz w:val="18"/>
          <w:szCs w:val="18"/>
        </w:rPr>
        <w:t>② 기어 셰이빙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기어 버니싱</w:t>
      </w:r>
      <w:r>
        <w:tab/>
      </w:r>
      <w:r>
        <w:rPr>
          <w:rFonts w:ascii="굴림" w:hint="eastAsia"/>
          <w:sz w:val="18"/>
          <w:szCs w:val="18"/>
        </w:rPr>
        <w:t>④ 기어 연삭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초음파 가공의 장점으로 옳은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연질재료인 경우 가공이 쉽고 가공속도가 빠르다.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가공능률은 가공압력에 영향을 받지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취성이 큰 유리, 세라믹 등의 가공에 효율적이다.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가공할 수 있는 면적이나 가공 깊이에 제한이 없다.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초경 공구, 세라믹 공구 등에 발상하기 쉽고 충격적인 힘을 받을 때 많이 발생하는 공구파손을 무엇이라 하는가?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크레이터 마모</w:t>
      </w:r>
      <w:r>
        <w:tab/>
      </w:r>
      <w:r>
        <w:rPr>
          <w:rFonts w:ascii="굴림" w:hint="eastAsia"/>
          <w:sz w:val="18"/>
          <w:szCs w:val="18"/>
        </w:rPr>
        <w:t>② 플랭크 마모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구성인선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배럴 다듬질의 특징이 아닌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작업이 간단하고 숙련이 필요 없다.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공작물의 미세연마에 이용된다.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가공한 공작물의 기계적 성질이 향상된다.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공작물의 전면을 동시 가공할 수 있다.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브로칭머신에 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형상과 크기에 따라 브로치를 각각 제작해야한다.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브로치의 제작에 비용이 많이 소요되므로 소량생산에 적합하다.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내경과 외경을 모두 가공 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 흠, 스플라인 흠, 다각형 구멍 등의 가공에 적합하다.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선반에서 지름 100mm인 가공물을 120rpm으로 회전시켜 가공할 때, 절삭속도는 약 몇 m/min인가?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18.8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37.7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밀링머신에서 지름 60mm의 환봉에 리드가 280mm인 나선 홈을 절삭할 경우 나선각θ는 약 얼마인가?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12°51′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18°36′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33°57′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42°82′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절삭조건에 관련된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절삭속도는 단위시간 당 가공물이 인선을 통과하는 거리로 표시한다.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밀링의 이송량은 가공물 1회전 당 공구가 축방향으로 이동한 거리로 나타낸다.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3가지 중요한 절삭조건은 절삭속도, 이송, 절삭깊이이다.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절삭깊이는 가공물의 표면에서 가공면까지의 직선거리를 말한다.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밀링작업에서 하향절삭의 특징은?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가공면이 깨끗하다.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커터의 수명이 짧다.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칩이 잘 빠져나와 절삭을 방해하지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동력소비가 크다.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비교적 작은 압력으로 특수 숫돌이 가공물의 표면을 가압하고 숫돌을 진동시키면서 가공물에 회전 이송운동을 주어 가공물의 표면을 정밀 가공하는 방법은?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드릴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선반 가공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밀링 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 피니싱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연삭 작업 시 인장 강도가 작은 재료나 구리합금, 경합금, 비철금속 등을 가공하기에 적합한 숫돌입자는?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GC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연삭숫돌의 결합제 중 열경화성의 합성수지인 베크나이트가 주성분으로 강인하고 탄성이 커서 절단용 숫돌에 사용되는 결합제는?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셀락 결합제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레지노이드 결합제</w:t>
      </w:r>
    </w:p>
    <w:p w:rsidR="005657C5" w:rsidRDefault="005657C5" w:rsidP="005657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비트리파이드 결합제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실리케이트 결합제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수평밀링머신의 부속작이 중 밀링커터를 고정하는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컬럼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절삭공구 수명의 일반적인 판정기준으로 옳지 않은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완성치수의 변화량이 일정량에 달했을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가공면에 광택이 있는 밴드(band)가 생기면서 절삭이 불량할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절삭저항의 주분력, 배분력, 이송분력이 모두 미소량 감소할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 인선의 마모가 일정량에 달했을 때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연삭액의 요구 조건으로 틀린 것은?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유동성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윤활성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마모성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직물, 피혁, 고무 등으로 만든 유연한 원판을 고속 회전시켜 일감의 표면을 매끈하고 광택있게 하기 위한 가공 방법은?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텀블링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숏 피닝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그릿 블라스트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선반에서 심압대를 이용한 테이퍼 가공 시 아래와 같이 주어졌을 때, 편위량은 몇 mm인가?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914400"/>
            <wp:effectExtent l="0" t="0" r="0" b="0"/>
            <wp:docPr id="1" name="그림 1" descr="EMB0000129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4728" descr="EMB000012986df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슈퍼 피니싱을 이용한 경강 가공 시 적용압력은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이하가 가장 적합한가?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112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드릴의 일반적인 특징에 대한 설명으로 틀린 것은?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선단 각은 118°를 표준으로 하지만, 공작물 재질에 따라 선단각이 다르다.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몸체 여유는 자루쪽으로 갈수록 드릴 외경이 약간 작아진다.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자루부는 13mm이하는 곧은 자루, 13mm이상은 모스 테이퍼 자루이다.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경사각은 중심부에서 최대이고 외주부로 갈수록 작아진다.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주분력 절삭저항이 1kN, 절삭속도 120m/min로 선반작업이 이루어질 때, 소요되는 절삭동력은 약 몇 kW인가? (단, 기계적 효율은 0.75이다.)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2.00</w:t>
      </w:r>
    </w:p>
    <w:p w:rsidR="005657C5" w:rsidRDefault="005657C5" w:rsidP="005657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3.45</w:t>
      </w: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657C5" w:rsidRDefault="005657C5" w:rsidP="005657C5"/>
    <w:sectPr w:rsidR="002B4572" w:rsidRPr="00565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5"/>
    <w:rsid w:val="003A70E5"/>
    <w:rsid w:val="005657C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CC98-2FB1-48F3-AB46-D4EF31F8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57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57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57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57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