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76426" w:rsidTr="0057642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소프트웨어 설계</w:t>
            </w:r>
          </w:p>
        </w:tc>
      </w:tr>
    </w:tbl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요구사항 분석 시에 필요한 기술로 가장 거리가 먼 것은?</w:t>
      </w:r>
    </w:p>
    <w:p w:rsidR="00576426" w:rsidRDefault="00576426" w:rsidP="005764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청취와 인터뷰 질문 기술 ② 분석과 중재기술</w:t>
      </w:r>
    </w:p>
    <w:p w:rsidR="00576426" w:rsidRDefault="00576426" w:rsidP="005764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 및 코딩 기술 ④ 관찰 및 모델 작성 기술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내용이 설명하는 디자인 패턴은?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847725"/>
            <wp:effectExtent l="0" t="0" r="9525" b="9525"/>
            <wp:docPr id="35" name="그림 35" descr="EMB0000586c6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19704" descr="EMB0000586c6dd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Visitor패턴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Observer패턴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Factory Method 패턴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Bridge 패턴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럼바우 객체 지향 분석과 거리가 먼 것은?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기능 모델링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동적 모델링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객체 모델링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정적 모델링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애자일 기법에 대한 설명으로 맞지 않은 것은?</w:t>
      </w:r>
    </w:p>
    <w:p w:rsidR="00576426" w:rsidRDefault="00576426" w:rsidP="005764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절차와 도구보다 개인과 소통을 중요하게 생각한다.</w:t>
      </w:r>
    </w:p>
    <w:p w:rsidR="00576426" w:rsidRDefault="00576426" w:rsidP="005764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계획에 중점을 두어 변경 대응이 난해하다.</w:t>
      </w:r>
    </w:p>
    <w:p w:rsidR="00576426" w:rsidRDefault="00576426" w:rsidP="005764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소프트웨어가 잘 실행되는데 가치를 둔다.</w:t>
      </w:r>
    </w:p>
    <w:p w:rsidR="00576426" w:rsidRDefault="00576426" w:rsidP="005764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고객과의 피드백을 중요하게 생각한다.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미들웨어 솔루션의 유형에 포함되지 않는 것은?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WAS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Web Server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RPC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ORB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UML에서 시퀀스 다이어그램의 구성 항목에 해당하지 않는 것은?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생명선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실행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메시지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객체지향에서 정보 은닉과 가장 밀접한 관계가 있는 것은?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Encapsulation</w:t>
      </w:r>
      <w:r>
        <w:tab/>
      </w:r>
      <w:r>
        <w:rPr>
          <w:rFonts w:ascii="굴림" w:hint="eastAsia"/>
          <w:sz w:val="18"/>
          <w:szCs w:val="18"/>
        </w:rPr>
        <w:t>② Class</w:t>
      </w:r>
    </w:p>
    <w:p w:rsidR="00576426" w:rsidRDefault="00576426" w:rsidP="005764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Method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Instance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디자인 패턴 중에서 행위적 패턴에 속하지 않는 것은?</w:t>
      </w:r>
    </w:p>
    <w:p w:rsidR="00576426" w:rsidRDefault="00576426" w:rsidP="0057642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커맨드 (Command) 패턴    ② 옵저버 (Observer) 패턴</w:t>
      </w:r>
    </w:p>
    <w:p w:rsidR="00576426" w:rsidRDefault="00576426" w:rsidP="0057642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프로토타입 (Prototype) 패턴 ④ 상태 (State) 패턴</w:t>
      </w:r>
    </w:p>
    <w:p w:rsidR="00576426" w:rsidRDefault="00576426" w:rsidP="0057642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UI 설계 원칙 중 누구나 쉽게 이해하고 사용할 수 있어야 한다는 원칙은?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희소성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유연성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직관성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멀티운용성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코드의 기본 기능으로 거리가 먼 것은?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표준화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식별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( ) 안에 들어갈 내용으로 옳은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438275"/>
            <wp:effectExtent l="0" t="0" r="9525" b="9525"/>
            <wp:docPr id="34" name="그림 34" descr="EMB0000586c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23824" descr="EMB0000586c6d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협약(Contract)</w:t>
      </w:r>
      <w:r>
        <w:tab/>
      </w:r>
      <w:r>
        <w:rPr>
          <w:rFonts w:ascii="굴림" w:hint="eastAsia"/>
          <w:sz w:val="18"/>
          <w:szCs w:val="18"/>
        </w:rPr>
        <w:t>② 프로토콜(Protocol)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패턴(Pattern)</w:t>
      </w:r>
      <w:r>
        <w:tab/>
      </w:r>
      <w:r>
        <w:rPr>
          <w:rFonts w:ascii="굴림" w:hint="eastAsia"/>
          <w:sz w:val="18"/>
          <w:szCs w:val="18"/>
        </w:rPr>
        <w:t>④ 관계(Relation)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UML에서 활용되는 다이어그램 중, 시스템의 동작을 표현하는 행위(Behavioral) 다이어그램에 해당하지 않는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유스케이스 다이어그램(Use Case Diagram)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시퀀스 다이어그램(Sequence Diagram)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활동 다이어그램(Activity Diagram)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배치 다이어그램(Deployment Diagram)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객체 지향 소프트웨어 공학에서 하나 이상의 유사한 객체들을 묶어서 하나의 공통된 특성을 표현한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트랜지션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클래스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서브루틴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아래의 UML 모델에서 '차' 클래스와 각 클래스의 관계로 옳은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90875" cy="1619250"/>
            <wp:effectExtent l="0" t="0" r="9525" b="0"/>
            <wp:docPr id="33" name="그림 33" descr="EMB0000586c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731960" descr="EMB0000586c6dd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추상화 관계</w:t>
      </w:r>
      <w:r>
        <w:tab/>
      </w:r>
      <w:r>
        <w:rPr>
          <w:rFonts w:ascii="굴림" w:hint="eastAsia"/>
          <w:sz w:val="18"/>
          <w:szCs w:val="18"/>
        </w:rPr>
        <w:t>② 의존 관계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일반화 관계</w:t>
      </w:r>
      <w:r>
        <w:tab/>
      </w:r>
      <w:r>
        <w:rPr>
          <w:rFonts w:ascii="굴림" w:hint="eastAsia"/>
          <w:sz w:val="18"/>
          <w:szCs w:val="18"/>
        </w:rPr>
        <w:t>④ 그룹 관계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객체지향 소프트웨어 설계시 디자인 패턴을 구성하는 요소로서 가장 거리가 먼 것은?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개발자이름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문제 및 배경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샘플코드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자료 사전에서 자료의 반복을 의미하는 것은?</w:t>
      </w:r>
    </w:p>
    <w:p w:rsidR="00576426" w:rsidRDefault="00576426" w:rsidP="005764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=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( )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{ }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[ ]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객체지향 설계 원칙 중, 서브타입(상속받은 하위 클래스)은 어디에서나 자신의 기반타입(상위클래스)으로 교체할 수 있어야 함을 의미하는 원칙은?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ISP(Interface Segregation Principle)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DIP(Dependency Inversion Principle)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LSP(Liskov Substitution Principle)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SRP(Single Responsibility Principle)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자료흐름도(Data Flow Diagram)의 구성요소로 옳은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process, data flow, data store, comment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process, data flow, data store, terminator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data flow, data store, terminator, data dictionary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process, data store, terminator, mini-spec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CASE(Computer-Aided Software Engineering)도구에 대한 설명으로 거리가 먼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소프트웨어 개발 과정의 일부 또는 전체를 자동화하기 위한 도구이다.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표준화된 개발 환경 구축 및 문서 자동화 기능을 제공한다.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과정 및 데이터 공유를 통해 작업자간 커뮤니케이션을 증대한다.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2000년대 이후 소개되었으며, 객체지향 시스템에 한해 효과적으로 활용된다.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인터페이스 요구 사항 검토 방법에 대한 설명이 옳은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리팩토링 : 작성자 이외의 전문 검토 그룹이 요구사항 명세서를 상세히 조사하여 결함, 표준 위배, 문제점 등을 파악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동료검토 : 요구 사항 명세서 작성자가 요구 사항 명세서를 설명하고 이해관계자들이 설명을 들으면서 결함을 발견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인스펙션 : 자동화된 요구 사항 관리 도구를 이용하여 요구 사항 추적성과 일관성을 검토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CASE 도구 : 검토 자료를 회의 전에 배포해서 사전 검토한 후 짧은 시간 동안 검토 회의를 진행하면서 결함을 발견</w:t>
      </w:r>
    </w:p>
    <w:p w:rsidR="00576426" w:rsidRDefault="00576426" w:rsidP="005764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76426" w:rsidTr="005764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소프트웨어 개발</w:t>
            </w:r>
          </w:p>
        </w:tc>
      </w:tr>
    </w:tbl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인터페이스 보안을 위해 네트워크 영역에 적용될 수 있는 솔루션과 거리가 먼 것은?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IPSec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SSL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SMTP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S-HTTP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소프트웨어 공학의 기본 원칙이라고 볼 수 없는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품질 높은 소프트웨어 상품 개발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지속적인 검증 시행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결과에 대한 명확한 기록 유지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최대한 많은 인력 투입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패키지 소프트웨어의 일반적인 제품 품질 요구사항 및 테스트를 위한 국제 표준은?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ISO/IEC 2196</w:t>
      </w:r>
      <w:r>
        <w:tab/>
      </w:r>
      <w:r>
        <w:rPr>
          <w:rFonts w:ascii="굴림" w:hint="eastAsia"/>
          <w:sz w:val="18"/>
          <w:szCs w:val="18"/>
        </w:rPr>
        <w:t>② IEEE 19554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ISO/IEC 12119</w:t>
      </w:r>
      <w:r>
        <w:tab/>
      </w:r>
      <w:r>
        <w:rPr>
          <w:rFonts w:ascii="굴림" w:hint="eastAsia"/>
          <w:sz w:val="18"/>
          <w:szCs w:val="18"/>
        </w:rPr>
        <w:t>④ ISO/IEC 14959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클린 코드 작성원칙으로 거리가 먼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누구든지 쉽게 이해하는 코드 작성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중복이 최대화된 코드 작성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모듈에 미치는 영향 최소화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단순, 명료한 코드 작성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블랙박스 테스트의 유형으로 틀린 것은?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경계값 분석</w:t>
      </w:r>
      <w:r>
        <w:tab/>
      </w:r>
      <w:r>
        <w:rPr>
          <w:rFonts w:ascii="굴림" w:hint="eastAsia"/>
          <w:sz w:val="18"/>
          <w:szCs w:val="18"/>
        </w:rPr>
        <w:t>② 오류 예측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동등 분할 기법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조건, 루프 검사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제어흐름 그래프가 다음과 같을 때 McCabe의 cyclomatic 수는 얼마인가?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1257300"/>
            <wp:effectExtent l="0" t="0" r="0" b="0"/>
            <wp:docPr id="32" name="그림 32" descr="EMB0000586c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11840" descr="EMB0000586c6dd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576426" w:rsidRDefault="00576426" w:rsidP="005764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자료에 대하여 선택(Selection) 정렬을 이용하여 오름차순으로 정렬하고자 한다. 3회전 후의 결과로 옳은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323850"/>
            <wp:effectExtent l="0" t="0" r="9525" b="0"/>
            <wp:docPr id="31" name="그림 31" descr="EMB0000586c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96864" descr="EMB0000586c6d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14, 17, 37, 40, 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14, 37, 17, 40, 35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17, 14, 37, 35,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14, 17, 35, 40, 37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형상 관리 도구의 주요 기능으로 거리가 먼 것은?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정규화(Normalization)</w:t>
      </w:r>
      <w:r>
        <w:tab/>
      </w:r>
      <w:r>
        <w:rPr>
          <w:rFonts w:ascii="굴림" w:hint="eastAsia"/>
          <w:sz w:val="18"/>
          <w:szCs w:val="18"/>
        </w:rPr>
        <w:t>② 체크인(Check-in)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체크아웃(Check-out)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커밋(commit)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트리를 Preorder 운행법으로 운행할 경우 가장 먼저 탐색되는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1562100"/>
            <wp:effectExtent l="0" t="0" r="9525" b="0"/>
            <wp:docPr id="30" name="그림 30" descr="EMB0000586c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01616" descr="EMB0000586c6d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576426" w:rsidRDefault="00576426" w:rsidP="005764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D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G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소프트웨어 품질 목표 중 주어진 시간동안 주어진 기능을 오류없이 수행하는 정도를 나타내는 것은?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직관성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사용 용이성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이식성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알고리즘 설계 기법으로 거리가 먼 것은?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Divide and Conquer</w:t>
      </w:r>
      <w:r>
        <w:tab/>
      </w:r>
      <w:r>
        <w:rPr>
          <w:rFonts w:ascii="굴림" w:hint="eastAsia"/>
          <w:sz w:val="18"/>
          <w:szCs w:val="18"/>
        </w:rPr>
        <w:t xml:space="preserve"> ② Greedy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Static Block</w:t>
      </w:r>
      <w:r>
        <w:tab/>
      </w:r>
      <w:r>
        <w:rPr>
          <w:rFonts w:ascii="굴림" w:hint="eastAsia"/>
          <w:sz w:val="18"/>
          <w:szCs w:val="18"/>
        </w:rPr>
        <w:t xml:space="preserve"> ④ Backtracking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제품 소프트웨어의 형상 관리 역할로 틀린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형상 관리를 통해 이전 리버전이나 버전에 대한 정보에 접근 가능하여 배포본 관리에 유용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불필요한 사용자의 소스 수정 제한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프로젝트 개발비용을 효율적으로 관리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동일한 프로젝트에 대해 여러 개발자 동시 개발 가능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제품 소프트웨어 패키징 도구 활용 시 고려사항이 아닌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 소프트웨어의 종류에 적합한 암호화 알고리즘을 고려한다.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추가로 다양한 이기종 연동을 고려한다.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 편의성을 위한 복잡성 및 비효율성 문제를 고려한다.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콘텐츠에 대한 보안은 고려하지 않는다.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디지털 저작권 관리(DRM) 기술과 거리가 먼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콘텐츠 암호화 및 키 관리    ② 콘텐츠 식별체계 표현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콘텐츠 오류 감지 및 복구    ④ 라이센스 발급 및 관리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물리데이터 저장소의 파티션 설계에서 파티션 유형으로 옳지 않은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범위분할(Range Partitioning)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해시분할(Hash Partitioning)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조합분할(Composite Partitioning)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유닛분할(Unit Partitioning)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다음이 설명하는 애플리케이션 통합 테스트 유형은?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29" name="그림 29" descr="EMB0000586c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40512" descr="EMB0000586c6d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하향식 통합 테스트</w:t>
      </w:r>
      <w:r>
        <w:tab/>
      </w:r>
      <w:r>
        <w:rPr>
          <w:rFonts w:ascii="굴림" w:hint="eastAsia"/>
          <w:sz w:val="18"/>
          <w:szCs w:val="18"/>
        </w:rPr>
        <w:t>② 상향식 통합 테스트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회귀 테스트</w:t>
      </w:r>
      <w:r>
        <w:tab/>
      </w:r>
      <w:r>
        <w:rPr>
          <w:rFonts w:ascii="굴림" w:hint="eastAsia"/>
          <w:sz w:val="18"/>
          <w:szCs w:val="18"/>
        </w:rPr>
        <w:t>④ 빅뱅 테스트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인터페이스 구현시 사용하는 기술 중 다음 내용이 설명하는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28" name="그림 28" descr="EMB0000586c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42672" descr="EMB0000586c6d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Procedure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Trigger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Greedy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AJAX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소프트웨어 재공학이 소프트웨어의 재개발에 비해 갖는 장점으로 거리가 먼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위험부담 감소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비용 절감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명세의 오류억제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개발시간의 증가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알파, 베타 테스트와 가장 밀접한 연관이 있는 테스트 단계는?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 테스트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인수 테스트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통합 테스트</w:t>
      </w:r>
      <w:r>
        <w:tab/>
      </w:r>
      <w:r>
        <w:rPr>
          <w:rFonts w:ascii="굴림" w:hint="eastAsia"/>
          <w:sz w:val="18"/>
          <w:szCs w:val="18"/>
        </w:rPr>
        <w:t>④ 시스템 테스트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트리의 차수(degree)는?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905000"/>
            <wp:effectExtent l="0" t="0" r="0" b="0"/>
            <wp:docPr id="27" name="그림 27" descr="EMB0000586c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45840" descr="EMB0000586c6de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576426" w:rsidRDefault="00576426" w:rsidP="005764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576426" w:rsidRDefault="00576426" w:rsidP="005764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76426" w:rsidTr="005764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데이터베이스 구축</w:t>
            </w:r>
          </w:p>
        </w:tc>
      </w:tr>
    </w:tbl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릴레이션 R의 모든 결정자(determinant)가 후보키이면 그 릴레이션 R은 어떤 정규형에 속하는가?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 1 정규형</w:t>
      </w:r>
      <w:r>
        <w:tab/>
      </w:r>
      <w:r>
        <w:rPr>
          <w:rFonts w:ascii="굴림" w:hint="eastAsia"/>
          <w:sz w:val="18"/>
          <w:szCs w:val="18"/>
        </w:rPr>
        <w:t>② 제 2 정규형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보이스/코드 정규형</w:t>
      </w:r>
      <w:r>
        <w:tab/>
      </w:r>
      <w:r>
        <w:rPr>
          <w:rFonts w:ascii="굴림" w:hint="eastAsia"/>
          <w:sz w:val="18"/>
          <w:szCs w:val="18"/>
        </w:rPr>
        <w:t>④ 제 4 정규형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관계형 데이터 모델에 대한 설명으로 옳은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676400"/>
            <wp:effectExtent l="0" t="0" r="9525" b="0"/>
            <wp:docPr id="26" name="그림 26" descr="EMB0000586c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938136" descr="EMB0000586c6de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relation 3개, attribute 3개, tuple 5개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relation 3개, attribute 5개, tuple 3개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relation 1개, attribute 5개, tuple 3개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relation 1개, attribute 3개, tuple 5개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Commit과 Rollback 명령어에 의해 보장 받는 트랜잭션의 특성은?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병행성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보안성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로그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관계 데이터베이스인 테이블 R1에 대한 아래 SQL 문의 실행결과로 옳은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2466975"/>
            <wp:effectExtent l="0" t="0" r="0" b="9525"/>
            <wp:docPr id="25" name="그림 25" descr="EMB0000586c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7272" descr="EMB0000586c6de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14350" cy="1485900"/>
            <wp:effectExtent l="0" t="0" r="0" b="0"/>
            <wp:docPr id="24" name="그림 24" descr="EMB0000586c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7848" descr="EMB0000586c6d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23875" cy="1019175"/>
            <wp:effectExtent l="0" t="0" r="9525" b="9525"/>
            <wp:docPr id="23" name="그림 23" descr="EMB0000586c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6984" descr="EMB0000586c6de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57275" cy="1476375"/>
            <wp:effectExtent l="0" t="0" r="9525" b="9525"/>
            <wp:docPr id="22" name="그림 22" descr="EMB0000586c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80728" descr="EMB0000586c6df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66800" cy="990600"/>
            <wp:effectExtent l="0" t="0" r="0" b="0"/>
            <wp:docPr id="21" name="그림 21" descr="EMB0000586c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80872" descr="EMB0000586c6df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DCL(Data Control Language) 명령어가 아닌 것은?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COMMIT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ROLLBACK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GRANT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병행제어 기법 중 로킹에 대한 설명으로 옳지 않은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로킹의 대상이 되는 객체의 크기를 로킹 단위라고 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데이터베이스, 파일, 레코드 등은 로킹 단위가 될 수 있다.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로킹의 단위가 작아지면 로킹 오버헤드가 증가한다.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로킹의 단위가 커지면 데이터베이스 공유도가 증가한다.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관계 데이터모델의 무결성 제약 중 기본키 값의 속성 값이 널(Null)값이 아닌 원자 값을 갖는 성질은?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 무결성</w:t>
      </w:r>
      <w:r>
        <w:tab/>
      </w:r>
      <w:r>
        <w:rPr>
          <w:rFonts w:ascii="굴림" w:hint="eastAsia"/>
          <w:sz w:val="18"/>
          <w:szCs w:val="18"/>
        </w:rPr>
        <w:t>② 참조 무결성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도메인 무결성</w:t>
      </w:r>
      <w:r>
        <w:tab/>
      </w:r>
      <w:r>
        <w:rPr>
          <w:rFonts w:ascii="굴림" w:hint="eastAsia"/>
          <w:sz w:val="18"/>
          <w:szCs w:val="18"/>
        </w:rPr>
        <w:t>④ 튜플의 유일성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뷰(View)의 장점이 아닌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뷰 자체로 인덱스를 가짐  ② 데이터 보안 용이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논리적 독립성 제공     ④ 사용자 데이터 관리 용이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분산 데이터베이스의 투명성(Transparency)에 해당 하지 않는 것은?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Location Transparency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Replication Transparency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Failure Transparency 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Media Access Transparency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정규화의 목적으로 옳지 않은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어떠한 릴레이션이라도 데이터베이스 내에서 표현 가능하게 만든다.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삽입시 릴레이션을 재구성할 필요성을 줄인다.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중복을 배제하여 삽입, 삭제, 갱신 이상의 발생을 야기한다.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효과적인 검색 알고리즘을 생성할 수 있다.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다음에 해당하는 함수 종속의 추론 규칙은?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342900"/>
            <wp:effectExtent l="0" t="0" r="0" b="0"/>
            <wp:docPr id="20" name="그림 20" descr="EMB0000586c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1168" descr="EMB0000586c6df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분해 규칙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이행 규칙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 규칙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결합 규칙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R과 S 두 릴레이션에 대한 Division 연산의 수행 결과는?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600200"/>
            <wp:effectExtent l="0" t="0" r="9525" b="0"/>
            <wp:docPr id="19" name="그림 19" descr="EMB0000586c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3400" descr="EMB0000586c6df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33400" cy="885825"/>
            <wp:effectExtent l="0" t="0" r="0" b="9525"/>
            <wp:docPr id="18" name="그림 18" descr="EMB0000586c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4336" descr="EMB0000586c6df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33400" cy="895350"/>
            <wp:effectExtent l="0" t="0" r="0" b="0"/>
            <wp:docPr id="17" name="그림 17" descr="EMB0000586c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3112" descr="EMB0000586c6df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14350" cy="581025"/>
            <wp:effectExtent l="0" t="0" r="0" b="9525"/>
            <wp:docPr id="16" name="그림 16" descr="EMB0000586c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7144" descr="EMB0000586c6df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33400" cy="895350"/>
            <wp:effectExtent l="0" t="0" r="0" b="0"/>
            <wp:docPr id="15" name="그림 15" descr="EMB0000586c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5416" descr="EMB0000586c6df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player 테이블에는 player_name, team_id, height 컬럼이 존재한다. 아래 SQL문에서 문법적 오류가 있는 부분은?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885825"/>
            <wp:effectExtent l="0" t="0" r="0" b="9525"/>
            <wp:docPr id="14" name="그림 14" descr="EMB0000586c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96856" descr="EMB0000586c6e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(1)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(2)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(3)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(4)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데이터베이스 로그(log)를 필요로 하는 회복 기법은?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즉각 갱신 기법</w:t>
      </w:r>
      <w:r>
        <w:tab/>
      </w:r>
      <w:r>
        <w:rPr>
          <w:rFonts w:ascii="굴림" w:hint="eastAsia"/>
          <w:sz w:val="18"/>
          <w:szCs w:val="18"/>
        </w:rPr>
        <w:t>② 대수적 코딩 방법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타임 스탬프 기법</w:t>
      </w:r>
      <w:r>
        <w:tab/>
      </w:r>
      <w:r>
        <w:rPr>
          <w:rFonts w:ascii="굴림" w:hint="eastAsia"/>
          <w:sz w:val="18"/>
          <w:szCs w:val="18"/>
        </w:rPr>
        <w:t>④ 폴딩 기법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DML(Data Manipulation Language) 명령어가 아닌 것은?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INSERT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UPDATE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DELETE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다음과 같이 위쪽 릴레이션을 아래쪽 릴레이션으로 정규화를 하였을 때 어떤 정규화 작업을 한 것인가?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2686050"/>
            <wp:effectExtent l="0" t="0" r="9525" b="0"/>
            <wp:docPr id="13" name="그림 13" descr="EMB0000586c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100240" descr="EMB0000586c6e0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제1정규형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제2정규형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제3정규형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제4정규형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관계대수의 순수관계 연산자가 아닌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Select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Cartesian Product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Division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Project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SQL의 집계 함수(aggregation function)가 아닌 것은?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AVG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COUNT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SUM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CREATE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릴레이션 조작 시 데이터들이 불필요하게 중복되어 예기치 않게 발생하는 곤란한 현상을 의미하는 것은?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normalization</w:t>
      </w:r>
      <w:r>
        <w:tab/>
      </w:r>
      <w:r>
        <w:rPr>
          <w:rFonts w:ascii="굴림" w:hint="eastAsia"/>
          <w:sz w:val="18"/>
          <w:szCs w:val="18"/>
        </w:rPr>
        <w:t>② rollback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cardinality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anomaly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릴레이션에 대한 설명으로 거리가 먼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튜플들의 삽입, 삭제 등의 작업으로 인해 릴레이션은 시간에 따라 변한다.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릴레이션에 포함된 튜플들은 모두 상이하다.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애트리뷰트는 논리적으로 쪼갤 수 없는 원자값으로 저장한다.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릴레이션에 포함된 튜플 사이에는 순서가 있다.</w:t>
      </w:r>
    </w:p>
    <w:p w:rsidR="00576426" w:rsidRDefault="00576426" w:rsidP="005764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76426" w:rsidTr="005764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프로그래밍 언어 활용</w:t>
            </w:r>
          </w:p>
        </w:tc>
      </w:tr>
    </w:tbl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자바 프로그램 조건문에 대해 삼항 조건 연산자를 사용하여 옳게 나타낸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57300" cy="1314450"/>
            <wp:effectExtent l="0" t="0" r="0" b="0"/>
            <wp:docPr id="12" name="그림 12" descr="EMB0000586c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1304" descr="EMB0000586c6e0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int i = 7, j = 9;</w:t>
      </w:r>
      <w:r>
        <w:br/>
      </w:r>
      <w:r>
        <w:rPr>
          <w:rFonts w:ascii="굴림" w:hint="eastAsia"/>
          <w:sz w:val="18"/>
          <w:szCs w:val="18"/>
        </w:rPr>
        <w:t>int k;</w:t>
      </w:r>
      <w:r>
        <w:br/>
      </w:r>
      <w:r>
        <w:rPr>
          <w:rFonts w:ascii="굴림" w:hint="eastAsia"/>
          <w:sz w:val="18"/>
          <w:szCs w:val="18"/>
        </w:rPr>
        <w:t>k = (i＞j)?(i – j):(i + j);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int i = 7, j = 9;</w:t>
      </w:r>
      <w:r>
        <w:br/>
      </w:r>
      <w:r>
        <w:rPr>
          <w:rFonts w:ascii="굴림" w:hint="eastAsia"/>
          <w:sz w:val="18"/>
          <w:szCs w:val="18"/>
        </w:rPr>
        <w:t>int k;</w:t>
      </w:r>
      <w:r>
        <w:br/>
      </w:r>
      <w:r>
        <w:rPr>
          <w:rFonts w:ascii="굴림" w:hint="eastAsia"/>
          <w:sz w:val="18"/>
          <w:szCs w:val="18"/>
        </w:rPr>
        <w:t>k = (i＜j)?(i – j):(i + j);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int i = 7, j = 9;</w:t>
      </w:r>
      <w:r>
        <w:br/>
      </w:r>
      <w:r>
        <w:rPr>
          <w:rFonts w:ascii="굴림" w:hint="eastAsia"/>
          <w:sz w:val="18"/>
          <w:szCs w:val="18"/>
        </w:rPr>
        <w:t>int k;</w:t>
      </w:r>
      <w:r>
        <w:br/>
      </w:r>
      <w:r>
        <w:rPr>
          <w:rFonts w:ascii="굴림" w:hint="eastAsia"/>
          <w:sz w:val="18"/>
          <w:szCs w:val="18"/>
        </w:rPr>
        <w:t>k = (i＞j)?(i + j):(i - j);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int i = 7, j = 9;</w:t>
      </w:r>
      <w:r>
        <w:br/>
      </w:r>
      <w:r>
        <w:rPr>
          <w:rFonts w:ascii="굴림" w:hint="eastAsia"/>
          <w:sz w:val="18"/>
          <w:szCs w:val="18"/>
        </w:rPr>
        <w:t>int k;</w:t>
      </w:r>
      <w:r>
        <w:br/>
      </w:r>
      <w:r>
        <w:rPr>
          <w:rFonts w:ascii="굴림" w:hint="eastAsia"/>
          <w:sz w:val="18"/>
          <w:szCs w:val="18"/>
        </w:rPr>
        <w:t>k = (i＜j)?(i + j):(i - j);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내용이 설명하는 소프트웨어 취약점은?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504825"/>
            <wp:effectExtent l="0" t="0" r="9525" b="9525"/>
            <wp:docPr id="11" name="그림 11" descr="EMB0000586c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4760" descr="EMB0000586c6e0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FTP 바운스 공격</w:t>
      </w:r>
      <w:r>
        <w:tab/>
      </w:r>
      <w:r>
        <w:rPr>
          <w:rFonts w:ascii="굴림" w:hint="eastAsia"/>
          <w:sz w:val="18"/>
          <w:szCs w:val="18"/>
        </w:rPr>
        <w:t>② SQL 삽입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버퍼 오버플로</w:t>
      </w:r>
      <w:r>
        <w:tab/>
      </w:r>
      <w:r>
        <w:rPr>
          <w:rFonts w:ascii="굴림" w:hint="eastAsia"/>
          <w:sz w:val="18"/>
          <w:szCs w:val="18"/>
        </w:rPr>
        <w:t>④ 디렉토리 접근 공격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bash 쉘 스크립트에서 사용할 수 있는 제어문이 아닌 것은?</w:t>
      </w:r>
    </w:p>
    <w:p w:rsidR="00576426" w:rsidRDefault="00576426" w:rsidP="005764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if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for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repeat_do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while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IPv6에 대한 설명으로 틀린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32비트의 주소체계를 사용한다.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멀티미디어의 실시간 처리가 가능하다.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IPv4보다 보안성이 강화되었다.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자동으로 네트워크 환경구성이 가능하다.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효과적인 모듈 설계를 위한 유의사항으로 거리가 먼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모듈간의 결합도를 약하게 하면 모듈 독립성이 향상된다.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복잡도와 중복성을 줄이고 일관성을 유지시킨다.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모듈의 기능은 예측이 가능해야 하며 지나치게 제한적 이여야 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유지보수가 용이해야 한다.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HRN 방식으로 스케줄링 할 경우, 입력된 작업이 다음과 같을 때 처리되는 작업 순서로 옳은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400175"/>
            <wp:effectExtent l="0" t="0" r="0" b="9525"/>
            <wp:docPr id="10" name="그림 10" descr="EMB0000586c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04336" descr="EMB0000586c6e0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A→B→C→D</w:t>
      </w:r>
      <w:r>
        <w:tab/>
      </w:r>
      <w:r>
        <w:rPr>
          <w:rFonts w:ascii="굴림" w:hint="eastAsia"/>
          <w:sz w:val="18"/>
          <w:szCs w:val="18"/>
        </w:rPr>
        <w:t>② A→C→B→D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D→B→C→A</w:t>
      </w:r>
      <w:r>
        <w:tab/>
      </w:r>
      <w:r>
        <w:rPr>
          <w:rFonts w:ascii="굴림" w:hint="eastAsia"/>
          <w:sz w:val="18"/>
          <w:szCs w:val="18"/>
        </w:rPr>
        <w:t>④ D→A→B→C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운영체제에 대한 설명으로 거리가 먼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다중 사용자와 다중 응용프로그램 환경하에서 자원의 현재 상태를 파악하고 자원 분배를 위한 스케줄링을 담당한다.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CPU, 메모리 공간, 기억 장치, 입출력 장치 등의 자원을 관리한다.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운영체제의 종류로는 매크로 프로세서, 어셈블러, 컴파일러 등이 있다.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입출력 장치와 사용자 프로그램을 제어한다.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배치 프로그램의 필수 요소에 대한 설명으로 틀린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자동화는 심각한 오류 상황 외에는 사용자의 개입 없이 동작해야 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안정성은 어떤 문제가 생겼는지, 언제 발생했는지 등을 추적할 수 있어야 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대용량 데이터는 대용량의 데이터를 처리할 수 있어야 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무결성은 주어진 시간 내에 처리를 완료할 수 있어야 하고, 동시에 동작하고 있는 다른 애플리케이션을 방해하지 말아야 한다.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TCP 프로토콜에 대한 설명으로 거리가 먼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신뢰성이 있는 연결 지향형 전달 서비스이다.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 헤더 크기는 100byte이고 160byte까지 확장 가능하다.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스트림 전송 기능을 제공한다.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순서제어, 오류제어, 흐름제어 기능을 제공한다.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다음이 설명하는 응집도의 유형은?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9" name="그림 9" descr="EMB0000586c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13336" descr="EMB0000586c6e0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기능적 응집도</w:t>
      </w:r>
      <w:r>
        <w:tab/>
      </w:r>
      <w:r>
        <w:rPr>
          <w:rFonts w:ascii="굴림" w:hint="eastAsia"/>
          <w:sz w:val="18"/>
          <w:szCs w:val="18"/>
        </w:rPr>
        <w:t>② 우연적 응집도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논리적 응집도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절차적 응집도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OSI-7Layer에서 링크의 설정과 유지 및 종료를 담당하며, 노드간의 오류제어와 흐름제어 기능을 수행하는 계층은?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데이터링크 계층</w:t>
      </w:r>
      <w:r>
        <w:tab/>
      </w:r>
      <w:r>
        <w:rPr>
          <w:rFonts w:ascii="굴림" w:hint="eastAsia"/>
          <w:sz w:val="18"/>
          <w:szCs w:val="18"/>
        </w:rPr>
        <w:t>② 물리 계층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세션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응용 계층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가장 결합도가 강한 것은?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data coupling</w:t>
      </w:r>
      <w:r>
        <w:tab/>
      </w:r>
      <w:r>
        <w:rPr>
          <w:rFonts w:ascii="굴림" w:hint="eastAsia"/>
          <w:sz w:val="18"/>
          <w:szCs w:val="18"/>
        </w:rPr>
        <w:t>② stamp coupling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common coupling</w:t>
      </w:r>
      <w:r>
        <w:tab/>
      </w:r>
      <w:r>
        <w:rPr>
          <w:rFonts w:ascii="굴림" w:hint="eastAsia"/>
          <w:sz w:val="18"/>
          <w:szCs w:val="18"/>
        </w:rPr>
        <w:t>④ control coupling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메모리 관리 기법 중 Worst fit 방법을 사용할 경우 10K 크기의 프로그램 실행을 위해서는 어느 부분에 할당되는가?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600200"/>
            <wp:effectExtent l="0" t="0" r="9525" b="0"/>
            <wp:docPr id="8" name="그림 8" descr="EMB0000586c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86048" descr="EMB0000586c6e0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NO.2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NO.3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NO.5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200.1.1.0/24 네트워크를 FLSM 방식을 이용하여 10개의 Subnet으로 나누고 ip subnet-zero를 적용했다. 이때 서브네팅된 네트워크 중 10번째 네트워크의 broadcast IP주소는?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200.1.1.159</w:t>
      </w:r>
      <w:r>
        <w:tab/>
      </w:r>
      <w:r>
        <w:rPr>
          <w:rFonts w:ascii="굴림" w:hint="eastAsia"/>
          <w:sz w:val="18"/>
          <w:szCs w:val="18"/>
        </w:rPr>
        <w:t>② 201.1.5.175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202.1.11.254</w:t>
      </w:r>
      <w:r>
        <w:tab/>
      </w:r>
      <w:r>
        <w:rPr>
          <w:rFonts w:ascii="굴림" w:hint="eastAsia"/>
          <w:sz w:val="18"/>
          <w:szCs w:val="18"/>
        </w:rPr>
        <w:t>④ 203.1.255.245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다음은 사용자로부터 입력받은 문자열에서 처음과 끝의 3글자를 추출한 후 합쳐서 출력하는 파이썬 코드에서 ㉠에 들어갈 내용은?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1266825"/>
            <wp:effectExtent l="0" t="0" r="0" b="9525"/>
            <wp:docPr id="7" name="그림 7" descr="EMB0000586c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27472" descr="EMB0000586c6e0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string[1:3] + string[-3:]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string[:3] + string[-3:-1]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string[0:3] + string[-3:]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string[0:] + string[:-1]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파이썬의 변수 작성 규칙 설명으로 옳지 않은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첫 자리에 숫자를 사용할 수 없다.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영문 대문자/소문자, 숫자, 밑줄(_)의 사용이 가능하다.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변수 이름의 중간에 공백을 사용할 수 있다.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이미 사용되고 있는 예약어는 사용할 수 없다.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어떤 모듈이 다른 모듈의 내부 논리 조직을 제어하기 위한 목적으로 제어신호를 이용하여 통신하는 경우이며, 하위 모듈에서 상위 모듈로 제어신호가 이동하여 상위 모듈에게 처리 명령을 부여하는 권리 전도현상이 발생하게 되는 결합도는?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data coupling</w:t>
      </w:r>
      <w:r>
        <w:tab/>
      </w:r>
      <w:r>
        <w:rPr>
          <w:rFonts w:ascii="굴림" w:hint="eastAsia"/>
          <w:sz w:val="18"/>
          <w:szCs w:val="18"/>
        </w:rPr>
        <w:t>② stamp coupling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control coupling</w:t>
      </w:r>
      <w:r>
        <w:tab/>
      </w:r>
      <w:r>
        <w:rPr>
          <w:rFonts w:ascii="굴림" w:hint="eastAsia"/>
          <w:sz w:val="18"/>
          <w:szCs w:val="18"/>
        </w:rPr>
        <w:t>④ common coupling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C 프로그램의 결과 값은?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1428750"/>
            <wp:effectExtent l="0" t="0" r="9525" b="0"/>
            <wp:docPr id="6" name="그림 6" descr="EMB0000586c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33880" descr="EMB0000586c6e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UNIX에서 새로운 프로세스를 생성하는 명령어는?</w:t>
      </w:r>
    </w:p>
    <w:p w:rsidR="00576426" w:rsidRDefault="00576426" w:rsidP="0057642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ls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cat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fork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chmod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C언어에서 정수 자료형으로 옳은 것은?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float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char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double</w:t>
      </w:r>
    </w:p>
    <w:p w:rsidR="00576426" w:rsidRDefault="00576426" w:rsidP="005764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76426" w:rsidTr="0057642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정보시스템 구축관리</w:t>
            </w:r>
          </w:p>
        </w:tc>
      </w:tr>
    </w:tbl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물리적인 사물과 컴퓨터에 동일하게 표현되는 가상의 모델로 실제 물리적인 자산 대신 소프트웨어로 가상화함으로써 실제 자산의 특성에 대한 정확한 정보를 얻을 수 있고, 자산 최적화, 돌발사고 최소화, 생산성 증가 등 설계부터 제조, 서비스에 이르는 모든 과정의 효율성을 향상시킬 수 있는 모델은?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최적화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실행 시간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디지털 트윈</w:t>
      </w:r>
      <w:r>
        <w:tab/>
      </w:r>
      <w:r>
        <w:rPr>
          <w:rFonts w:ascii="굴림" w:hint="eastAsia"/>
          <w:sz w:val="18"/>
          <w:szCs w:val="18"/>
        </w:rPr>
        <w:t>④ N-Screen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정보보안의 3대 요소에 해당하지 않는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기밀성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가용성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빈칸에 알맞은 기술은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85800"/>
            <wp:effectExtent l="0" t="0" r="0" b="0"/>
            <wp:docPr id="5" name="그림 5" descr="EMB0000586c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42808" descr="EMB0000586c6e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Quantum Key Distribution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Digital Rights Management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Grayware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Mashup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기능점수(Functional Point)모형에서 비용산정에 이용되는 요소가 아닌 것은?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클래스 인터페이스</w:t>
      </w:r>
      <w:r>
        <w:tab/>
      </w:r>
      <w:r>
        <w:rPr>
          <w:rFonts w:ascii="굴림" w:hint="eastAsia"/>
          <w:sz w:val="18"/>
          <w:szCs w:val="18"/>
        </w:rPr>
        <w:t>② 명령어(사용자 질의수)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데이터파일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출력보고서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블록 암호화 방식이 아닌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DES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RC4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AES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SEED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Putnam 모형을 기초로 해서 만든 자동화 추정 도구는?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SQLR/30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SLIM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MESH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NFV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큰 숫자를 소인수 분해하기 어렵다는 기반 하에 1978년 MIT에 의해 제안된 공개키 암호화 알고리즘은?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DES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ARIA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SEED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RSA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COCOMO 모델의 프로젝트 유형으로 거리가 먼 것은?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Organic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Semi-detached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Embedded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Sequential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빅데이터 분석 기술 중 대량의 데이터를 분석하여 데이터 속에 내재되어 있는 변수 사이의 상호관례를 규명하여 일정한 패턴을 찾아내는 기법은?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Data Mining</w:t>
      </w:r>
      <w:r>
        <w:tab/>
      </w:r>
      <w:r>
        <w:rPr>
          <w:rFonts w:ascii="굴림" w:hint="eastAsia"/>
          <w:sz w:val="18"/>
          <w:szCs w:val="18"/>
        </w:rPr>
        <w:t>② Wm-Bus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Digital Twin</w:t>
      </w:r>
      <w:r>
        <w:tab/>
      </w:r>
      <w:r>
        <w:rPr>
          <w:rFonts w:ascii="굴림" w:hint="eastAsia"/>
          <w:sz w:val="18"/>
          <w:szCs w:val="18"/>
        </w:rPr>
        <w:t>④ Zigbee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기존 무선 랜의 한계 극복을 위해 등장하였으며, 대규모 디바이스의 네트워크 생성에 최적화되어 차세대 이동통신, 홈네트워킹, 공공 안전 등의 특수목적을 위한 새로운 방식의 네트워크 기술을 의미하는 것은?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Software Defined Perimeter</w:t>
      </w:r>
    </w:p>
    <w:p w:rsidR="00576426" w:rsidRDefault="00576426" w:rsidP="0057642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Virtual Private Network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 ③ Local Area Network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Mesh Network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DDoS 공격과 연관이 있는 공격 방법은?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Secure shell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Tribe Flood Network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Nimda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Deadlock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CPM 네트워크가 다음과 같을 때 임계경로의 소요기일은?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33475"/>
            <wp:effectExtent l="0" t="0" r="0" b="9525"/>
            <wp:docPr id="4" name="그림 4" descr="EMB0000586c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0592" descr="EMB0000586c6e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12일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16일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RIP(Routing Information Protocol)에 대한 설명으로 틀린 것은?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거리 벡터 라우팅 프로토콜이라고도 한다.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소규모 네트워크 환경에 적합하다.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홉 카운트를 115홉 이하로 한정하고 있다.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최단경로탐색에는 Bellman-Ford 알고리즘을 사용한다.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소프트웨어 생명주기 모형 중 고전적 생명주기 모형으로 선형 순차적 모델이라고도 하며, 타당성 검토, 계획, 요구사항 분석, 구현, 테스트, 유지보수의 단계를 통해 소프트웨어를 개발하는 모형은?</w:t>
      </w:r>
    </w:p>
    <w:p w:rsidR="00576426" w:rsidRDefault="00576426" w:rsidP="0057642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폭포수 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애자일 모형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컴포넌트 기반 방법론</w:t>
      </w:r>
      <w:r>
        <w:tab/>
      </w:r>
      <w:r>
        <w:rPr>
          <w:rFonts w:ascii="굴림" w:hint="eastAsia"/>
          <w:sz w:val="18"/>
          <w:szCs w:val="18"/>
        </w:rPr>
        <w:t>④ 6GT 모형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소프트웨어 개발 모델 중 나선형 모델의 4가지 주요 활동이 순서대로 나열된 것은?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514350"/>
            <wp:effectExtent l="0" t="0" r="0" b="0"/>
            <wp:docPr id="3" name="그림 3" descr="EMB0000586c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9232" descr="EMB0000586c6e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 xml:space="preserve"> 순으로 반복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순으로 반복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 xml:space="preserve"> 순으로 반복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④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 xml:space="preserve"> 순으로 반복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전자 칩과 같은 소프트웨어 부품, 즉 블록(모듈)을 만들어서 끼워 맞추는 방법으로 소프트웨어를 완성시키는 재사용 방법은?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 중심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생성 중심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분리 중심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구조 중심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JAVA코드에서 밑줄로 표시된 부분에는 어떤 보안 약점이 존재하는가? (단, key는 암호화 키를 저장하는 변수이다.)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800225"/>
            <wp:effectExtent l="0" t="0" r="9525" b="9525"/>
            <wp:docPr id="2" name="그림 2" descr="EMB0000586c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3552" descr="EMB0000586c6e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무결성 검사 없는 코드 다운로드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중요 자원에 대한 잘못된 권한 설정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하드코드된 암호화 키 사용</w:t>
      </w:r>
    </w:p>
    <w:p w:rsidR="00576426" w:rsidRDefault="00576426" w:rsidP="0057642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적절한 인증없는 중요 기능 허용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소프트웨어 개발 표준 중 소프트웨어 품질 및 생산성 향상을 위해 소프트웨어 프로세스를 평가 및 개선하는 국제 표준은?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SCRUM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ISO/IEC 12509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SPICE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CASE</w:t>
      </w:r>
    </w:p>
    <w:p w:rsidR="00576426" w:rsidRDefault="00576426" w:rsidP="0057642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실무적으로 검증된 개발보안 방법론 중 하나로써 SW보안의 모범 사례를 SDLC(Software Development Life Cycle)에 통합한 소프트웨어 개발 보안 생명주기 방법론은?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CLASP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CWE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PIMS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Seven Touchpoints</w:t>
      </w:r>
    </w:p>
    <w:p w:rsidR="00576426" w:rsidRDefault="00576426" w:rsidP="0057642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LAN의 네트워크 토폴로지는?</w:t>
      </w: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1047750"/>
            <wp:effectExtent l="0" t="0" r="0" b="0"/>
            <wp:docPr id="1" name="그림 1" descr="EMB0000586c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9672" descr="EMB0000586c6e1b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성형</w:t>
      </w:r>
    </w:p>
    <w:p w:rsidR="00576426" w:rsidRDefault="00576426" w:rsidP="0057642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링형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그물형</w:t>
      </w: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76426" w:rsidRDefault="00576426" w:rsidP="0057642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76426" w:rsidRDefault="00576426" w:rsidP="0057642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76426" w:rsidTr="0057642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76426" w:rsidRDefault="0057642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76426" w:rsidRDefault="00576426" w:rsidP="00576426"/>
    <w:sectPr w:rsidR="002B4572" w:rsidRPr="00576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26"/>
    <w:rsid w:val="003A70E5"/>
    <w:rsid w:val="0057642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B28B4-93D7-422C-A580-A1E0D614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764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7642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76426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7642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764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theme" Target="theme/theme1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2021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2025-06-16T13:46:00Z</dcterms:created>
  <dcterms:modified xsi:type="dcterms:W3CDTF">2025-06-16T13:46:00Z</dcterms:modified>
</cp:coreProperties>
</file>