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F01F3" w:rsidTr="001F01F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정보전송일반</w:t>
            </w:r>
          </w:p>
        </w:tc>
      </w:tr>
    </w:tbl>
    <w:p w:rsidR="001F01F3" w:rsidRDefault="001F01F3" w:rsidP="001F01F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어떤 신호가 4개의 데이터 준위를 가지며 펄스시간은 1[ms]일 때 비트 전송률은 얼마인가?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1,000[bps]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2,000[bps]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4,000[bps]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8,000[bps]</w:t>
      </w:r>
    </w:p>
    <w:p w:rsidR="001F01F3" w:rsidRDefault="001F01F3" w:rsidP="001F01F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데이터의 신호처리 과정에서 나타나는 엘리어싱(Aliasing) 현상에 대한 설명으로 틀린 것은?</w:t>
      </w:r>
    </w:p>
    <w:p w:rsidR="001F01F3" w:rsidRDefault="001F01F3" w:rsidP="001F01F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표본화율이 나이키스트 표본화율보다 낮으면 발생한다.</w:t>
      </w:r>
    </w:p>
    <w:p w:rsidR="001F01F3" w:rsidRDefault="001F01F3" w:rsidP="001F01F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엘리어싱이 발생하면 원래의 신호를 정확히 재생하기 어렵다.</w:t>
      </w:r>
    </w:p>
    <w:p w:rsidR="001F01F3" w:rsidRDefault="001F01F3" w:rsidP="001F01F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표본화 전에 HPF(High Pass Filter)를 사용하여 엘리어싱을 방지할 수 있다.</w:t>
      </w:r>
    </w:p>
    <w:p w:rsidR="001F01F3" w:rsidRDefault="001F01F3" w:rsidP="001F01F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주파수스펙트럼 분포에서 서로 이웃하는 부분이 겹쳐서 발생한다.</w:t>
      </w:r>
    </w:p>
    <w:p w:rsidR="001F01F3" w:rsidRDefault="001F01F3" w:rsidP="001F01F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2비트 데이터 크기를 4준위 신호 중 하나에 속하는 2비트 패턴의 1개 신호 요소로 부호화하는 회선 부호화(Line Coding) 방식은?</w:t>
      </w:r>
    </w:p>
    <w:p w:rsidR="001F01F3" w:rsidRDefault="001F01F3" w:rsidP="001F01F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RZ(Return to Zero)</w:t>
      </w:r>
    </w:p>
    <w:p w:rsidR="001F01F3" w:rsidRDefault="001F01F3" w:rsidP="001F01F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NRZ-I(Non Return to Zero – Inverted)</w:t>
      </w:r>
    </w:p>
    <w:p w:rsidR="001F01F3" w:rsidRDefault="001F01F3" w:rsidP="001F01F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2B/IQ</w:t>
      </w:r>
    </w:p>
    <w:p w:rsidR="001F01F3" w:rsidRDefault="001F01F3" w:rsidP="001F01F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Differential manchester</w:t>
      </w:r>
    </w:p>
    <w:p w:rsidR="001F01F3" w:rsidRDefault="001F01F3" w:rsidP="001F01F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회로에서 출력 X에 대한 부울식은?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67000" cy="1390650"/>
            <wp:effectExtent l="0" t="0" r="0" b="0"/>
            <wp:docPr id="20" name="그림 20" descr="EMB000020806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26608" descr="EMB000020806e1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01F3" w:rsidRDefault="001F01F3" w:rsidP="001F01F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104900" cy="266700"/>
            <wp:effectExtent l="0" t="0" r="0" b="0"/>
            <wp:docPr id="19" name="그림 19" descr="EMB000020806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26824" descr="EMB000020806e1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52500" cy="276225"/>
            <wp:effectExtent l="0" t="0" r="0" b="9525"/>
            <wp:docPr id="18" name="그림 18" descr="EMB000020806e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27544" descr="EMB000020806e1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962025" cy="285750"/>
            <wp:effectExtent l="0" t="0" r="9525" b="0"/>
            <wp:docPr id="17" name="그림 17" descr="EMB000020806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26968" descr="EMB000020806e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71575" cy="295275"/>
            <wp:effectExtent l="0" t="0" r="9525" b="9525"/>
            <wp:docPr id="16" name="그림 16" descr="EMB000020806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81352" descr="EMB000020806e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01F3" w:rsidRDefault="001F01F3" w:rsidP="001F01F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그림의 회로 명칭은?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43175" cy="1190625"/>
            <wp:effectExtent l="0" t="0" r="9525" b="9525"/>
            <wp:docPr id="15" name="그림 15" descr="EMB000020806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81208" descr="EMB000020806e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가산기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감산기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반감산기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비교기</w:t>
      </w:r>
    </w:p>
    <w:p w:rsidR="001F01F3" w:rsidRDefault="001F01F3" w:rsidP="001F01F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통신용 중계케이블의 통화전압이 55[V]이고 잡음전압이 0.055[V]이면 잡음레벨[dB]은?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44[dB]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50[dB]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55[dB]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60[dB]</w:t>
      </w:r>
    </w:p>
    <w:p w:rsidR="001F01F3" w:rsidRDefault="001F01F3" w:rsidP="001F01F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통신용 케이블 중 UTP(Unshielded Twisted-Pair) 케이블 규격에 대한 설명으로 틀린 것은?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CAT.5 케이블의 규격은 10BASE-T이다.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CAT.5E 케이블의 규격은 1000BASE-T이다.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CAT.6 케이블의 규격은 1000BASE-TX이다.</w:t>
      </w:r>
    </w:p>
    <w:p w:rsidR="001F01F3" w:rsidRDefault="001F01F3" w:rsidP="001F01F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CAT.7 케이블의 규격은 10GBASE이다.</w:t>
      </w:r>
    </w:p>
    <w:p w:rsidR="001F01F3" w:rsidRDefault="001F01F3" w:rsidP="001F01F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광섬유 케이블에서 빛을 집광하는 능력 즉, 최대 수광각 범위 내로 입사시키기 위한 광학 렌즈의 척도를 무엇이라 하는가?</w:t>
      </w:r>
    </w:p>
    <w:p w:rsidR="001F01F3" w:rsidRDefault="001F01F3" w:rsidP="001F01F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개구수(Numerical Aperture, NA)</w:t>
      </w:r>
    </w:p>
    <w:p w:rsidR="001F01F3" w:rsidRDefault="001F01F3" w:rsidP="001F01F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조리개 값(F-number)</w:t>
      </w:r>
    </w:p>
    <w:p w:rsidR="001F01F3" w:rsidRDefault="001F01F3" w:rsidP="001F01F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분해거리(Resolved Distance)</w:t>
      </w:r>
    </w:p>
    <w:p w:rsidR="001F01F3" w:rsidRDefault="001F01F3" w:rsidP="001F01F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초점심도(Depth of Focus)</w:t>
      </w:r>
    </w:p>
    <w:p w:rsidR="001F01F3" w:rsidRDefault="001F01F3" w:rsidP="001F01F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인공위성이나 우주 비행체와 같이 매우 빠른 속도로 운동하는 경우 전파발진원의 이동에 따라서 수신주파수가 변하는 현상은?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페이저 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플라즈마 현상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도플러 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전파지연 현상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무선통신시스템에서 송신출력이 10[W], 송수신 안테나 이득이 각각 25[dBi], 수신 전력이 –20[dBm]이라고 할 때 자유공간 손실은 몇 [dB] 인가? (단, 전송선로 손실 및 기타 손실은 무시한다)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 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105 [dB]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 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115 [dB]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통신시스템에서 데이터 전송 시 비트율이 고정되어 있을 때 다원 베이스 밴드 전송(Multilevel Baseband Transmission)을 사용하여 심볼당 비트 수를 증가시켜 전송한다면 어떠한 효과가 있는가?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대역폭을 줄일 수 있다.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 전력을 줄일 수 있다.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비트 에러율이 줄어든다.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얻어지는 효과가 없다.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데이터 전송 시 서로 다른 전송 선로상의 신호가 정전 결합, 전자 결합 등 전기적 결합에 의하여 다른 회선에 영향을 주는 현상은?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왜곡(Distortion)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누화(Crosstalk)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잡음(Noise)</w:t>
      </w:r>
      <w:r>
        <w:tab/>
      </w:r>
      <w:r>
        <w:rPr>
          <w:rFonts w:ascii="굴림" w:hint="eastAsia"/>
          <w:sz w:val="18"/>
          <w:szCs w:val="18"/>
        </w:rPr>
        <w:t>④ 지터(Jitter)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데이터 통신 다중화 기법 중 시분할 다중화(TDM)에 대한 설명으로 틀린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망동기가 필요하다.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수신시 비트 및 프레임 동기가 필요하다.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인접채널간 간섭을 줄이기 위해 보호대역이 필요하다.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 프레임 구성시 필요한 오버헤드가 커서 데이터 전송 효율이 떨어진다.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이동통신시스템의 주파수 변조방식인 OFDM(Orthogonal Frequency Division Multiplexing)과 FDM(Frequency Division Multiplexing)을 비교한 설명으로 적합하지 않은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OFDM과 FDM은 정보 전송을 위하여 주파수 대역을 나눈다는 공통점이 있다.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OFDM 방식에서는 직교성을 사용하여 FDM 방식보다 대역폭 효율이 좋지 않다.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FDM 방식은 OFDM 방식과 동일하게 다중 부반송파를 사용한다.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FDM 방식은 많은 수의 변복조기가 필요하다.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보기의 설명으로 적합한 것은?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14" name="그림 14" descr="EMB000020806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10176" descr="EMB000020806e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변조속도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데이터 신호속도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데이터 전송속도</w:t>
      </w:r>
      <w:r>
        <w:tab/>
      </w:r>
      <w:r>
        <w:rPr>
          <w:rFonts w:ascii="굴림" w:hint="eastAsia"/>
          <w:sz w:val="18"/>
          <w:szCs w:val="18"/>
        </w:rPr>
        <w:t>④ 베어러(Bearer) 속도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이동통신시스템의 스펙트럼확산 방식 중 하나인 FH(Frequency Hopping) 방식에 대한 설명으로 틀린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미리 정해진 순서(의사랜덤수열)에 따라 서로 다른 호평용 채널에 할당시킨다.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수신측은 송신 시 사용한 호핑 코드와 동일한 코드를 이용하여 특정 시간에 특정 주파수로 튜닝하여야 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같은 주파수를 사용하더라도 호핑 코드만 다르면 여러 확산대역시스템을 동일 장소에 사용 가능하다.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지역에서 서로 다른 도약 시퀀스(Hopping Sequence)에 의해 네트워크를 분리할 수 없다.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이동통신에서 다중 경로의 반사파에 의해 발생되는 페이딩(Fading)으로 페이딩 주기가 짧고, 도심지역에서 주로 발생하는 페이딩은?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Long Term Fading</w:t>
      </w:r>
      <w:r>
        <w:tab/>
      </w:r>
      <w:r>
        <w:rPr>
          <w:rFonts w:ascii="굴림" w:hint="eastAsia"/>
          <w:sz w:val="18"/>
          <w:szCs w:val="18"/>
        </w:rPr>
        <w:t>② 흡수성 Fading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Rician Fading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Short Term Fading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주기 신호가 300[Hz], 400[Hz], 500[Hz]의 주파수를 갖는 3개의 정현파로 분해될 경우 대역폭은?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200[Hz]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300[Hz]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400[Hz]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500[Hz]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입력측 신호대잡음비가 15[dB]이고 시스템의 잡음지수(Noise Factor)가 10일 때, 출력측 신호대잡음비는 몇 [dB]인가?</w:t>
      </w:r>
    </w:p>
    <w:p w:rsidR="001F01F3" w:rsidRDefault="001F01F3" w:rsidP="001F01F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전파의 경로별로 도래각이 다른 점을 이용해서, 빔의 각도가 다른 복수 개의 안테나 수신 전력을 합성하여 페이딩을 보상하는 방법은?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Angle Diversity</w:t>
      </w:r>
      <w:r>
        <w:tab/>
      </w:r>
      <w:r>
        <w:rPr>
          <w:rFonts w:ascii="굴림" w:hint="eastAsia"/>
          <w:sz w:val="18"/>
          <w:szCs w:val="18"/>
        </w:rPr>
        <w:t>② Path Diversity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Site Diversity</w:t>
      </w:r>
      <w:r>
        <w:tab/>
      </w:r>
      <w:r>
        <w:rPr>
          <w:rFonts w:ascii="굴림" w:hint="eastAsia"/>
          <w:sz w:val="18"/>
          <w:szCs w:val="18"/>
        </w:rPr>
        <w:t>④ Antenna Diversity</w:t>
      </w:r>
    </w:p>
    <w:p w:rsidR="001F01F3" w:rsidRDefault="001F01F3" w:rsidP="001F01F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F01F3" w:rsidTr="001F01F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정보통신기기</w:t>
            </w:r>
          </w:p>
        </w:tc>
      </w:tr>
    </w:tbl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유비쿼터스 센서 네트워크(USN) 구성에서 기본적인 기술 구성요소가 아닌 것은?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버스부(BUS)</w:t>
      </w:r>
      <w:r>
        <w:tab/>
      </w:r>
      <w:r>
        <w:rPr>
          <w:rFonts w:ascii="굴림" w:hint="eastAsia"/>
          <w:sz w:val="18"/>
          <w:szCs w:val="18"/>
        </w:rPr>
        <w:t>② 제어부(MCU)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센서부(Sensor)</w:t>
      </w:r>
      <w:r>
        <w:tab/>
      </w:r>
      <w:r>
        <w:rPr>
          <w:rFonts w:ascii="굴림" w:hint="eastAsia"/>
          <w:sz w:val="18"/>
          <w:szCs w:val="18"/>
        </w:rPr>
        <w:t>④ 통신부(Radio)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가입자선에 위치하고 단말기와 디지털 네트워크 사이의 인터페이스를 제공하며, 유니폴라 신호를 바이폴라 신호로 변환시키는 것은?</w:t>
      </w:r>
    </w:p>
    <w:p w:rsidR="001F01F3" w:rsidRDefault="001F01F3" w:rsidP="001F01F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DSU(Digital Service Unit)</w:t>
      </w:r>
      <w:r>
        <w:tab/>
      </w:r>
      <w:r>
        <w:rPr>
          <w:rFonts w:ascii="굴림" w:hint="eastAsia"/>
          <w:sz w:val="18"/>
          <w:szCs w:val="18"/>
        </w:rPr>
        <w:t>② 변복조기(MODEM)</w:t>
      </w:r>
    </w:p>
    <w:p w:rsidR="001F01F3" w:rsidRDefault="001F01F3" w:rsidP="001F01F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CSU(Channel Service Unit)</w:t>
      </w:r>
      <w:r>
        <w:tab/>
      </w:r>
      <w:r>
        <w:rPr>
          <w:rFonts w:ascii="굴림" w:hint="eastAsia"/>
          <w:sz w:val="18"/>
          <w:szCs w:val="18"/>
        </w:rPr>
        <w:t>④ 다중화기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아날로그 신호를 디지털 신호로 변환하여 전송매체로 전송하기 위한 과정으로 옳은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표본화-부호화-양자화-펄스발생기-통신채널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펄스발생기-부호화-표본화-양자화-통신채널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표본화-양자화-부호화-통신채널-펄스발생기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표본화-양자화-부호화-펄스발생기-통신채널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1,200[bps] 속도를 갖는 4채널을 다중화한다면 다중화 설비 출력 속도는 최소 얼마인가?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1,200[bps]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2,400[bps]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4,800[bps]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9,600[bps]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20개의 중계선으로 5[Erl]의 호량을 운반하였다면 이 중계선의 효율은 몇 [%] 인가?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25[%]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35[%]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재난안전통신망 단말기에서 지원하는 음성 코덱이 아닌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EVS(Enhanced Voice Service)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WB-AMR(Wideband – Adaptive Multi Rate)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NB-AMR(Narrowband – Adaptive Multi Rate)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VP9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각종 사물에 컴퓨터 칩과 통신 기능에 내장하여 인터넷에 연결하는 기술은?</w:t>
      </w:r>
    </w:p>
    <w:p w:rsidR="001F01F3" w:rsidRDefault="001F01F3" w:rsidP="001F01F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IoT(Internet of Things)</w:t>
      </w:r>
      <w:r>
        <w:tab/>
      </w:r>
      <w:r>
        <w:rPr>
          <w:rFonts w:ascii="굴림" w:hint="eastAsia"/>
          <w:sz w:val="18"/>
          <w:szCs w:val="18"/>
        </w:rPr>
        <w:t>② Cloud Computing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Blockchain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Big Data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멀티미디어기기 중 비디오텍스의 특성으로 틀린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대용량의 축적 정보를 제공한다.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쌍방향 통신 기능을 갖는 검색·회화형 화상 정보 서비스이다.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 제공자와 운용 주체가 같다.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시간적인 제한은 없으나 화면의 전송이 느리고 Interface가 필요하다.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SIP(Session Initiation Protocol) 서버의 기능이 아닌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SIP 장비의 등록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SIP 장비간 호 처리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SIP 호 연결 Proxy 기능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멀티미디어 정보 관리 및 제공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웹 브라우저간에 플러그인의 도움없이 서로 통신을 할 수 있도록 설계되어 음성통화, 영상통화 등 영상회의 시스템에 사용되는 API(Application Program Interface)는?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UAS(User Agent Server)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H.323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WebRTC(Web Real-Time Communication)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H.264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IPTV의 보안기술 중 CAS(Conditional Access System)와 DRM(Digital Right Management)에 대한 설명으로 틀린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CAS는 인증된 사용자만이 프로그램을 수신한다.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DRM은 콘텐츠 복제와 유통방지를 목적으로 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CAS는 다단계 암호화 키를 사용한다.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DRM은 단방향 통신망에서 사용한다.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복에서 우리나라 디지털 지상파 HDTV 방송의 전송방식 표준 기술로 바르게 나열한 것은?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066800"/>
            <wp:effectExtent l="0" t="0" r="0" b="0"/>
            <wp:docPr id="13" name="그림 13" descr="EMB000020806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94792" descr="EMB000020806e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㉠, ㉣, 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㉡, ㉢, ㉤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㉢, 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㉡, ㉣, ㉤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아래 보기의 홈네트워크 장비 보안요구 사항 중 정보통신망 연결기기 인증기준 항목의 “인증”에 관련된 내용으로 구성된 것은?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057275"/>
            <wp:effectExtent l="0" t="0" r="9525" b="9525"/>
            <wp:docPr id="12" name="그림 12" descr="EMB000020806e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97096" descr="EMB000020806e2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ㄴ, ㄹ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ㄴ, ㄷ, 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ㄷ, ㄹ, ㅁ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RFID(Radio Frequency Identification)의 구성요소에 대한 설명으로 틀린 것은? (23-02-01)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태그는 배터리 내장 유무에 따라 능동형과 수동형으로 구분된다.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리더기는 주파수 발신 제어 및 수신 데이터의 해독을 실시한다.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리더기는 용도에 따라 고정형, 이동형, 휴대형으로 구분된다.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태그는 데이터가 입력되는 IC칩과 배터리로 구성된다.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단말형(On-Device) 인공지능(AI) 기술에 대한 설명으로 틀린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중앙 서버를 거치지 않고 사용자 단말에서 인공지능 알고리즘을 실행하고 결과를 획득하는 기술이다.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단말기 자체적으로 사용자의 음성데이터를 학습하고 오프라인 환경에서는 사용자의 데이터를 학습할 수 없다.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효율적 처리를 위해 신경망 처리장치와 같은 하드웨어와 경량화된 소프트웨어 최적화 솔류션 등이 이용된다.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단말형 인공지능의 가장 큰 장점은 보안성과 실시간성이다.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긴급구조용 위치정보를 제공하는 웨어러블 기기의 구성요소가 아닌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무선(이동)통신모듈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SNS(Social Networking Service)처리모듈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A-GNSS(Assisted Global Navigation Satellite Systems) 모듈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WiFi 모듈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보기에서 설명하고 있는 기술 용어는?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704850"/>
            <wp:effectExtent l="0" t="0" r="0" b="0"/>
            <wp:docPr id="11" name="그림 11" descr="EMB000020806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82648" descr="EMB000020806e2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가상현실(VR, Virtual Reality)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증강현실(AR, Augmented Reality)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혼합현실(MR, Mixed Reality)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홀로그램(Hologram)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HMD(Head Mounted Display)기반의 가상현실 핵심기술 요소가 아닌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 추적(Image Tracking) 기술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머리 움직임 추적(Head Tracking) 기술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넓은 시야각(Wide Field of View)구현 기술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입체 3D(Stereoscopic 3D)구현 기술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프린터의 인쇄 이미지 해상도나 선명도를 표시하는 방식은?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Pixel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Lux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DPI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Lumen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보기의 내용에서 설명하는 전력제어 기술은?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57250"/>
            <wp:effectExtent l="0" t="0" r="0" b="0"/>
            <wp:docPr id="10" name="그림 10" descr="EMB000020806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88336" descr="EMB000020806e2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폐루프 전력제어</w:t>
      </w:r>
      <w:r>
        <w:tab/>
      </w:r>
      <w:r>
        <w:rPr>
          <w:rFonts w:ascii="굴림" w:hint="eastAsia"/>
          <w:sz w:val="18"/>
          <w:szCs w:val="18"/>
        </w:rPr>
        <w:t>② 순방향 전력제어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개방루프 전력제어</w:t>
      </w:r>
      <w:r>
        <w:tab/>
      </w:r>
      <w:r>
        <w:rPr>
          <w:rFonts w:ascii="굴림" w:hint="eastAsia"/>
          <w:sz w:val="18"/>
          <w:szCs w:val="18"/>
        </w:rPr>
        <w:t>④ 외부루프 전력제어</w:t>
      </w:r>
    </w:p>
    <w:p w:rsidR="001F01F3" w:rsidRDefault="001F01F3" w:rsidP="001F01F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F01F3" w:rsidTr="001F01F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정보통신 네트워크</w:t>
            </w:r>
          </w:p>
        </w:tc>
      </w:tr>
    </w:tbl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클래스 B주소를 가지고 서브넷 마스크 255.255.255.240으로 서브넷을 만들었을 때 나오는 서브넷의 수와 호스트의 수가 맞게 짝지어진 것은?</w:t>
      </w:r>
    </w:p>
    <w:p w:rsidR="001F01F3" w:rsidRDefault="001F01F3" w:rsidP="001F01F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서브넷 2,048, 호스트 14 ② 서브넷 14, 호스트 2,048</w:t>
      </w:r>
    </w:p>
    <w:p w:rsidR="001F01F3" w:rsidRDefault="001F01F3" w:rsidP="001F01F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서브넷 4,094, 호스트 14 ④ 서브넷 14, 호스트 4,094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OSI 7계층 중 시스템간의 전송로 상에서 순서제어, 오류제어, 회복처리, 흐름제어 등의 기능을 실행하는 계층은?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물리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트랜스포트 계층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링크 계층</w:t>
      </w:r>
      <w:r>
        <w:tab/>
      </w:r>
      <w:r>
        <w:rPr>
          <w:rFonts w:ascii="굴림" w:hint="eastAsia"/>
          <w:sz w:val="18"/>
          <w:szCs w:val="18"/>
        </w:rPr>
        <w:t>④ 세션 계층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네트워크 호스트간 패킷 전송에서 슬라이딩 윈도우 흐름제어 기법에 대한 설명으로 틀린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송신측에서 ACK(확인응답) 프레임을 수신하면 윈도우 크기가 늘어난다.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윈도우는 전송 및 수신측에서 만들어진 버퍼의 크기를 말한다.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ACK(확인응답) 수신없이 여러 개의 프레임을 연속적으로 전송할 수 있다.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네트워크에 혼잡현상이 발생하면 윈도우 크기를 1로 감소시킨다.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인터넷사의 IP 주소 할당 방식인 CIDR(Classless Inter Domain Routing) 형태로 192.168.128.0/20 으로 표기된 네트워크가 가질 수 있는 IP 주소의 수는?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1,024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2,048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4,096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210.200.220.78/26 네트워크의 호스트로 할당할 수 있는 첫 번째 IP와 마지막 IP 주소는 무엇인가?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210.200.220.65, 210.200.220.126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210.200.220.64, 210.200.220.125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210.200.220.64, 210.200.220.127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210.200.220.65, 210.200.220.127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데이터 통신 프로토콜인 UDP(User Datagram Protocol)와 비교할 때 TCP(Transmisson Control Protocol)의 장점이 아닌 것은?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전송전 연결설정</w:t>
      </w:r>
      <w:r>
        <w:tab/>
      </w:r>
      <w:r>
        <w:rPr>
          <w:rFonts w:ascii="굴림" w:hint="eastAsia"/>
          <w:sz w:val="18"/>
          <w:szCs w:val="18"/>
        </w:rPr>
        <w:t>② 흐름제어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혼잡제어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멀티캐스팅 가능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IP기반 네트워크상의 관리 프로토콜인 SNMP(Simple Network Management Procotol)의 데이터 수집 방식에 대한 설명으로 틀린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관리자는 에이전트에게 Request 메시지를 보낸다.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에이전트는 관리자에게 Response 메시지를 보낸다.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이벤트가 발생하면 에이전트는 관리자에게 Trap 메시지를 보낸다.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이벤트가 발생하면 과리자나 에이전트 중 먼저 인지한 곳에서 Trap 메시지를 보낸다.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근거리 정보통신망을 구성하기 위한 네트워크 접속장치가 아닌 것은?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허브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라우터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브릿지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모뎀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이더넷에서 장치가 매체에 접속하는 것을 관리하는 방법으로 데이터 충돌을 감지하고 이를 해소하는 방식을 무엇이라 하는가?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CRC(Cyclic Resundancy Check)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CSMA/CD(Carrier Sense Multiple Access/Collision Detection)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FCS(Frame Check Sequency)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ZRM(Zmanda Recovery Manager)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VLAN(Virtual Local Area Network)으로 네트워크를 분리하는 일이 이루어지는 네트워크 장치는 무엇인가?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L2 스위치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라우터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DHCP(Dynamic Host Configuration Protocol) 서버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DNS(Domain Name System) 서버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보기의 문장 괄호( ) 안에 들어갈 적합한 용어는?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47750"/>
            <wp:effectExtent l="0" t="0" r="0" b="0"/>
            <wp:docPr id="9" name="그림 9" descr="EMB000020806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25624" descr="EMB000020806e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TTL(Time To Live)</w:t>
      </w:r>
      <w:r>
        <w:tab/>
      </w:r>
      <w:r>
        <w:rPr>
          <w:rFonts w:ascii="굴림" w:hint="eastAsia"/>
          <w:sz w:val="18"/>
          <w:szCs w:val="18"/>
        </w:rPr>
        <w:t>② Metric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Hold time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Hop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IP 기반 네트워크의 OSPF(Open Shortest Path First)에서 갱신정보를 인접 라우터에 전송하고 인접 라우터는 다시 자신의 인접 라우터에 갱신정보를 즉시 전달하여 갱신정보가 네트워크 전역으로 신속하게 전달되도록 하는 과정은?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플러딩(Flooding)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갱로 태크(Route Tag)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헬로우(Hello)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데이터베이스 교환(Database Exchange)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평균고장발생 간격이 23시강니고, 평균복구시간이 1시간인 정보통신시스템의 1일 가동률은 약 몇 [%]인가?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104.34[%]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100.00[%]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95.83[%]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91.67[%]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교환기의 과금처리 방식 중 하나인 중앙집중처리방식(CAMA)에 대한 설명으로 틀린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다수의 교환국망일 때 유리하다.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신뢰성이 좋은 전용선이 필요하다.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유지보수에 많은 시간이 소요된다.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과금센터 구축에 큰 경비가 들어간다.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네트워크 통신의 패킷교환방식과 관련된 내용으로 틀린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축적전달(Stroe and Forward) 방식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지연이 적게 요구되는 서비스에 적합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패킷을 큐에 저장하였다가 전송하는 방식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X.25 교환망에 적용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보기의 괄호( ) 안에 내용으로 적합한 것은?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8" name="그림 8" descr="EMB000020806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35920" descr="EMB000020806e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53, ㉡ 5, ㉢ 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 53, ㉡ 48, ㉢ 5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48, ㉡ 5, ㉢ 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 48, ㉡ 43, ㉢ 5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디지털 이동통신 시스템에서 이동국(단말기)이 자신의 위치와 상태를 교환기에 수시로 알려줌으로써 전체 시스템의 부하를 줄여주고 이동국 착신호의 신뢰성을 증가시키는 것은?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위치등록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전력제어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핸드오프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다이버시티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정지위성에 대한 설명으로 틀린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 전체 커버 위성 수는 90도 간격으로 최소 4개이다.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지구 표면으로부터 정지 궤도의 고도는 약 36,000[km]이다.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지구의 자전주기와 같은 주기로 지구를 공전하는 인공위성이다.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지구의 인력과 위성의 원심력이 일치하는 공간에 위치한다.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네트워크 통신에서 기존 일반적인 네트워킹과 비교하여 SDN(Software Defined Network)의 장점이 아닌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확장성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유연성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비용절감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넓은 대역폭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서비스 회사가 자신의 네트워크 망을 통해 영상을 스트리밍해 주는 서비스를 무엇이라 하는가?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STB(Set Top Box)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IPTV(Internet Protocol Television)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VoIP(Voice Over Internet Protocol)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VPN(Virual Private Network)</w:t>
      </w:r>
    </w:p>
    <w:p w:rsidR="001F01F3" w:rsidRDefault="001F01F3" w:rsidP="001F01F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F01F3" w:rsidTr="001F01F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정보시스템 운용</w:t>
            </w:r>
          </w:p>
        </w:tc>
      </w:tr>
    </w:tbl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리눅스 시스템엇 지정된 여러 개의 파일을 아카이브라고 부르는 하나의 파일로 만들거나, 하나의 아카이브 파일에 집적된 여러 개의 파일을 원래의 형태대로 추출하는 리눅스 쉘 명령어는?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tar(Tape Archive)</w:t>
      </w:r>
      <w:r>
        <w:tab/>
      </w:r>
      <w:r>
        <w:rPr>
          <w:rFonts w:ascii="굴림" w:hint="eastAsia"/>
          <w:sz w:val="18"/>
          <w:szCs w:val="18"/>
        </w:rPr>
        <w:t>② gzip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bzip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bunzip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리눅스 커널에서 보안과 관련된 패치 등의 집합체이며 해킹 공격의 방어에 효과적인 방법은?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긴급 복구 디스켓 만들기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/boot 파티션 점검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커널 튜닝 적용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Openwall 커널 패치 적용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클라우딩 컴퓨팅 가상화의 주요 이점이 아닌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비용 절감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정합성 향상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효율성 및 생산성 향상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 복구 상황에서 다운타임 감소 및 탄력성 향상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서버부하분산 방식 중 정적부하방식이 아닌 것은?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라운드로빈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가중치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액티브-스탠바이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최소응답시간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보기에서 분산 데이터베이스의 투명성은 무엇인가?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85800"/>
            <wp:effectExtent l="0" t="0" r="9525" b="0"/>
            <wp:docPr id="7" name="그림 7" descr="EMB000020806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22024" descr="EMB000020806e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위치투명성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복제투명성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병행투명성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분할투명성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통합관제센터 구축 이후 진행되는 성능시험 단계별 시험 내역으로 틀린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단위 기능시험 : 시스템별 요구사항 명세서에 명시된 기능들의 수행여부를 판단하기 위한 시험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통합시험 : 시스템간 서비스 레벨의 연동 및 End-to-End 연동시험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실환경 시험 : 최종단계의 시험으로 실제 운영환경과 동일한 시험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BMT(Bench Mark Test) 성능시험 : 장비도입을 위한 장비간 성능 비교시험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접지설비의 접지저항에 대한 설명으로 틀린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접지선은 접지 저항값이 10[Ω] 이하인 경우에는 1.6[mm]이상, 접지 저항값이 100[Ω] 이하인 경우에는 직경 3.6[mm] 이상의 PVC(Poly Vinyl Chloride) 피복 동선 또는 그 이상의 절연 효과가 있는 전선을 사용한다.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금속성 함체이나 광섬유 접속등과 같이 내부에 전기적 접속이 없는 경우 접지를 아니할 수 있다.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접지체는 가스, 산 등에 의한 부식의 우려가 없는 곳에 매설하여야 하며, 접지체 상단이 지표로부터 수직 깊이 75[cm] 이상되도록 매설하되 동결심도보다 깊게 하여야 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전도성이 없는 인장선을 사용하는 광섬유케이블의 경우 접지를 아니할 수 있다.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건물의 통신설비인 중간단자함(IDF)에 관한 설명으로 틀린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층단자함에서 각 인출구 까지는 성형배선 방식으로 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국선단자함과 층단자함은 용도가 상이하다.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구내교환기를 설치하는 경우네는 층단자함에 수용하여야 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선로의 분기 및 접속을 위하여 필요한 곳에 설치한다.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건물의 화재감지 방식 중 연기가 빛을 차단하거나 반사하는 원리를 이용한 연기감지 센서는?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광전식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이온화식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정온식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자외선 불꽃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보기에서 설명하는 통신회선 장비의 명칭은?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228725"/>
            <wp:effectExtent l="0" t="0" r="0" b="9525"/>
            <wp:docPr id="6" name="그림 6" descr="EMB000020806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32896" descr="EMB000020806e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WDM(Wavelength Division Multiplexing)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MSPP(Multi Service Provisioning Platform)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ROADM(Re-configurable Opical Add-Drop Multiplexer)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캐리어 이더넷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네트워크 통신에서 '전용회선 서비스에 주로 사용되는 기간망'의 안정성을 고려하여 구성하는 망 형태가 아닌 것은?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Ring형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Mesh형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8자형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Star형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보기와 같은 특징을 갖는 서버기반 논리적 망분리 방식은?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38250"/>
            <wp:effectExtent l="0" t="0" r="0" b="0"/>
            <wp:docPr id="5" name="그림 5" descr="EMB000020806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34264" descr="EMB000020806e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인터넷망 가상화</w:t>
      </w:r>
      <w:r>
        <w:tab/>
      </w:r>
      <w:r>
        <w:rPr>
          <w:rFonts w:ascii="굴림" w:hint="eastAsia"/>
          <w:sz w:val="18"/>
          <w:szCs w:val="18"/>
        </w:rPr>
        <w:t>② 업무망 가상화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컴퓨터기반 가상화</w:t>
      </w:r>
      <w:r>
        <w:tab/>
      </w:r>
      <w:r>
        <w:rPr>
          <w:rFonts w:ascii="굴림" w:hint="eastAsia"/>
          <w:sz w:val="18"/>
          <w:szCs w:val="18"/>
        </w:rPr>
        <w:t>④ 네트워크기반 가상화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정보보호 관리체계의 인증 의무대상자가 아닌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정보통신서비스 부문 전년도 매출액이 100억원 이상인 자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연간 매출액 또는 세입 등이 150억원 이상인 자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집적정보통신시설 사업자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정보통신서비스 부문 3개월간의 일일평균 이용자수 100만명 이상인 자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보기는 정보보호 관리체계에 대한 “정보통신망 이용촉진 및 정보보호 등에 관한 법률” 일부 조항이다. 괄호( ) 안에 들어갈 단어로 적합하지 않은 것은?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238250"/>
            <wp:effectExtent l="0" t="0" r="0" b="0"/>
            <wp:docPr id="4" name="그림 4" descr="EMB000020806e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38656" descr="EMB000020806e3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물리적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관리적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기술적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정책적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데이터의 비대칭암호화 방식에서 수신자의 공개키로 암호화하여 이메일을 전송할 때 얻을 수 있는 기능은?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무결성(Integrity)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기밀성(Confidentiality)</w:t>
      </w:r>
    </w:p>
    <w:p w:rsidR="001F01F3" w:rsidRDefault="001F01F3" w:rsidP="001F01F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부인방지(Non Repudiation)</w:t>
      </w:r>
      <w:r>
        <w:tab/>
      </w:r>
      <w:r>
        <w:rPr>
          <w:rFonts w:ascii="굴림" w:hint="eastAsia"/>
          <w:sz w:val="18"/>
          <w:szCs w:val="18"/>
        </w:rPr>
        <w:t>④ 가용성(Availability)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암호화 방식 중 암호화·복호화 종류가 다른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RSA(ron Rivest, adi Shamir, leonard Adleman)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IDEA(International Data Encrption Algorithm)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DES(Data Encryption Standard)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AES(Advanced Encryption Standard)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네트워크를 관리하는 통신망인 TMN(Telecommunication Management Network)에서 정의되고 있는 5가지 관리 기능이 아닌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성능관리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보안관리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구성관리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네트워크 자원들의 상태를 모니터링하고 이들에 대한 제어를 통해서 안정적인 네트워크 서비스를 제공하는 것은?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게이트웨이 관리</w:t>
      </w:r>
      <w:r>
        <w:tab/>
      </w:r>
      <w:r>
        <w:rPr>
          <w:rFonts w:ascii="굴림" w:hint="eastAsia"/>
          <w:sz w:val="18"/>
          <w:szCs w:val="18"/>
        </w:rPr>
        <w:t>② 서버 관리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관리</w:t>
      </w:r>
      <w:r>
        <w:tab/>
      </w:r>
      <w:r>
        <w:rPr>
          <w:rFonts w:ascii="굴림" w:hint="eastAsia"/>
          <w:sz w:val="18"/>
          <w:szCs w:val="18"/>
        </w:rPr>
        <w:t>④ 시스템 관리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WPAN(Wireless Personal Area Network) 방식이 아닌 것은?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Zigbee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② Bluetooth</w:t>
      </w:r>
    </w:p>
    <w:p w:rsidR="001F01F3" w:rsidRDefault="001F01F3" w:rsidP="001F01F3">
      <w:pPr>
        <w:pStyle w:val="a3"/>
        <w:spacing w:after="80" w:line="288" w:lineRule="auto"/>
        <w:ind w:left="362" w:hanging="362"/>
        <w:jc w:val="left"/>
      </w:pPr>
      <w:r>
        <w:rPr>
          <w:rFonts w:ascii="굴림" w:hint="eastAsia"/>
          <w:sz w:val="18"/>
          <w:szCs w:val="18"/>
        </w:rPr>
        <w:t>    ③ UMB(Ultra Wide Band)</w:t>
      </w:r>
    </w:p>
    <w:p w:rsidR="001F01F3" w:rsidRDefault="001F01F3" w:rsidP="001F01F3">
      <w:pPr>
        <w:pStyle w:val="a3"/>
        <w:spacing w:after="80" w:line="288" w:lineRule="auto"/>
        <w:ind w:left="362" w:hanging="36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BWA(Broadband Wireless Access)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공격자가 두 객체 사이의 세션을 통제하고, 객체 중 하나인 것처럼 가장하여 객체를 속이는 해킹기법은?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스푸핑(Spoofing)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하이재킹(Hijacking)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피싱(Phishing)</w:t>
      </w:r>
      <w:r>
        <w:tab/>
      </w:r>
      <w:r>
        <w:rPr>
          <w:rFonts w:ascii="굴림" w:hint="eastAsia"/>
          <w:sz w:val="18"/>
          <w:szCs w:val="18"/>
        </w:rPr>
        <w:t>④ 파밍(Pharming)</w:t>
      </w:r>
    </w:p>
    <w:p w:rsidR="001F01F3" w:rsidRDefault="001F01F3" w:rsidP="001F01F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F01F3" w:rsidTr="001F01F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컴퓨터일반 및 정보설비기준</w:t>
            </w:r>
          </w:p>
        </w:tc>
      </w:tr>
    </w:tbl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일반 범용컴퓨터의 하드디스크 오류가 발생하였을 때, 하드디스크를 재구성하지 않고 복사된 것을 대체함으로써 데이터를 복구할 수 있는 RAID(Redundant Array of Independent Disks) 레벨(Level)은?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RAID 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RAID 1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RAID 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RAID 5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32비트의 데이터에서 단일 비트 오류를 정정하려고 한다. 해밍 오류 정정 코드(Hamming Error Correction Code)를 사용한다면 몇 개의 검사 비트들이 필요한가?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5비트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7비트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범용 컴퓨터의 입출력 프로세서(I/O Processor) 기능에 대한 설명으로 틀린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컴퓨터 내부에 설치된 입출력 시스템은 중앙처리장치의 제어에 의하여 동작이 수행된다.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중앙처리장치의 입출력에 대한 접속 업무를 대신 전담하는 장치이다.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중앙처리장치와 인터페이스 사이에 전용 입출력 프로세서(IOP: I/O Processor)를 설치하여 많은 입출력장치를 관리한다.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중앙처리장치와 버스(Bus)를 통하여 접속되므로 속도가 매우 느리다.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동심웡늘 이루는 저장장치에 데이터를 기록하는 방식으로 등각속도(CAV: Constant Angular Velocity)와 등선속도(CLV: Constant Linear Velocity)가 있다. 자기 디스크(Magnetic Disk)와 컴팩트 디스크(CD)의 기록 방식이 올바르게 나열된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자기 디스키 : CAV, 컴팩트 디스크 : CAV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자기 디스키 : CLV, 컴팩트 디스크 : CAV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 디스키 : CAV, 컴팩트 디스크 : CLV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자기 디스키 : CLV, 컴팩트 디스크 : CLV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일반 범용 컴퓨터의 운영체제에서 컴퓨터 내의 물리적인 장치인 CPU, 메모리, 입출력장치 등과 논리적 자원인 파일들이 효율적으로 고유의 기능을 수행하도록 관리하고 제어하는 부분은 무엇인가?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메모리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GUI(Graphical User Interface)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I/O(Input/Output)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일반 범용 컴퓨터의 중앙처리장치(CPU)의 스케줄링 기법을 비교하는 성능 기준으로 틀린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CPU 활용법: CPU가 작동한 총시간 대비 프로세스들이 실제 사용시간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처리율(Throughput): 단위 시간당 처리 중인 프로세스의 수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대기시간(Waiting Time): 프로세스가 준비 큐(Ready Queue)에서 스케쥴링될 때까지 기다리는 시간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응답시간: 대화형 시스템에서 입력한 명령의 처리결과가 나올 때까지 소요되는 시간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일반 범용컴퓨터에서 메모리에 접근하지 않아 실행 사이클이 짧아지고, 명령어에 사용될 데이터가 오퍼랜드(Operand) 자체로 연산 대상이 되는 주소지정방식은?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베이스 레지스터 주소지정 방식(Base Register Addressing Mode)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인덱스 주소지정 방식(Index Addressing Mode)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즉시 주소지정 방식(Immediate Addressing Mode)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묵시적 주소지정 방식(Implied Addressing Mode)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네트워크에서 IP주소의 네트워크 주소와 호스트 주소를 구분해 주는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Subnet Mask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ARP(Address Resolution Protocol)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DNS(Domain Name System)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RARP(Reverse Address Resolution Protocol)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보기에서 실행하는 프로토콜로 적합한 것은?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38250"/>
            <wp:effectExtent l="0" t="0" r="9525" b="0"/>
            <wp:docPr id="3" name="그림 3" descr="EMB000020806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24416" descr="EMB000020806e3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IP(Internet Protocol)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TCP(Transmission Control Protocol)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UDP(User Datatram Protocol)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ICMP(Internet Control Message Protocol)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보기에서 설명하는 것은 무엇인가?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47750"/>
            <wp:effectExtent l="0" t="0" r="0" b="0"/>
            <wp:docPr id="2" name="그림 2" descr="EMB000020806e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24848" descr="EMB000020806e3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침입탐지시스템(IDS)</w:t>
      </w:r>
      <w:r>
        <w:tab/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프록시(Proxy)</w:t>
      </w:r>
    </w:p>
    <w:p w:rsidR="001F01F3" w:rsidRDefault="001F01F3" w:rsidP="001F01F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침입차단시스(Firewall)</w:t>
      </w:r>
    </w:p>
    <w:p w:rsidR="001F01F3" w:rsidRDefault="001F01F3" w:rsidP="001F01F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DNS(Domain Name System) 서버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디지털 서명 알고리이 아닌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서명 알고리즘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해싱 알고리즘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증명 알고리즘</w:t>
      </w:r>
      <w:r>
        <w:tab/>
      </w:r>
      <w:r>
        <w:rPr>
          <w:rFonts w:ascii="굴림" w:hint="eastAsia"/>
          <w:sz w:val="18"/>
          <w:szCs w:val="18"/>
        </w:rPr>
        <w:t>④ 키생성 알고리즘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2진수(100110.100101)를 8진수로 변환한 값은?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26.91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26.45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46.91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46.45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클라우드 컴퓨팅 서비스 유형으로 틀린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BPaaS : 비즈니스 프로세스 클라우드 서비스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IaaS : 인프라 클라우드 서비스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PaaS : 플랫폼 클라우드 서비스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SaaS : 공용 클라우드 서비스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분산 컴퓨팅에 관한 설명으로 틀린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분산컴퓨팅의 목적은 성능확대와 가용성에 있다.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성능확대를 위해서는 컴퓨터 클러스터의 활용으로 수직적 성능확대와 수평적 성능확대가 있다.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수평적 성능확대는 통신연결을 높은 대역의 통신회선으로 업그레이드 하여 성능 향상 시키는 것이다.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수직적 성능확대는 컴퓨터 자체의 성능을 업그레이드 하는 것을 말한다. CPU, 기억장치 등의 증설로 성능향상을 시킨다.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정보통신공사업자의 시공능력평가에 포함되지 않는 사항은?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경영진평가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자본금평가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기술력평가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경력평가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방송통신설비 기술기준 적합조사를 실시하는 경우가 아닌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방송통신설비 관련 시책을 수립하기 위한 경우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국가비상사태를 대비하기 위한 경우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신기술 및 신통신방식 도입을 위한 경우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방송통신설비의 이상으로 광범위한 방송통신 장애가 발생할 우려가 있는 경우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방송통신발전기본 법령에서 규정한 “방송통신설비의 관리규정”에 포함되지 않는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방송통신설비의 유지·보수에 관한 사항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방송통신설비 관리조직의 구성·직무 및 책임에 관한 사항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방송통신서비스 이용자의 통신 감청에 관한 사항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방송통신설비 장애 시의 조치 및 대책에 관한 사항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정보통신공사업법에서 규정하는 '하도급'에 대한 설명으로 옳은 것은?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도급받은 공사의 전부에 대하여 수급인이 제3자와 체결하는 계약을 말한다.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도급받은 공사의 일부에 대하여 하도급인이 제3자와 체결하는 계약을 말한다.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도급받은 공사의 일부에 대하여 수급인이 제3자와 체결하는 계약을 말한다.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도급받은 공사의 전부에 대하여 하도급인이 제3자와 체결하는 계약을 말한다.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업무용 건축물의 구내통신설비 구성도에서 (가)의 명칭은?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14500"/>
            <wp:effectExtent l="0" t="0" r="0" b="0"/>
            <wp:docPr id="1" name="그림 1" descr="EMB000020806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81008" descr="EMB000020806e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구내통신실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 배선계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중간 단자함</w:t>
      </w:r>
      <w:r>
        <w:tab/>
      </w:r>
      <w:r>
        <w:rPr>
          <w:rFonts w:ascii="굴림" w:hint="eastAsia"/>
          <w:sz w:val="18"/>
          <w:szCs w:val="18"/>
        </w:rPr>
        <w:t>④ 건물 간선계</w:t>
      </w:r>
    </w:p>
    <w:p w:rsidR="001F01F3" w:rsidRDefault="001F01F3" w:rsidP="001F01F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정보통신공사를 설계한 용역업자는 설계도서를 언제까지 보관하여야 하는가?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공사의 목적물이 폐지될 때까지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공사가 준공된 후 2년간 보관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공사가 준공된 후 5년간 보관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하자담보 책임기간이 종료될 때까지</w:t>
      </w: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F01F3" w:rsidRDefault="001F01F3" w:rsidP="001F01F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F01F3" w:rsidRDefault="001F01F3" w:rsidP="001F01F3"/>
    <w:sectPr w:rsidR="002B4572" w:rsidRPr="001F0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1F3"/>
    <w:rsid w:val="001F01F3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6983B-7E66-4E64-ACB2-100FF4BE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F01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F01F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F01F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F01F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F01F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6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2598</Words>
  <Characters>14814</Characters>
  <Application>Microsoft Office Word</Application>
  <DocSecurity>0</DocSecurity>
  <Lines>123</Lines>
  <Paragraphs>34</Paragraphs>
  <ScaleCrop>false</ScaleCrop>
  <Company/>
  <LinksUpToDate>false</LinksUpToDate>
  <CharactersWithSpaces>17378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2025-06-16T13:48:00Z</dcterms:created>
  <dcterms:modified xsi:type="dcterms:W3CDTF">2025-06-16T13:48:00Z</dcterms:modified>
</cp:coreProperties>
</file>