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0A3A" w:rsidTr="00060A3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조경사</w:t>
            </w:r>
          </w:p>
        </w:tc>
      </w:tr>
    </w:tbl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클로이스터 가든(Cloister Garden)에 대한 설명이 아닌 것은?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흉벽이 있는 중정</w:t>
      </w:r>
    </w:p>
    <w:p w:rsidR="00060A3A" w:rsidRDefault="00060A3A" w:rsidP="00060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원로의 중심에는 커넬 배치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교회건물의 남쪽에 위치한 네모난 공지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두 개의 직교하는 원로에 의한 4분할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고대 로마의 주택 정원에서 나타나지 않은 것은?</w:t>
      </w:r>
    </w:p>
    <w:p w:rsidR="00060A3A" w:rsidRDefault="00060A3A" w:rsidP="00060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메갈론(Megalon)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아트리움(Atrium)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페리스틸리움(Peristylium)   </w:t>
      </w:r>
      <w:r>
        <w:tab/>
      </w:r>
      <w:r>
        <w:rPr>
          <w:rFonts w:ascii="굴림" w:hint="eastAsia"/>
          <w:sz w:val="18"/>
          <w:szCs w:val="18"/>
        </w:rPr>
        <w:t>④ 지스터스(Xystus)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고려시대 경남 합천군의 홍류동 계곡에 위치한 정자로 전면 2칸, 측면 2칸의 팔작지분의 건물은?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거연정(居然亭)</w:t>
      </w:r>
      <w:r>
        <w:tab/>
      </w:r>
      <w:r>
        <w:rPr>
          <w:rFonts w:ascii="굴림" w:hint="eastAsia"/>
          <w:sz w:val="18"/>
          <w:szCs w:val="18"/>
        </w:rPr>
        <w:t>② 초간정(草澗亭)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사륜정(四輪亭)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농산정(籠山亭)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소쇄원과 관련된 설명으로 틀린 것은?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소쇄원을 경관유형(임수형, 내륙형)으로 분류할 때 산지 내륙형에 해당된다.</w:t>
      </w:r>
    </w:p>
    <w:p w:rsidR="00060A3A" w:rsidRDefault="00060A3A" w:rsidP="00060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 방의 위치에 따른 유형(중심, 편심, 분리, 배면) 구분 중 광풍각은 배면형에 해당된다.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구성요소 중 경물은 작은 못, 비구, 물방아, 유수구, 석가산, 긴 담이 등장한다.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소쇄원의 정원요소는 ‘소쇄원 48영시’에 잘 나타나 있다.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백제의 궁남지(궁남지)에 대한 설명으로 맞지 않은 것은?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사비궁 남쪽에 못(池)을 파고, 20여리 밖에서 물을 끌어들였다.</w:t>
      </w:r>
    </w:p>
    <w:p w:rsidR="00060A3A" w:rsidRDefault="00060A3A" w:rsidP="00060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못 가운데에는 무산십이봉(巫山十二峰)을 상징하는 섬을 만들었다.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못(池) 주변에는 능수버들을 심었다.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634년(무왕 35년)에 조영하였다.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서양도시에서 발생한 “광장”의 변천과정을 고대에서부터 순서대로 올바르게 나열한 것은?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Agora → Forum → Squars → Piazza → Place</w:t>
      </w:r>
    </w:p>
    <w:p w:rsidR="00060A3A" w:rsidRDefault="00060A3A" w:rsidP="00060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Agora → Forum → Piazza → Place → Square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Forum → Piazza → Agora → Place → Square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Forum → Agora → Piazza → Place → Square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프랑스에서 르 노트르(Le Notre)의 조경양식이 이탈리아와 다르게 발전한 가장 큰 요인은?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기온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역사성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국민성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프랑스에 있는 보르비콩트(Vaux-Le-Vicomte)원에 대한 설명으로 적합하지 않은 것은?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건축이 조경에 종속됨으로써 이전의 공간 계획과는 차이가 있다.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앙드레 르 노트르(Andre Le Notre)의 출세작이다.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강한 중심축선을 사용하여 공간을 하나로 조직화하고 있다.</w:t>
      </w:r>
    </w:p>
    <w:p w:rsidR="00060A3A" w:rsidRDefault="00060A3A" w:rsidP="00060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앙드레 르 노트르가 조경을, 라퐁테느가 건축을, 몰리에르는 실내장식을 맡아 완성시켰다.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하워드(Ebenezer Howard)의 전원도시 사상과 이념은 후에 현대 도시환경개념에 많은 영향을 미쳤다. 하워드의 전원도시 개념과 거리가 먼 것은?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도시인구를 3~5만 명 정도로 제한할 것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주민의 자유결합의 권리를 최대한으로 향유할 수 있을 것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중심도시와 주위를 둘러싼 전원도시와의 기능적 연관성 분석</w:t>
      </w:r>
    </w:p>
    <w:p w:rsidR="00060A3A" w:rsidRDefault="00060A3A" w:rsidP="00060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세부적으로 물리적 계획이나 적정인구 규모에 관한 이론 제시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조지 런던과 헨리 와이즈의 협력작품으로, 설계는 방사형의 소로와 중심축선의 강조를 통한 바로크적인 새로운 지면분할의 방식을 취하면서 프랑스 왕궁과 경쟁한 저명한 영국의 정원은?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스토우원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햄프턴 코트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에르메농빌르</w:t>
      </w:r>
      <w:r>
        <w:tab/>
      </w:r>
      <w:r>
        <w:rPr>
          <w:rFonts w:ascii="굴림" w:hint="eastAsia"/>
          <w:sz w:val="18"/>
          <w:szCs w:val="18"/>
        </w:rPr>
        <w:t>④ 말메종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설명하는 중국의 정원 유적은?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28675"/>
            <wp:effectExtent l="0" t="0" r="0" b="9525"/>
            <wp:docPr id="16" name="그림 16" descr="EMB00006c146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45744" descr="EMB00006c146e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이화원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원명원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장춘원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졸정원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서원에서 춘추제향시 제물로 쓰이는 짐승을 세워놓고 품평을 하기 위해 만든 곳은?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관세대(盥洗臺)</w:t>
      </w:r>
      <w:r>
        <w:tab/>
      </w:r>
      <w:r>
        <w:rPr>
          <w:rFonts w:ascii="굴림" w:hint="eastAsia"/>
          <w:sz w:val="18"/>
          <w:szCs w:val="18"/>
        </w:rPr>
        <w:t>② 정료대(庭燎臺)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사대(社臺)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생단(牲壇)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영양의 서석지(瑞石池)관련 설명이 틀린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정영방이 축조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지당은 중도가 없는 방지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대나무, 소나무, 국화, 매화의 사우단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 내 식물은 대부분 외부에서 옮겨 식재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설명에 적합한 통일신라의 유적은?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09650"/>
            <wp:effectExtent l="0" t="0" r="0" b="0"/>
            <wp:docPr id="15" name="그림 15" descr="EMB00006c146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50928" descr="EMB00006c146e4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안압지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포석정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태액지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신라 의상대사의 “화엄일승법계도”에 근거하여 동심원적 공간구성체계로 조영된 사찰 명칭은?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양산 통도사</w:t>
      </w:r>
      <w:r>
        <w:tab/>
      </w:r>
      <w:r>
        <w:rPr>
          <w:rFonts w:ascii="굴림" w:hint="eastAsia"/>
          <w:sz w:val="18"/>
          <w:szCs w:val="18"/>
        </w:rPr>
        <w:t>② 경주 불국사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순천 송광사</w:t>
      </w:r>
      <w:r>
        <w:tab/>
      </w:r>
      <w:r>
        <w:rPr>
          <w:rFonts w:ascii="굴림" w:hint="eastAsia"/>
          <w:sz w:val="18"/>
          <w:szCs w:val="18"/>
        </w:rPr>
        <w:t>④ 합천 해인사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비뇰라(Vignola)가 설계한 것으로 몬탈토(Montalto)분수가 있는 정원은?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빌라 란테(Villa Lante)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빌라 에스테(Villa d’ Este)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빌라 마다마(Villa Madama)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빌라 감베라이아(Villa Gamberaia)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범세계적인 뉴타운 건설 붐을 일으켰고 새로운 도시공간을 창조하는데 조경가의 적극적인 참여 계기가 된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전원도시론    </w:t>
      </w:r>
      <w:r>
        <w:tab/>
      </w:r>
      <w:r>
        <w:rPr>
          <w:rFonts w:ascii="굴림" w:hint="eastAsia"/>
          <w:sz w:val="18"/>
          <w:szCs w:val="18"/>
        </w:rPr>
        <w:t>② 도시미화운동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시카고 대박람회 </w:t>
      </w:r>
      <w:r>
        <w:tab/>
      </w:r>
      <w:r>
        <w:rPr>
          <w:rFonts w:ascii="굴림" w:hint="eastAsia"/>
          <w:sz w:val="18"/>
          <w:szCs w:val="18"/>
        </w:rPr>
        <w:t>④ 그린스워드(Green sward)안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다음의 빌라 중 로마의 하이드리아누스 빌라의 영감을 받아 “피로 리고리오”가 설계한 것은?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에스테 빌라</w:t>
      </w:r>
      <w:r>
        <w:tab/>
      </w:r>
      <w:r>
        <w:rPr>
          <w:rFonts w:ascii="굴림" w:hint="eastAsia"/>
          <w:sz w:val="18"/>
          <w:szCs w:val="18"/>
        </w:rPr>
        <w:t>② 무티빌라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몬드라고네 빌라</w:t>
      </w:r>
      <w:r>
        <w:tab/>
      </w:r>
      <w:r>
        <w:rPr>
          <w:rFonts w:ascii="굴림" w:hint="eastAsia"/>
          <w:sz w:val="18"/>
          <w:szCs w:val="18"/>
        </w:rPr>
        <w:t>④ 알도브란디니 빌라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향원지(香遠池)가 있는 후원을 가지고 있는 궁은?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경복궁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창덕궁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창경궁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덕수궁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일본에서 가장 먼저 발생한 정원 양식은?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다정식(茶庭式)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축경식(縮景式)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회유임천식(回遊林泉式)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원주파 임천식(遠州派林泉式)</w:t>
      </w:r>
    </w:p>
    <w:p w:rsidR="00060A3A" w:rsidRDefault="00060A3A" w:rsidP="00060A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0A3A" w:rsidTr="00060A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조경계획</w:t>
            </w:r>
          </w:p>
        </w:tc>
      </w:tr>
    </w:tbl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「자연공원법」상 용도지구의 분류에 해당하지 않는 것은?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공원밀집마을지구</w:t>
      </w:r>
      <w:r>
        <w:tab/>
      </w:r>
      <w:r>
        <w:rPr>
          <w:rFonts w:ascii="굴림" w:hint="eastAsia"/>
          <w:sz w:val="18"/>
          <w:szCs w:val="18"/>
        </w:rPr>
        <w:t>② 공원마을지구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공원자연환경지구</w:t>
      </w:r>
      <w:r>
        <w:tab/>
      </w:r>
      <w:r>
        <w:rPr>
          <w:rFonts w:ascii="굴림" w:hint="eastAsia"/>
          <w:sz w:val="18"/>
          <w:szCs w:val="18"/>
        </w:rPr>
        <w:t>④ 공원자연보존지구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환경계획의 차원을 부문별 환경계획, 행정 및 정책구조, 사회기반형성으로 분류할 때 다음 중 사회기반형성 차원의 내용으로 가장 거리가 먼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소음방지     ② 에너지계획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환경교육 및 환경감시    ④ 시민참여의 제도적 장치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Berlyne의 미적 반응과정을 순서대로 옳게 나열한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환경적 자극 → 자극선택 → 자극해석 → 자극탐구 → 반응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환경적 자극 → 자극탐구 → 자극해석 → 자극선택 → 반응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환경적 자극 → 자극선택 → 자극탐구 → 자극해석 → 반응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환경적 자극 → 자극탐구 → 자극선택 → 자극해석 → 반응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개인적 공간 및 개인적 거리에 대한 설명으로 옳지 않은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위협을 느낄 때 개인적 거리는 좁아질 수 있다.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홀(Hall)은 친밀한 거리, 개인적 거리, 사회적 거리, 공적 거리 등으로 세분하였다.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개인적 공간은 방어 기능 및 정보교환 기능의 2가지 측면에서 설명될 수 있다.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온순한 수감자보다 난폭한 수감자에 대해서 개인적 공간이 더 크게 설정되는 경향이 있다.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경관조명시설의 계획·설계 시 고려해야 할 사항으로 가장 거리가 먼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경관조명시설은 야간 이용 시 안전과 방범을 확보하도록 효과적으로 배치한다.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안전성, 기능성, 쾌적성, 조형성, 유지관리 등을 충분히 고려하여 계획한다.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계단이나 기복이 있는 곳에는 안전한 보행을 위하여 간접 조명방식을 계획한다.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정원등의 광원은 이용자의 눈에 띄지 않는 곳에 배치한다.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시설물의 배치 계획으로 가장 거리가 먼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시설물의 형태, 재료, 색채는 주변경관과 조화를 이루도록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구조물의 배치는 전체적인 패턴이 일정한 질서를 갖도록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구조물의 평면이 장방형인 경우 짧은 변이 등고선에 평행하도록 배치 계획한다.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기능이 공존할 경우 집단별로 배치 계획한다.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일반적인 조경계획의 과정으로 가장 적합한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분석 → 기본전제 → 기본계획 → 설계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기본전제 → 분석 → 설계 → 기본계획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 → 기본전제 → 설계 → 기본계획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기본전제 → 분석 → 기본계획 → 설계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휴양림 지역 내 진입(進入)도로의 종점(終點)에 설치된 주차장으로부터 휴양림의 주요시설 입구를 순환, 연결하는 기능을 담당하는 도로를 가리키는 용어는?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목도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벌도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녹도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공원의 최대일(最大日)이용객 수 산정 방법으로 옳은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연간 이용객수 ÷ 365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 이용객수 × 최대일율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연간 이용객수 × 서비스율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 이용객수 × 회전율 × 최대일율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설문지(questionnaire)작성 시 폐쇄형 질문의 장점에 해당되지 않는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민감한 주제에 보다 적합하다.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부호화와 분석이 용이하여 시간과 경비를 절약할 수 있다.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설문지에 열거하기에는 응답의 범주가 너무 클 경우에 사용하면 좋다.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질문에 대한 대답이 표준화되어 있기 때문에 비교가 가능하다.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도시지역과 그 주변지역의 무질서한 시가화를 방지하고 계획적·단계적인 개발을 도모하기 위하여 대통령령으로 정하는 일정기간동안 시가화를 유보할 필요가 있다고 인정하여 지정하는 구역은?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시가화유보구역</w:t>
      </w:r>
      <w:r>
        <w:tab/>
      </w:r>
      <w:r>
        <w:rPr>
          <w:rFonts w:ascii="굴림" w:hint="eastAsia"/>
          <w:sz w:val="18"/>
          <w:szCs w:val="18"/>
        </w:rPr>
        <w:t>② 시가화관리구역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시가화조정구역</w:t>
      </w:r>
      <w:r>
        <w:tab/>
      </w:r>
      <w:r>
        <w:rPr>
          <w:rFonts w:ascii="굴림" w:hint="eastAsia"/>
          <w:sz w:val="18"/>
          <w:szCs w:val="18"/>
        </w:rPr>
        <w:t>④ 시가화예정구역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집수(集水)구역을 결정하는 가장 중요한 요소는?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강우량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도시공원 중 묘지공원의 경우 적당한 공원 면적의 규모 기준은? (단, 정숙한 장소로 장래 시가화가 예상되지 아니하는 자연녹지지역에 설치한다.)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300,000m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700,000m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계획안을 작성할 때 주어진 시간 및 비용의 범위 내에서 얻을 수 있는 최선의 안(案)을 가리키는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최적 안(Optimal Solution)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창조적인 안(Creative Solution)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규범적인 안(Normative Solution)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만족스러운 안(Satisficing Solution)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도시 및 지역차원의 환경계획으로 생태네트워크의 개념에 해당되지 않는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공간계획이나 물리적 계획을 위한 모델링 도구이다.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기본적으로 개별적인 서식처와 생물종의 보전을 목표로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지역적 맥락에서 보전가치가 있는 서식처와 생물종의 보전을 목적으로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전체적인 맥락이나 구조측면에서 어떻게 생물종과 서식처를 보전할 것인가에 중점을 둔다.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「국토의 계획 및 이용에 관한 법률」 시행령에 따라 국토교통부장관이 도시·관리계획 결정으로 용도지역 중 “녹지지역”을 세분할 때의 분류 형태에 해당되지 않는 것은?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보전녹지지역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전용녹지지역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생산녹지지역</w:t>
      </w:r>
      <w:r>
        <w:tab/>
      </w:r>
      <w:r>
        <w:rPr>
          <w:rFonts w:ascii="굴림" w:hint="eastAsia"/>
          <w:sz w:val="18"/>
          <w:szCs w:val="18"/>
        </w:rPr>
        <w:t>④ 자연녹지지역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골프장 계획 시 구성 요소 중 홀의 처음 샷을 해서 출발하는 곳으로 주변보다 약간 높으며, 사각형 혹은 원형인 곳을 무엇이라 하는가?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그린(Green)    </w:t>
      </w:r>
      <w:r>
        <w:tab/>
      </w:r>
      <w:r>
        <w:rPr>
          <w:rFonts w:ascii="굴림" w:hint="eastAsia"/>
          <w:sz w:val="18"/>
          <w:szCs w:val="18"/>
        </w:rPr>
        <w:t>② 러프(Rough)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벙커(Bunker)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티잉그라운드(Teeing ground)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자연형성 요소의 상호 관련성은 ‘매우 밀접한’, ‘밀접한’, ‘간접적인’으로 관계가 분류된다. 다음 중 ‘매우 밀접한 관계’를 가지는 요소들의 조합은?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 - 기후</w:t>
      </w:r>
      <w:r>
        <w:tab/>
      </w:r>
      <w:r>
        <w:rPr>
          <w:rFonts w:ascii="굴림" w:hint="eastAsia"/>
          <w:sz w:val="18"/>
          <w:szCs w:val="18"/>
        </w:rPr>
        <w:t>② 지질 - 기후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지질 - 식생</w:t>
      </w:r>
      <w:r>
        <w:tab/>
      </w:r>
      <w:r>
        <w:rPr>
          <w:rFonts w:ascii="굴림" w:hint="eastAsia"/>
          <w:sz w:val="18"/>
          <w:szCs w:val="18"/>
        </w:rPr>
        <w:t>④ 토양 – 야생동물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도시지역 안에서 도시자연경관의 보호와 시민의 건강·휴양 및 정서생활을 향상시키는 데에 기여하기 위하여 도시관리계획 수립 절차에 의해 조성되는 공원의 유형으로 가장 거리가 먼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근린공원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자연공원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묘지공원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어린이공원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만조 때 수위선과 지면의 경계선으로부터 간조 때 수위선과 지면이 접하는 경계선까지의 지역을 지칭하는 용어는?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비오톱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습지훼손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연안습지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유비쿼터스</w:t>
      </w:r>
    </w:p>
    <w:p w:rsidR="00060A3A" w:rsidRDefault="00060A3A" w:rsidP="00060A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0A3A" w:rsidTr="00060A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조경설계</w:t>
            </w:r>
          </w:p>
        </w:tc>
      </w:tr>
    </w:tbl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직육면체의 직각으로 만나는 3개의 모서리가 모두 120°를 이루는 투상도는?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사투상도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정투상도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등각투상도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부등각투상도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도면에서 치수의 표시와 기입방법이 틀린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전체의 치수는 가장 바깥에 나타낸다.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치수선과 치수는 도형 안에 나타내지 않는다.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도면에서 치수선의 굵기는 동일하게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치수선은 외형선이나 중심선을 대신해서 사용하지 않는다.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야외공연장(야외무대 및 스탠드)의 설계기준으로 틀린 것은? (단, 조경설계기준을 적용한다.)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객석의 전후영역은 표정이나 세밀한 몸짓을 감상할 수 있는 15cm 이내로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평면적으로는 무대가 보이는 각도(객석의 좌우영역)는 90° 이내로 설정한다.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객석에서의 부각은 15° 이하가 바람직하며 최대 30°까지 허용된다.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객석의 바닥기울기는 후열객의 무대방향 시선이 전열객의 머리끝 위로 가도록 결정한다.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설계도의 종류에 속하지 않는 것은?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구상도(diagram)</w:t>
      </w:r>
      <w:r>
        <w:tab/>
      </w:r>
      <w:r>
        <w:rPr>
          <w:rFonts w:ascii="굴림" w:hint="eastAsia"/>
          <w:sz w:val="18"/>
          <w:szCs w:val="18"/>
        </w:rPr>
        <w:t>② 단면도(section)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입면도(elevation)</w:t>
      </w:r>
      <w:r>
        <w:tab/>
      </w:r>
      <w:r>
        <w:rPr>
          <w:rFonts w:ascii="굴림" w:hint="eastAsia"/>
          <w:sz w:val="18"/>
          <w:szCs w:val="18"/>
        </w:rPr>
        <w:t>④ 조감도(birds-eye view)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디자인 요소 중 조경에 표현되는 면적인 요소와 가장 거리가 먼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호수면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district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수목의 군식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node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조경용 제도용지 중 A2용지의 표준 규격은?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297mm × 420mm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420mm × 594mm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594mm × 841mm</w:t>
      </w:r>
      <w:r>
        <w:tab/>
      </w:r>
      <w:r>
        <w:rPr>
          <w:rFonts w:ascii="굴림" w:hint="eastAsia"/>
          <w:sz w:val="18"/>
          <w:szCs w:val="18"/>
        </w:rPr>
        <w:t>④ 841mm × 1189mm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한국의 오방색(五方色)과 방향의 연결 중 “동쪽”에 해당하는 색상은?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백색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적색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황색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먼셀의 색입체 관련 설명으로 틀린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수직축은 맨 위에 명도가 가장 높은 하양을 배치한다.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색입체는 전 세계적으로 가장 널리 쓰이는 혼색계 체계이다.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 배열시 보색관계를 중시하여 파랑과 자주가 감각적으로 균등하지 못하다.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색입체의 직도 부근인 원에는 중간 밝기의 색상을 배열한 색상환을 만든다.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K. Lynch가 도시경관 분석에 사용한 도시구성 요소에 해당하는 것은?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District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Form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Building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Road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조형예술 측면에서 최초의 요소로 규정지을 수 있고, 기하학 측면에서 위치를 결정하는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입체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통경선(vista)의 예로 볼 수 없는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창문을 통해 보이는 바깥 경치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경회루 석주 사이로 보이는 수면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숲 속 나무 사이로 보이는 경치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옥상 전망대에서 보이는 경치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제도 시 사용하는 선의 종류 중 1점쇄선을 사용하는 경우에 해당되는 것은?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외형선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치수선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치수보조선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중심선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고속도로 식재 설계 중 “사고방지기능”의 식재에 해당되지 않는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완충식재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차폐식재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차광식재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명암순응식재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경사지에 휴게소를 설계하고자 한다. 절·성토 면에 대한 지형설계를 하여 이용자들에게 편리한 공간을 조성하고자 도면을 작성하려 할 때, 다음 중 잘못된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계획이나 설계를 하기 위해 기존의 등고선을 실선으로 그리고, 기본 지형도를 만들며, 변경된 등고선은 파선으로 그린다.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경사도 조작에 있어 일반토사의 성토는 1:2, 절토는 1:1의 경사를 유지한다.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배수를 고려하기 위해 잔디로 마감할 경우 1%, 인공적인 재료로 마감할 경우 0.5~1%의 경사를 최소한 유지하도록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동선을 위한 경사면을 조작할 경우 이용자들의 양과 속도의 관점에서 계획하며 장애인을 위한 동선일 경우 일반인보다 구배를 완만히 유지하도록 한다.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도시 내 콘크리트 하천을 자연형 하천으로 복원하는 설계를 계획하고자 할 때의 설명으로 가장 부적합한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흐르는 하천의 가운데에 섬을 조성하여 서식환경을 다양하게 만든다.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안정된 서식환경이 조성될 수 있도록 급류나 웅덩이가 조성되지 않도록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수심에 맞는 식물을 선정하여 식재하고, 수변·수중생물의 서식환경을 조성해준다.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직선 수로를 곡선화하여 자연하천의 흐름과 유사하게 만들어 하천의 자정기능을 높인다.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관찰자가 느끼는 폐쇄성은 관찰자의 위치에서 수직면까지의 거리에 관계되며 건물 높이(H), 관찰자와 건물의 거리(D)라 할 때, 폐쇄감을 완전히 상실하기 시작하는 시점(H:D)은? (단, P.D. Spreiregen의 이론을 적용한다.)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 : 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3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: 5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비례(比例)에 대한 설명 중 적합하지 않은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치수의 계획적인 관계이다.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가장 친근하고 구체적인 구성 형식이다.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모든 단위의 크기와 대소의 상대적인 비교이다.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황금비(黃金比)는 동서고금을 통해 절대적인 유일한 비례 기준으로 적용된다.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인공지반식재기간 조성과 관련된 설명이 옳지 않은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 및 토목구조물 등의 불투수층 구조물위에 조성되는 식재지반을 인공지반이라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버드나무, 아까시나무 등은 바람에 쓰러지거나 줄기가 꺾어지기 쉬우므로 설계 시 고려한다.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인공지반의 건조현상을 방지하기 위해 토성적으로 보수성이 좋은 토양재료를 사용한다.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인공지반조경의 옥상조경에서, 옥상면의 배수구배는 최대 1.0% 이하로, 배수구 부분의 배수구배는 최대 1.5% 이하로 설치한다.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같은 입체도에서 화살표 방향이 정면일 때 평면도로 가장 적합한 것은?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1057275"/>
            <wp:effectExtent l="0" t="0" r="0" b="9525"/>
            <wp:docPr id="14" name="그림 14" descr="EMB00006c146e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46024" descr="EMB00006c146e4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704850"/>
            <wp:effectExtent l="0" t="0" r="0" b="0"/>
            <wp:docPr id="13" name="그림 13" descr="EMB00006c146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45304" descr="EMB00006c146e4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90600" cy="742950"/>
            <wp:effectExtent l="0" t="0" r="0" b="0"/>
            <wp:docPr id="12" name="그림 12" descr="EMB00006c146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45448" descr="EMB00006c146e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00125" cy="695325"/>
            <wp:effectExtent l="0" t="0" r="9525" b="9525"/>
            <wp:docPr id="11" name="그림 11" descr="EMB00006c146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47896" descr="EMB00006c146e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00125" cy="695325"/>
            <wp:effectExtent l="0" t="0" r="9525" b="9525"/>
            <wp:docPr id="10" name="그림 10" descr="EMB00006c146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47752" descr="EMB00006c146e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장애인등의 통행이 가능한 계단의 설계기준에 맞는 것은? (단, 장애인·노인·임산부 등의 편의증진 보장에 관한 법률 시행규칙을 적용한다.)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계단에는 챌면을 설치하지 아니할 수 있다.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계단은 직선 또는 꺾임형태로 설치할 수 있다.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계단 및 참의 유효폭은 0.8미터 이상으로 하여야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계단은 바닥면으로부터 높이 2.4미터 이내마다 휴식을 할 수 있도록 수평면으로 된 참을 설치할 수 있다.</w:t>
      </w:r>
    </w:p>
    <w:p w:rsidR="00060A3A" w:rsidRDefault="00060A3A" w:rsidP="00060A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0A3A" w:rsidTr="00060A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조경식재</w:t>
            </w:r>
          </w:p>
        </w:tc>
      </w:tr>
    </w:tbl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느티나무(</w:t>
      </w:r>
      <w:r>
        <w:rPr>
          <w:rFonts w:ascii="굴림" w:hint="eastAsia"/>
          <w:b/>
          <w:bCs/>
          <w:i/>
          <w:iCs/>
          <w:sz w:val="18"/>
          <w:szCs w:val="18"/>
        </w:rPr>
        <w:t>Zelkova serrata Nakino</w:t>
      </w:r>
      <w:r>
        <w:rPr>
          <w:rFonts w:ascii="굴림" w:hint="eastAsia"/>
          <w:b/>
          <w:bCs/>
          <w:sz w:val="18"/>
          <w:szCs w:val="18"/>
        </w:rPr>
        <w:t>)의 특징에 대한 설명이 틀린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독립수 및 분재료 활동된다.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꽃은 일가화로 5월에 잎과 함께 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‘</w:t>
      </w:r>
      <w:r>
        <w:rPr>
          <w:rFonts w:ascii="굴림" w:hint="eastAsia"/>
          <w:i/>
          <w:iCs/>
          <w:sz w:val="18"/>
          <w:szCs w:val="18"/>
        </w:rPr>
        <w:t>serrata</w:t>
      </w:r>
      <w:r>
        <w:rPr>
          <w:rFonts w:ascii="굴림" w:hint="eastAsia"/>
          <w:sz w:val="18"/>
          <w:szCs w:val="18"/>
        </w:rPr>
        <w:t>’은 삼각상 첨부모양을 뜻한다.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수피는 짙은 회색으로 갈라지지 않고 오래되면 비늘조각으로 떨어진다.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방화용(防火用)으로 적합하지 않은 수종은?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가시나무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후박나무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동백나무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백합나무(</w:t>
      </w:r>
      <w:r>
        <w:rPr>
          <w:rFonts w:ascii="굴림" w:hint="eastAsia"/>
          <w:b/>
          <w:bCs/>
          <w:i/>
          <w:iCs/>
          <w:sz w:val="18"/>
          <w:szCs w:val="18"/>
        </w:rPr>
        <w:t>Liriodendron tulipifera</w:t>
      </w:r>
      <w:r>
        <w:rPr>
          <w:rFonts w:ascii="굴림" w:hint="eastAsia"/>
          <w:b/>
          <w:bCs/>
          <w:sz w:val="18"/>
          <w:szCs w:val="18"/>
        </w:rPr>
        <w:t>)의 특징으로 틀린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실생 번식률이 좋아 가을에 결실하는 열매를 파종한다.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양지에서 잘 자라고 내건성과 내공해성은 강하다.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꽃은 5~6월에 피며 녹황색이고 가지 끝에 튤립 같은 꽃이 1송이씩 달린다.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병충해가 거의 없고 수명이 긴 편이며 내한성이 강하므로 우리나라 전역에 식재가 가능하다.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식물의 질감은 잎의 크기, 모양, 시각, 촉각 등으로 특정지어지는데, 다음의 실내조경용 식물 중 잎의 크기가 가장 작아 고운 질감을 나타내는 수종은?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벤자민고무나무(</w:t>
      </w:r>
      <w:r>
        <w:rPr>
          <w:rFonts w:ascii="굴림" w:hint="eastAsia"/>
          <w:i/>
          <w:iCs/>
          <w:sz w:val="18"/>
          <w:szCs w:val="18"/>
        </w:rPr>
        <w:t>Ficus benjamina</w:t>
      </w:r>
      <w:r>
        <w:rPr>
          <w:rFonts w:ascii="굴림" w:hint="eastAsia"/>
          <w:sz w:val="18"/>
          <w:szCs w:val="18"/>
        </w:rPr>
        <w:t>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행운목(</w:t>
      </w:r>
      <w:r>
        <w:rPr>
          <w:rFonts w:ascii="굴림" w:hint="eastAsia"/>
          <w:i/>
          <w:iCs/>
          <w:sz w:val="18"/>
          <w:szCs w:val="18"/>
        </w:rPr>
        <w:t>Dracaena fragrans</w:t>
      </w:r>
      <w:r>
        <w:rPr>
          <w:rFonts w:ascii="굴림" w:hint="eastAsia"/>
          <w:sz w:val="18"/>
          <w:szCs w:val="18"/>
        </w:rPr>
        <w:t>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떡갈나무잎 고무나무(</w:t>
      </w:r>
      <w:r>
        <w:rPr>
          <w:rFonts w:ascii="굴림" w:hint="eastAsia"/>
          <w:i/>
          <w:iCs/>
          <w:sz w:val="18"/>
          <w:szCs w:val="18"/>
        </w:rPr>
        <w:t>Ficus lyrata</w:t>
      </w:r>
      <w:r>
        <w:rPr>
          <w:rFonts w:ascii="굴림" w:hint="eastAsia"/>
          <w:sz w:val="18"/>
          <w:szCs w:val="18"/>
        </w:rPr>
        <w:t>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몬스테라(</w:t>
      </w:r>
      <w:r>
        <w:rPr>
          <w:rFonts w:ascii="굴림" w:hint="eastAsia"/>
          <w:i/>
          <w:iCs/>
          <w:sz w:val="18"/>
          <w:szCs w:val="18"/>
        </w:rPr>
        <w:t>Monsters deliciosa</w:t>
      </w:r>
      <w:r>
        <w:rPr>
          <w:rFonts w:ascii="굴림" w:hint="eastAsia"/>
          <w:sz w:val="18"/>
          <w:szCs w:val="18"/>
        </w:rPr>
        <w:t>)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조경과 관련된 용어의 설명이 틀린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“자연지반”이라 함은 하부에 투수가능 시설물이 포함되어 있거나 자연상태의 지층 그대로인 지반으로 공기, 물, 생물 등의 인공 순환이 가능한 지반을 말한다.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“식재”라 함은 조경면적에 수목이나 잔디·초화류 등의 식물을 배치하여 심는 것을 말한다.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“조경면적”이라 함은 조경기준에서 정하고 있는 조경의 조치를 한 부분의 면적을 말한다.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“옥상조경”이라 함은 인공지반조경 중 지표면에서 높이가 2미터 이상인 곳에 설치한 조경을 말한다.(다만, 발코니에 설치하는 화훼시설은 제외한다.)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가시가 없는 수종은?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Forsythia koreana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Berberis koreana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Kalopanax pictus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Acanthopanax sieboldianum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우리나라에 자생하는 후박나무의 학명은?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Magnolia liliiflora</w:t>
      </w:r>
      <w:r>
        <w:tab/>
      </w:r>
      <w:r>
        <w:rPr>
          <w:i/>
          <w:i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Magnolia obovate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Magnolia grandiflora</w:t>
      </w:r>
      <w:r>
        <w:tab/>
      </w:r>
      <w:r>
        <w:rPr>
          <w:i/>
          <w:iCs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Machilus thunbergii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식생에 대한 인간의 영향을 설명한 것으로 옳지 않은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인간에 의해 영향을 받기 이전의 식생을 원식생(原植生)이라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인간에 의해 영향을 받지 않고 자연 상태 그대로의 식생을 자연 식생이라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인간에 의한 영향을 받음으로써 대치 된 식생을 보상 식생이라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인간의 영향이 제거되었을 때 성립할 수 있는 자연 식생을 잠재 자연 식생이라 한다.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정수식물(emerged plant)이 아닌 것은?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물질경이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애기부들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세모고랭이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매자기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생태적 도시를 설계하는데 고려해야 할 기본 원리로 옳지 않은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 가지 토지 이용 패턴이 지속되어 온 공간을 우선적으로 보호한다.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 이용 시 전체 토지에 대한 균일한 이용성을 갖도록 하는 것이 바람직하다.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동·식물 개체군의 고립 효과를 줄이기 위하여 추가적인 녹지 공간 확보를 통하여 연결성을 증대시킨다.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고밀도 개발 지역에서는 벽면녹화 및 옥상 녹화를 통하여 동·식물 서식공간으로 조성하여 이를 기능적으로 연결한다.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우리나라 서울 인근지역에서 교목-소교목(아교목)-관목의 순으로 식재를 할 경우 식재 가능한 수종으로 가장 잘 짝지어진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수수꽃다리 – 때죽나무 - 조팝나무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느티나무 – 화살나무 - 철쭉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단풍나무 – 붉나무 - 귀룽나무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신갈나무 – 산사나무 – 생강나무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잔디관리 작업 중 토양의 단립(單粒)구조를 입단(粒團)구조로 바꾸기 위한 작업으로 가장 적합한 것은?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잔디깎기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시비작업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관수작업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통기작업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잎 종류와 수종의 연결이 옳지 않은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3출엽 : 복자기    </w:t>
      </w:r>
      <w:r>
        <w:tab/>
      </w:r>
      <w:r>
        <w:rPr>
          <w:rFonts w:ascii="굴림" w:hint="eastAsia"/>
          <w:sz w:val="18"/>
          <w:szCs w:val="18"/>
        </w:rPr>
        <w:t>② 5출엽 : 으름덩굴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단엽 : 중국단풍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기수1회우상복엽 : 피나무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옥상 녹화용 경량토 중 다음과 같은 특징이 있는 것은?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381125"/>
            <wp:effectExtent l="0" t="0" r="0" b="9525"/>
            <wp:docPr id="9" name="그림 9" descr="EMB00006c146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31824" descr="EMB00006c146e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화산모래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피트모스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펄라이트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질석(버미큘라이트)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( )에 들어갈 적합한 용어는?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47700"/>
            <wp:effectExtent l="0" t="0" r="9525" b="0"/>
            <wp:docPr id="8" name="그림 8" descr="EMB00006c146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35136" descr="EMB00006c146e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타닌(tannin)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크산토필(xanthothyll)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카로티노이드(carotinoid)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크리산테민(chrysanthemin)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조경 식물의 일반적인 선정 기준과 가장 거리가 먼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이식과 관리가 용이한 식물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희소하여 경제성이 높은 식물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미적, 실용적 가치가 있는 식물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식재지역 환경에 적응력이 큰 식물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늦가을부터 초겨울까지 도시의 광장이나 가로변의 플랜티나 화분에 적당한 식물은?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꽃양배추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제라늄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78. </w:t>
      </w:r>
      <w:r>
        <w:rPr>
          <w:rFonts w:ascii="굴림" w:hint="eastAsia"/>
          <w:b/>
          <w:bCs/>
          <w:i/>
          <w:iCs/>
          <w:sz w:val="18"/>
          <w:szCs w:val="18"/>
        </w:rPr>
        <w:t>Berberis</w:t>
      </w:r>
      <w:r>
        <w:rPr>
          <w:rFonts w:ascii="굴림" w:hint="eastAsia"/>
          <w:b/>
          <w:bCs/>
          <w:sz w:val="18"/>
          <w:szCs w:val="18"/>
        </w:rPr>
        <w:t>속에 관한 설명으로 틀린 것은?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수형, 열매, 단풍을 감상함 ② 생울타리로 활용 가능함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산성토양을 좋아함    </w:t>
      </w:r>
      <w:r>
        <w:rPr>
          <w:rFonts w:ascii="굴림" w:hint="eastAsia"/>
          <w:spacing w:val="50"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④ 해충이 별로 없음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식물 생육을 저해하는 토양 환경압의 요인에 해당되지 않는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토양의 과습 또는 과다 건조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입단화 및 낮은 토양경도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유효토층의 부족과 토양공기의 부족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식물양분의 결핍과 유해물질의 존재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단조롭고 지루한 경관을 질감, 식재, 형태 등의 요소를 통해 시각적인 변화를 유도하는 식재 기법은?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강조식재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군집식재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차폐식재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배경식재</w:t>
      </w:r>
    </w:p>
    <w:p w:rsidR="00060A3A" w:rsidRDefault="00060A3A" w:rsidP="00060A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0A3A" w:rsidTr="00060A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조경시공구조학</w:t>
            </w:r>
          </w:p>
        </w:tc>
      </w:tr>
    </w:tbl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합성수지는 열가소성, 열경화성, 탄성종합체로 분류된다. 다음 중 탄성중합체에 해당되는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폴리에틸렌수지</w:t>
      </w:r>
      <w:r>
        <w:tab/>
      </w:r>
      <w:r>
        <w:rPr>
          <w:rFonts w:ascii="굴림" w:hint="eastAsia"/>
          <w:sz w:val="18"/>
          <w:szCs w:val="18"/>
        </w:rPr>
        <w:t>② 에폭시수지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클로로프렌 고무</w:t>
      </w:r>
      <w:r>
        <w:tab/>
      </w:r>
      <w:r>
        <w:rPr>
          <w:rFonts w:ascii="굴림" w:hint="eastAsia"/>
          <w:sz w:val="18"/>
          <w:szCs w:val="18"/>
        </w:rPr>
        <w:t>④ 페놀수지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골재에 대한 설명으로 틀린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골재란 모래, 자갈, 깬 자갈, 부순 자갈, 기타 이와 유사한 재료의 총칭이다.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바다 자갈의 염분함량은 절대건조증량의 1%이하이면 부식의 우려가 없다.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재료에 따라 천연골재와 인공골재로 나눈다.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중량에 따라 보통골재, 경량골재, 중량골재로 나눈다.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직접노무비에 대한 설명으로 적합한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공사현장 사무소에서 근무하는 직원에 대한 임금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공사현장에서 직접작업에 종사하는 노무자에게 지급하는 임금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작업현장에서 보조적인 작업에 종사하는 노무자에 대한 임금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본사에서 근무하는 직원에 대한 임금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각종 조경용 재료의 일반사항에 대한 설명 중 틀린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석재는 휨강도가 약하므로 들보나 가로대의 재료로는 채택하지 않는다.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 메시 보강의 주목적은 콘크리트의 압축강도를 높이기 위해서이다.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구조체에 사용하는 석재는 압축강도 49MPa이상, 흡수율 5% 이하이어야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및 모르타르 등의 무기질계 소재의 도장은 함수율 9% 이하, pH 9 이하가 되어야 한다.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도로설계와 관련된 설명의 ( )에 적합하지 않은 것은?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276225"/>
            <wp:effectExtent l="0" t="0" r="9525" b="9525"/>
            <wp:docPr id="7" name="그림 7" descr="EMB00006c146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53784" descr="EMB00006c146e5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차도의 폭원이 넓다.</w:t>
      </w:r>
      <w:r>
        <w:tab/>
      </w:r>
      <w:r>
        <w:rPr>
          <w:rFonts w:ascii="굴림" w:hint="eastAsia"/>
          <w:sz w:val="18"/>
          <w:szCs w:val="18"/>
        </w:rPr>
        <w:t>② 곡선반경이 커진다.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완경사 도로가 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건설비가 적게 든다.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종단구배가 변하는 곳에서 사고의 위험 및 차량성능 저하 등의 문제를 예방하기 위하여 설계 시 주의해야 할 사항으로 가장 거리가 먼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종단선형은 지형에 적합하여야 하며, 짧은 구간에서 오르내림이 많지 않도록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길이가 긴 경사 구간에는 상향경사가 끝나는 정상 부근에 완만한 기울기의 구간을 둔다.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방향으로 굴곡하는 두 종단곡선 사이에 짧은 직선구간을 반드시 두도록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교량이 있는 곳 전방에는 종단구배를 주지 않도록 한다.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재료의 성질에 대한 설명으로 옳은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탄성은 재료에 작용하는 외력이 어느 한도에 이르러 외력의 증가 없이도 변형이 증대하는 성질을 말한다.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강성은 재료의 단단한 정도로서 마감재의 내마모성 등에 영향을 끼치는 요인이 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인성은 재료가 외력으로 변형을 일으키면서도 파괴되지 않고 견딜 수 있는 성질이다.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연성은 재료가 압력이나 타격에 의하여 파괴 없이 판상으로 펼쳐지는 성질이다.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조명시설의 용어 중 단위 면에 수직으로 투하된 광속밀도를 가리키는 용어는?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배광곡선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휘도(brightness)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조도(illumination)</w:t>
      </w:r>
      <w:r>
        <w:tab/>
      </w:r>
      <w:r>
        <w:rPr>
          <w:rFonts w:ascii="굴림" w:hint="eastAsia"/>
          <w:sz w:val="18"/>
          <w:szCs w:val="18"/>
        </w:rPr>
        <w:t>④ 광도(luminous intensity)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절·성토 공사구간에서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성토량이 필요하다. 절토 할 자연상태의 토량은 얼마인가? (단, L=1.1, C=0.8이다.)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목재를 방부처리 하는 방법으로 가장 거리가 먼 것은?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표면탄화법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약제도포법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관입법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약제주입법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설명에 해당하는 공사 계약방식은?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38200"/>
            <wp:effectExtent l="0" t="0" r="9525" b="0"/>
            <wp:docPr id="6" name="그림 6" descr="EMB00006c146e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3224" descr="EMB00006c146e5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B.O.T(Build-Operate-Transfer)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C.M(Construction Management)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E.C(Engineering Construction)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파트너링(Partnering) 방식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아스팔트 및 콘트리트 포장 시 부등침하나 온도변화로 수축, 팽창에 의한 파손을 막기 위해 일정 간격으로 설치하여야 하는 것은?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맹암거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암거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물빼기공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돌쌓기의 설명 중 틀린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찰쌓기의 물빼기 구멍의 배치는 서로 어긋나게 하고, 2~3m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간격마다 1개소를 계획하는 것을 표준으로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메쌓기는 뒷채움 등에 콘크리트를 사용하고 줄눈에 모르타르를 사용하는 것을 말한다.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메쌓기는 규격이 일정한 석재의 켜쌓기(수평축)를 원칙으로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돌쌓기는 밑으로 내려옴에 따라 뒷길이를 길게 하는 것이 원칙이다.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시방서(specification)에 대한 설명 중 틀린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사용재료의 품질, 규격 조건, 시공방법, 완성 후의 마감 등이 수록된다.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일반시방서와 특별시방서, 설계설명서로 구분된다.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공사의 수행과 관리방법에 대해 계약자에게 내용을 알려준다.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설계자는 시방서를 통하여 시공방법을 구체적으로 기술하여야 한다.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그림과 같은 단순보에서 하중 P의 값으로 옳은 것은?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724025"/>
            <wp:effectExtent l="0" t="0" r="0" b="9525"/>
            <wp:docPr id="5" name="그림 5" descr="EMB00006c146e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82080" descr="EMB00006c146e5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100kN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200kN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등고선에 관한 설명 중 옳지 않은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지표면의 경사가 같을 때는 등고선의 간격은 같고 평행하다.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등고선은 동굴이나 낭떠러지 이외에는 서로 겹치지 않는다.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등고선은 급경사지에서는 간격이 넓어지며, 완경사지에서는 간격이 좁아진다.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등고선 간의 최단거리 방향은 최급경사 방향을 나타낸다.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다음과 같은 지형의 기반에 성토하였을 때 포화 점토사면의 파괴에 대한 안전율은 얼마인가? (단, 토양의 포화 단위중량은 2.0ft/m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ø=0, 흙의 전단강도정수 C=6.5tf/m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안정계수 Ns=5.55이다.)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704975"/>
            <wp:effectExtent l="0" t="0" r="0" b="9525"/>
            <wp:docPr id="4" name="그림 4" descr="EMB00006c146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89496" descr="EMB00006c146e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0.4509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0.9018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1.2525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1.9018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소운반 및 인력운반 공사에 대한 표준품셈 관련 설명으로 틀린 것은? (단, V: 평균왕복속도, T: 1일 실작업시간, L: 운반거리, t: 적재적하 시간)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운반 실작업시간은 8시간을 기준으로 480분을 적용한다.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지게운반의 1회 운반량은 보통토사의 경우 25kg을 기준으로 산정한다.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1일 운반횟수를 구하는 식은 </w:t>
      </w:r>
      <w:r>
        <w:rPr>
          <w:noProof/>
        </w:rPr>
        <w:drawing>
          <wp:inline distT="0" distB="0" distL="0" distR="0">
            <wp:extent cx="762000" cy="457200"/>
            <wp:effectExtent l="0" t="0" r="0" b="0"/>
            <wp:docPr id="3" name="그림 3" descr="EMB00006c146e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91008" descr="EMB00006c146e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지게운반 경로가 고갯길인 경우에는 수직높이 1m는 수평거리 6m의 비율로 적용한다.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살수 관개시설 설치 시 고려할 사항으로 가장 거리가 먼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관수량과 급수원의 흐름과 작동압력에 의해 살수기를 선정한다.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살수기의 간격은 보통 살수작동 지름의 60~65%로 추정한다.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살수구역에서 첫 번째와 마지막 살수기에 작동하는 압력의 차는 10%이내이어야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살수기의 배치는 정사각형의 배치가 정삼각형의 배치보다 균등한 살수를 한다.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콘크리트의 워커빌리티(workability)를 알아보기 위한 시험방법이 아닌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플로우테스트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표준관입시험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슬럼프테스트</w:t>
      </w:r>
      <w:r>
        <w:tab/>
      </w:r>
      <w:r>
        <w:rPr>
          <w:rFonts w:ascii="굴림" w:hint="eastAsia"/>
          <w:sz w:val="18"/>
          <w:szCs w:val="18"/>
        </w:rPr>
        <w:t>④ 다짐계수시험</w:t>
      </w:r>
    </w:p>
    <w:p w:rsidR="00060A3A" w:rsidRDefault="00060A3A" w:rsidP="00060A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0A3A" w:rsidTr="00060A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조경관리론</w:t>
            </w:r>
          </w:p>
        </w:tc>
      </w:tr>
    </w:tbl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다음 중 유기물 시용의 효과에 해당되지 않는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토양 온도를 낮춤     ② 토양의 구조 개량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중의 양분 저장    ④ 토양의 완충작용을 증진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재료별 유회시설의 관리에 대한 설명으로 옳지 않은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목재시설 기초부분은 조기에 부패하기 쉬우므로 항상 점검하며, 상태가 불량한 부분은 교체하거나 콘크리트 두르기 등의 보수를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철재시설은 회전부분의 축부에 기름이 떨어지면 동요나 잡음이 생기지만 계속 사용하면 마모되어 소음이 줄어든다.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콘크리트시설은 콘크리트 기초가 노출되면 위험하므로 성토, 모래 채움 등의 보수를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합성수지시설에 벌어진 금이 생긴 경우에는 보수가 곤란하고, 이용자가 상처를 입기 쉬우므로 전면 교체한다.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토양의 형태론적 분류체계 단위의 순서가 옳은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 → 아목 → 대군 → 아군 → 계 → 통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 → 아목 → 대토양군 → 계 → 통 → 구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 → 대토양군 → 아목 → 통 → 계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 → 대군 → 아군 → 아목 → 계 → 통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대규모 녹지공간의 풀베기를 위한 일반적인 동력예취기 사용 시 안전사항으로 거리가 먼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예취 작업할 곳에 빈병이나, 깡통, 돌 등 위험요인을 제거한다.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예취 칼날이 있는 동력예취기 작업 시 왼쪽에서 오른쪽 방향으로 작업한다.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예취 칼날 교체를 위한 해체 시 볼트를 오른쪽에서 왼쪽 방향으로 돌린다.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예취작업 시에는 안전모, 보호안경, 무릎보호대, 안전화 등 보호구를 착용한다.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다음 [보기]에서 설명하는 해충은?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562100"/>
            <wp:effectExtent l="0" t="0" r="0" b="0"/>
            <wp:docPr id="2" name="그림 2" descr="EMB00006c146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0160" descr="EMB00006c146e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도토리거위벌레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솔껍질깍지벌레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참나무재주나방</w:t>
      </w:r>
      <w:r>
        <w:tab/>
      </w:r>
      <w:r>
        <w:rPr>
          <w:rFonts w:ascii="굴림" w:hint="eastAsia"/>
          <w:sz w:val="18"/>
          <w:szCs w:val="18"/>
        </w:rPr>
        <w:t>④ 호두나무잎벌레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어떤 물질이 농약으로 사용되기 위하여 구비하여야 할 조건으로 가장 거리가 먼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살포시 수목에 대한 약해가 없어야 한다.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병해충을 방제하는 약효가 뛰어나야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수목재배 전체기간 중 잔효성이 유지되어야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사용하는 작업자에 대하여 독성이 낮아야 한다.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나무의 정지, 전정 요령으로 가장 거리가 먼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도장한 가지는 제거한다.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병충해의 피해를 입은 가지는 제거한다.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얽힌 가지와 교차한 가지는 제거한다.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부위, 같은 방향으로 평행한 두 가지 모두 제거한다.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배수시설의 관리에 의한 효용으로 가장 거리가 먼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강우 및 강설량의 조절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유속 및 유량감소로 토양침식방지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포화상태를 감소시켜 지내력 확보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해충의 번식원인이 될 수 있는 고여 있는 물을 제거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병균이 식물체에 침투하는 것을 방지하기 위해 쓰이는 약제로, 예방을 목적으로 사용되며 약효시간이 긴 특징을 갖고 있는 것은?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토양살균제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직접살균제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종자소독제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보호살균제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옥외레크리에이션 이용자 관리체계는 관리 프로그램적 측면과 이용자의 제특성에 대한 이해 부분으로 구분된다. 이 중 “이용자 관리 프로그램”에 속하는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참가 유형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이용의 분포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이용자 요구도 위계</w:t>
      </w:r>
      <w:r>
        <w:tab/>
      </w:r>
      <w:r>
        <w:rPr>
          <w:rFonts w:ascii="굴림" w:hint="eastAsia"/>
          <w:sz w:val="18"/>
          <w:szCs w:val="18"/>
        </w:rPr>
        <w:t>④ 이용자의 지각 특성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화단의 비배관리에 효과적인 방법이 아닌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봄에 파종이나 이식이 끝난 후에 퇴비를 섞어준다.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복합비료 입제는 꽃을 식재하기 일주일 정도 전에 뿌려준다.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가을이나 겨울에 토성을 개량하기 위하여 퇴비를 넣고 땅을 일구어서 섞어 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꽃을 피우기 시작할 때 액제의 비료를 잎이나 줄기기부에 일주일에 한 두 번씩 뿌려준다.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식재공사 후 장기간의 가뭄으로부터 수목을 보호하기 위해 실시하는 관수(灌水)의 요령으로 가장 거리가 먼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물을 줄 때 수관폭의 1/3 정도 또는 뿌리분 크기보다 약간 넓게, 높이 0.1m 정도의 물받이를 만든다.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관수량은 물분(깊이 5~10cm)에 반 정도 차게 물을 붓는다.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거목의 경우에는 근부(根部)뿐만 아니라 줄기 전체에도 물을 끼얹어 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매일 관수를 계속할 경우 하층에 뿌리가 부패하는 것을 주의한다.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토양의 입경조성(粒經組成)과 가장 밀접한 관련이 있는 것은?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토성(土性)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토양통(土壤統)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토양의 구조(構造)</w:t>
      </w:r>
      <w:r>
        <w:tab/>
      </w:r>
      <w:r>
        <w:rPr>
          <w:rFonts w:ascii="굴림" w:hint="eastAsia"/>
          <w:sz w:val="18"/>
          <w:szCs w:val="18"/>
        </w:rPr>
        <w:t>④ 토양반응(土壤反應)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생울타리의 관리 방법이 옳지 않은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맹아력이 약한 수종은 자주 강하게 다듬으면 잔가지 형성에 도움을 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전정은 목적에 맞게 보통 1년에 2~3회 실시한다.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주요 수종은 쥐똥나무, 무궁화 등이 적합하다.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다듬는 시기는 새잎이 나올 때부터 6월 중순경까지와 9월이 적기이다.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진딧물이나 깍지벌레 등이 기생하는 나무에서 흔히 관찰되는 수목병은?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그을음병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빗자루병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흰가루병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줄기마름병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다음 설명은 어떤 양분이 결핍된 증상인가?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009650"/>
            <wp:effectExtent l="0" t="0" r="0" b="0"/>
            <wp:docPr id="1" name="그림 1" descr="EMB00006c146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31688" descr="EMB00006c146e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</w:t>
      </w:r>
    </w:p>
    <w:p w:rsidR="00060A3A" w:rsidRDefault="00060A3A" w:rsidP="00060A3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N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식물병을 예방하기 위한 방법은 여러 가지가 있다. 다음 중 잣나무 털녹병을 예방하기 위한 가장 효과 있는 방법은?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비배관리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윤작실시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깍지벌레의 방제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중간기주의 제거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다음 공원 녹지 내에서의 행사 개최에 대한 설명으로 옳지 않은 것은?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공원 내에서의 행사 시 목적에 따라 참가대상에 대한 고려를 하여야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행사의 프로그램은 가능한 풍부한 내용을 가지도록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행사는 보통 「제작→기획→실시→평가」의 단계를 거치도록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「도시공원 및 녹지 등에 관한 법률」에서는 행사 개최시 일시적인 공원의 점용에 대한 기준을 정하고 있다.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종자에 낙하산모양의 깃털이나 솜털이 부착되어 있어서 바람에 의하여 전파가 되는 잡초로만 나열된 것은?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민들레, 망초</w:t>
      </w:r>
      <w:r>
        <w:tab/>
      </w:r>
      <w:r>
        <w:rPr>
          <w:rFonts w:ascii="굴림" w:hint="eastAsia"/>
          <w:sz w:val="18"/>
          <w:szCs w:val="18"/>
        </w:rPr>
        <w:t>② 어저귀, 쇠비름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박주가리, 환삼덩굴</w:t>
      </w:r>
      <w:r>
        <w:tab/>
      </w:r>
      <w:r>
        <w:rPr>
          <w:rFonts w:ascii="굴림" w:hint="eastAsia"/>
          <w:sz w:val="18"/>
          <w:szCs w:val="18"/>
        </w:rPr>
        <w:t>④ 명아주, 방동사니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80%의 매치온 유제 원액이 있다. 이것의 사용 농도를 20%로 하여 100L의 용액을 만들려면 메치온 유제의 원액량은 얼마인가?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1.25L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2.50L</w:t>
      </w:r>
    </w:p>
    <w:p w:rsidR="00060A3A" w:rsidRDefault="00060A3A" w:rsidP="00060A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12.50L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25.00L</w:t>
      </w: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60A3A" w:rsidRDefault="00060A3A" w:rsidP="00060A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60A3A" w:rsidRDefault="00060A3A" w:rsidP="00060A3A"/>
    <w:sectPr w:rsidR="002B4572" w:rsidRPr="00060A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3A"/>
    <w:rsid w:val="00060A3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A6CA9-0BB5-440A-B4CE-30417DC9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60A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60A3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60A3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60A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60A3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2909</Words>
  <Characters>16582</Characters>
  <Application>Microsoft Office Word</Application>
  <DocSecurity>0</DocSecurity>
  <Lines>138</Lines>
  <Paragraphs>38</Paragraphs>
  <ScaleCrop>false</ScaleCrop>
  <Company/>
  <LinksUpToDate>false</LinksUpToDate>
  <CharactersWithSpaces>19453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