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B4D0F" w:rsidTr="00EB4D0F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조경계획 및 설계</w:t>
            </w:r>
          </w:p>
        </w:tc>
      </w:tr>
    </w:tbl>
    <w:p w:rsidR="00EB4D0F" w:rsidRDefault="00EB4D0F" w:rsidP="00EB4D0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중국 정원에서 포지(鋪地)의 수법은 어느 때부터 전해져 내려오는가?</w:t>
      </w:r>
    </w:p>
    <w:p w:rsidR="00EB4D0F" w:rsidRDefault="00EB4D0F" w:rsidP="00EB4D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진나라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송나라</w:t>
      </w:r>
    </w:p>
    <w:p w:rsidR="00EB4D0F" w:rsidRDefault="00EB4D0F" w:rsidP="00EB4D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당나라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한나라</w:t>
      </w:r>
    </w:p>
    <w:p w:rsidR="00EB4D0F" w:rsidRDefault="00EB4D0F" w:rsidP="00EB4D0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경주 황룡사를 중심으로 방위와 산의 연결이 틀린 것은?</w:t>
      </w:r>
    </w:p>
    <w:p w:rsidR="00EB4D0F" w:rsidRDefault="00EB4D0F" w:rsidP="00EB4D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동쪽-명활산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서쪽-선도산</w:t>
      </w:r>
    </w:p>
    <w:p w:rsidR="00EB4D0F" w:rsidRDefault="00EB4D0F" w:rsidP="00EB4D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남쪽-황룡산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북쪽-소금강산</w:t>
      </w:r>
    </w:p>
    <w:p w:rsidR="00EB4D0F" w:rsidRDefault="00EB4D0F" w:rsidP="00EB4D0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옥녀산발형(玉女散發型)의 풍수 형국을 보이는 옵성은?</w:t>
      </w:r>
    </w:p>
    <w:p w:rsidR="00EB4D0F" w:rsidRDefault="00EB4D0F" w:rsidP="00EB4D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정의읍성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해미읍성</w:t>
      </w:r>
    </w:p>
    <w:p w:rsidR="00EB4D0F" w:rsidRDefault="00EB4D0F" w:rsidP="00EB4D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고창읍성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낙안읍성</w:t>
      </w:r>
    </w:p>
    <w:p w:rsidR="00EB4D0F" w:rsidRDefault="00EB4D0F" w:rsidP="00EB4D0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남송(南宋)시대 30여개소 명원(名</w:t>
      </w:r>
      <w:r>
        <w:rPr>
          <w:rFonts w:ascii="새굴림" w:eastAsia="새굴림" w:hAnsi="새굴림" w:cs="새굴림" w:hint="eastAsia"/>
          <w:b/>
          <w:bCs/>
          <w:sz w:val="18"/>
          <w:szCs w:val="18"/>
        </w:rPr>
        <w:t>闧</w:t>
      </w:r>
      <w:r>
        <w:rPr>
          <w:rFonts w:ascii="굴림" w:hint="eastAsia"/>
          <w:b/>
          <w:bCs/>
          <w:sz w:val="18"/>
          <w:szCs w:val="18"/>
        </w:rPr>
        <w:t>)을 소개한 정원서는?</w:t>
      </w:r>
    </w:p>
    <w:p w:rsidR="00EB4D0F" w:rsidRDefault="00EB4D0F" w:rsidP="00EB4D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원야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낙양명원기</w:t>
      </w:r>
    </w:p>
    <w:p w:rsidR="00EB4D0F" w:rsidRDefault="00EB4D0F" w:rsidP="00EB4D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오흥원림기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장물지</w:t>
      </w:r>
    </w:p>
    <w:p w:rsidR="00EB4D0F" w:rsidRDefault="00EB4D0F" w:rsidP="00EB4D0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페르시아의 회교식 정원에서 도입되는 정원의 핵심시설이 아닌 것은?</w:t>
      </w:r>
    </w:p>
    <w:p w:rsidR="00EB4D0F" w:rsidRDefault="00EB4D0F" w:rsidP="00EB4D0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커넬(Canal)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토피어리</w:t>
      </w:r>
    </w:p>
    <w:p w:rsidR="00EB4D0F" w:rsidRDefault="00EB4D0F" w:rsidP="00EB4D0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분천(噴泉)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저수지</w:t>
      </w:r>
    </w:p>
    <w:p w:rsidR="00EB4D0F" w:rsidRDefault="00EB4D0F" w:rsidP="00EB4D0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무굴인도의 샤-자한 시대에 조성된 작품은?</w:t>
      </w:r>
    </w:p>
    <w:p w:rsidR="00EB4D0F" w:rsidRDefault="00EB4D0F" w:rsidP="00EB4D0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니샤트-바그(Nishat Bagh)</w:t>
      </w:r>
    </w:p>
    <w:p w:rsidR="00EB4D0F" w:rsidRDefault="00EB4D0F" w:rsidP="00EB4D0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샤리마르-바그(Shalimar Bagh)</w:t>
      </w:r>
    </w:p>
    <w:p w:rsidR="00EB4D0F" w:rsidRDefault="00EB4D0F" w:rsidP="00EB4D0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아차발-바그(Achabal Bagh)</w:t>
      </w:r>
    </w:p>
    <w:p w:rsidR="00EB4D0F" w:rsidRDefault="00EB4D0F" w:rsidP="00EB4D0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체하르-바그(Tshehar Bagh)</w:t>
      </w:r>
    </w:p>
    <w:p w:rsidR="00EB4D0F" w:rsidRDefault="00EB4D0F" w:rsidP="00EB4D0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문헌에 나타난 고려시대 기홍수의 원림(園林)을 설명한 것으로 옳지 않은 것은?</w:t>
      </w:r>
    </w:p>
    <w:p w:rsidR="00EB4D0F" w:rsidRDefault="00EB4D0F" w:rsidP="00EB4D0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이규보의 문집인 “동국이상국집”에 전한다.</w:t>
      </w:r>
    </w:p>
    <w:p w:rsidR="00EB4D0F" w:rsidRDefault="00EB4D0F" w:rsidP="00EB4D0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곡지를 만들고 꽃을 심어 선선정원으로 조성했다.</w:t>
      </w:r>
    </w:p>
    <w:p w:rsidR="00EB4D0F" w:rsidRDefault="00EB4D0F" w:rsidP="00EB4D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버드나무, 소나무, 자두나무, 모란 등의 목본 식물과 창포를 식재했다.</w:t>
      </w:r>
    </w:p>
    <w:p w:rsidR="00EB4D0F" w:rsidRDefault="00EB4D0F" w:rsidP="00EB4D0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퇴식재 팔영의 제6영인 연의지(連漪地)는 장방지(長方地)이다.</w:t>
      </w:r>
    </w:p>
    <w:p w:rsidR="00EB4D0F" w:rsidRDefault="00EB4D0F" w:rsidP="00EB4D0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일본 평성궁 동원의 곡수유구에 관한 설명으로 가장 거리가 먼 것은?</w:t>
      </w:r>
    </w:p>
    <w:p w:rsidR="00EB4D0F" w:rsidRDefault="00EB4D0F" w:rsidP="00EB4D0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바닥에 목상을 묻고 계정 수초를 심어 꽃을 감상했다.</w:t>
      </w:r>
    </w:p>
    <w:p w:rsidR="00EB4D0F" w:rsidRDefault="00EB4D0F" w:rsidP="00EB4D0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조영 시기는 나라시대 중기로 추정된다.</w:t>
      </w:r>
    </w:p>
    <w:p w:rsidR="00EB4D0F" w:rsidRDefault="00EB4D0F" w:rsidP="00EB4D0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자연석에 홈을 파서 유배거로 사용하였다.</w:t>
      </w:r>
    </w:p>
    <w:p w:rsidR="00EB4D0F" w:rsidRDefault="00EB4D0F" w:rsidP="00EB4D0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지중에는 경사가 있는 암도(岩島)를 배치한다.</w:t>
      </w:r>
    </w:p>
    <w:p w:rsidR="00EB4D0F" w:rsidRDefault="00EB4D0F" w:rsidP="00EB4D0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환경에 영향을 미치는 계획을 수립할 때에 환경 보전계획과의 부합 여부 확인 및 대안의 설정ㆍ분석 등을 통하여 환경적 측면에서 해당 계획의 적정성 및 입지의 타당성 등을 검토하여 국토의 지속가능한 발전을 도모하는 것은?</w:t>
      </w:r>
    </w:p>
    <w:p w:rsidR="00EB4D0F" w:rsidRDefault="00EB4D0F" w:rsidP="00EB4D0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환경영향평가</w:t>
      </w:r>
      <w:r>
        <w:tab/>
      </w:r>
      <w:r>
        <w:rPr>
          <w:rFonts w:ascii="굴림" w:hint="eastAsia"/>
          <w:sz w:val="18"/>
          <w:szCs w:val="18"/>
        </w:rPr>
        <w:t>② 토지적성평가</w:t>
      </w:r>
    </w:p>
    <w:p w:rsidR="00EB4D0F" w:rsidRDefault="00EB4D0F" w:rsidP="00EB4D0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전략환경영향평가</w:t>
      </w:r>
      <w:r>
        <w:tab/>
      </w:r>
      <w:r>
        <w:rPr>
          <w:rFonts w:ascii="굴림" w:hint="eastAsia"/>
          <w:sz w:val="18"/>
          <w:szCs w:val="18"/>
        </w:rPr>
        <w:t>④ 소규모환경영향평가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공원관리청이 아닌 자의 공원사업 시행 및 공원 시설의 관리 중 ()에 해당되는 것은?</w:t>
      </w:r>
    </w:p>
    <w:p w:rsidR="00EB4D0F" w:rsidRDefault="00EB4D0F" w:rsidP="00EB4D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1371600"/>
            <wp:effectExtent l="0" t="0" r="0" b="0"/>
            <wp:docPr id="15" name="그림 15" descr="EMB000048746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398208" descr="EMB000048746e5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B4D0F" w:rsidRDefault="00EB4D0F" w:rsidP="00EB4D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2분의 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3분의 1</w:t>
      </w:r>
    </w:p>
    <w:p w:rsidR="00EB4D0F" w:rsidRDefault="00EB4D0F" w:rsidP="00EB4D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3분의 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4분의 3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조경계획의 접근방법 중 물리적 자원 혹은 자연자원의 레크레이션의 유형과 양을 결정하는 접근방법은?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경제 접근법(economic approach)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자원 접근법(resource approach)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활동 접근법(activity approach)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행태 접근법(behavioral approach)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그리스인들이 일상 생활을 영위하는 도로와 생활 공간 등을 계획할 때, 효용과 기능의 측면에서 추구하였던 사항이 아닌 것은?</w:t>
      </w:r>
    </w:p>
    <w:p w:rsidR="00EB4D0F" w:rsidRDefault="00EB4D0F" w:rsidP="00EB4D0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지형조건에 맞게</w:t>
      </w:r>
      <w:r>
        <w:tab/>
      </w:r>
      <w:r>
        <w:rPr>
          <w:rFonts w:ascii="굴림" w:hint="eastAsia"/>
          <w:sz w:val="18"/>
          <w:szCs w:val="18"/>
        </w:rPr>
        <w:t>② 기능에 충실하게</w:t>
      </w:r>
    </w:p>
    <w:p w:rsidR="00EB4D0F" w:rsidRDefault="00EB4D0F" w:rsidP="00EB4D0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즐겁고 편안하게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호화롭게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()에 포함되지 않는 것은?</w:t>
      </w:r>
    </w:p>
    <w:p w:rsidR="00EB4D0F" w:rsidRDefault="00EB4D0F" w:rsidP="00EB4D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485775"/>
            <wp:effectExtent l="0" t="0" r="9525" b="9525"/>
            <wp:docPr id="14" name="그림 14" descr="EMB000048746e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132192" descr="EMB000048746e5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B4D0F" w:rsidRDefault="00EB4D0F" w:rsidP="00EB4D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식재계획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토지이용계획</w:t>
      </w:r>
    </w:p>
    <w:p w:rsidR="00EB4D0F" w:rsidRDefault="00EB4D0F" w:rsidP="00EB4D0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교통동선계획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레크레이션계획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종래의 스타일과는 달리 녹음이 많은 우수한 환경위에 인구가 모이고 산업이 성립되어 형성된 도시는?</w:t>
      </w:r>
    </w:p>
    <w:p w:rsidR="00EB4D0F" w:rsidRDefault="00EB4D0F" w:rsidP="00EB4D0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메가로폴리스형 도시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메트로폴리스형 도시</w:t>
      </w:r>
    </w:p>
    <w:p w:rsidR="00EB4D0F" w:rsidRDefault="00EB4D0F" w:rsidP="00EB4D0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에페로폴리스형 도시</w:t>
      </w:r>
      <w:r>
        <w:tab/>
      </w:r>
      <w:r>
        <w:rPr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리비에라형 도시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그림과 같이 화살표 방향이 정면일 경우 우축 면도로 가장 적합한 투상도는?</w:t>
      </w:r>
    </w:p>
    <w:p w:rsidR="00EB4D0F" w:rsidRDefault="00EB4D0F" w:rsidP="00EB4D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19225" cy="1209675"/>
            <wp:effectExtent l="0" t="0" r="9525" b="9525"/>
            <wp:docPr id="13" name="그림 13" descr="EMB000048746e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136512" descr="EMB000048746e5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895350" cy="647700"/>
            <wp:effectExtent l="0" t="0" r="0" b="0"/>
            <wp:docPr id="12" name="그림 12" descr="EMB000048746e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138096" descr="EMB000048746e5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857250" cy="657225"/>
            <wp:effectExtent l="0" t="0" r="0" b="9525"/>
            <wp:docPr id="11" name="그림 11" descr="EMB000048746e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137880" descr="EMB000048746e6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847725" cy="619125"/>
            <wp:effectExtent l="0" t="0" r="9525" b="9525"/>
            <wp:docPr id="10" name="그림 10" descr="EMB000048746e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137448" descr="EMB000048746e6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914400" cy="685800"/>
            <wp:effectExtent l="0" t="0" r="0" b="0"/>
            <wp:docPr id="9" name="그림 9" descr="EMB000048746e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139248" descr="EMB000048746e6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시각 디자인에 관련되는 착시(錯視)에 대한 다음의 설명 중 가장 거리가 먼 것은?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우리 눈은 예각은 크게, 둔각은 작게 보는 경향이 있다.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동일한 도형을 상하로 두면 위쪽이 아래쪽보다 커 보인다.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피로하거나 시신경에 이상이 있을 때 눈의 착시 현상이 생긴다.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눈의 착각 현상을 역이용하여 착각교정을 함으로써 시각적으로 훌륭한 구조물을 만들 수 있다.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혼합되는 각각의 색 에너지(energy)가 합쳐져서 더 밝은 색을 나타내는 혼합은?</w:t>
      </w:r>
    </w:p>
    <w:p w:rsidR="00EB4D0F" w:rsidRDefault="00EB4D0F" w:rsidP="00EB4D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가산혼합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감산혼합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중간혼합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색료혼합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공장조경 계획 시 공장 부지나 건물에 다음 시설의 설치 목적은?</w:t>
      </w:r>
    </w:p>
    <w:p w:rsidR="00EB4D0F" w:rsidRDefault="00EB4D0F" w:rsidP="00EB4D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457200"/>
            <wp:effectExtent l="0" t="0" r="9525" b="0"/>
            <wp:docPr id="8" name="그림 8" descr="EMB00004874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127800" descr="EMB000048746e6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B4D0F" w:rsidRDefault="00EB4D0F" w:rsidP="00EB4D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환경개선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환경미화</w:t>
      </w:r>
    </w:p>
    <w:p w:rsidR="00EB4D0F" w:rsidRDefault="00EB4D0F" w:rsidP="00EB4D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환경보호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환경보존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중 조경설계기준 상의 휴게시설 설계와 관련된 설명으로 가장 거리가 먼 것은?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휴게시설은 각 시설별로 본래의 설치목적에 부합되도록 설계하며, 복합적인 기능을 갖는 경우 본래의 기능을 먼저 충족시키도록 한다.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시설의 형태는 표준화된 형태 또는 조형적인 형태로 할 수 있으며, 조형적인 형태로 설계 할 경우 이 설계기준을 적용하지 아니할 수 있다.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목재의 경우 보의 단면은 폭과 높이의 비를 1/3~1/5로 하고, 기둥은 좌굴현상을 고려하여 좌굴계수(재료의 허용압축응력×단면적÷압축력)는 4를 적용하며, 세장비(좌굴장/최소단면 2차 반경)는 250 이하를 적용한다.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휴게시설은 연속ㆍ시설간의 조합에 의해 미적 효과를 얻을 수 있도록 하며, 통합 이미지를 연출하기 위하여 CI(Cooperation Identity)를 적용할 수 있다.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가시도(可視度)가 가장 높은 배색(配色)은?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백색 바탕에 검정색 형상 ② 황색 바탕에 녹색 형상</w:t>
      </w:r>
    </w:p>
    <w:p w:rsidR="00EB4D0F" w:rsidRDefault="00EB4D0F" w:rsidP="00EB4D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황색 바탕에 청색 형상 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검정색 바탕에 황색 형상</w:t>
      </w:r>
    </w:p>
    <w:p w:rsidR="00EB4D0F" w:rsidRDefault="00EB4D0F" w:rsidP="00EB4D0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B4D0F" w:rsidTr="00EB4D0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조경식재</w:t>
            </w:r>
          </w:p>
        </w:tc>
      </w:tr>
    </w:tbl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여름철 기식화단(assorted flower bed)에 적당한 초화류를 키가 큰 식물에서 작은 식물순으로 나열된 것은?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채송화→해바라기→튤립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칸나→다알리아→글라디올러스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나팔꽃→페튜니아→물망초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백일홍→샐비어(조생종)→페튜니아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봄철 수목의 화아분화를 지배하는 가장 중요한 체내성분은 무엇인가?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질소화합물과 유기산의 비율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지질과 탄수화물의 비율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질소화합물과 탄수화물의 비율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유기산과 지질의 비율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생태계의 공생과 관련된 설명이 틀린 것은?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중립:두 종간에 어떠한 영향을 주지도 받지도 않는다.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종내경쟁:서로 다른 두 생물종이 서로에게 피해를 준다.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상리공생:서로 또는 모두에게 유리하거나 도움이 된다.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편리공생:한쪽은 분리하고 다른 쪽은 이해관계가 없다.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한국잔디의 일반적인 생육 특징이 틀린 것은?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최적의 pH는 5.5~6.5정도이다.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난지형 잔디로 여름철에 잘 자란다.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불환전 포복경이지만 포복력이 강한 포복경을 지표면으로 강하게 뻗는다.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호광성 잔디로 양지에서는 잘 생육되나 그늘에서는 생육이 매우 느린 단점이 있다.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상록성인 식물은?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모과나무(chaenmeles sinensis)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채진목(Amelanchier asiatica)</w:t>
      </w:r>
    </w:p>
    <w:p w:rsidR="00EB4D0F" w:rsidRDefault="00EB4D0F" w:rsidP="00EB4D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산사나무(Crataegus pinnatifida)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비파나무(Eriobotrya japonica)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식물의 식재 및 사후관리에 관한 설명으로 옳은 것은?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구덩이의 크기는 분크기의 1.5배 정도로 파고 밑바닥에는 부엽토 등을 적당량 섞고 넣어준다.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수목식재는 가능한 본래 식재되었던 방향의 반대방향으로 원래 묻혔던 깊이보다 조금 높게 식재한다.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이식하는 나무의 뿌리가 많이 잘렸을 경우에는 지상부의 가지와 잎은 가능한 한 떨어지지 않도록 주의한다.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뿌리의 발생이 좋지 못한 나무들이나 노거수 등은 뿌리돌림을 할 경우 활착이 어려우므로 분을 떠서 이식하는 것이 좋다.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보기의 ‘이것’에 해당하는 것은?</w:t>
      </w:r>
    </w:p>
    <w:p w:rsidR="00EB4D0F" w:rsidRDefault="00EB4D0F" w:rsidP="00EB4D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857250"/>
            <wp:effectExtent l="0" t="0" r="0" b="0"/>
            <wp:docPr id="7" name="그림 7" descr="EMB000048746e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628656" descr="EMB000048746e6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변종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아종</w:t>
      </w:r>
    </w:p>
    <w:p w:rsidR="00EB4D0F" w:rsidRDefault="00EB4D0F" w:rsidP="00EB4D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지역종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단형종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식재계획의 배식원리 중 자유식재에 해당하는 것은?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비대칭적 균형식재, 사실적 식재가 기본형이다.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식재의 기본 양식은 교호식재, 집단식재, 열식 등이다.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사례로는 아메바형, 절선형, 번개형 식재가 있다.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자연풍경과 유사한 경관을 재현하는 식재 방법이다.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어떤 수목을 이식하고자 다음 그림과 같이 분을 뜰 때 ㉠, ㉡, ㉢, ㉣에 맞는 항은 어떤 것인가? (단, 일반적 수종으로 보통분일 경우)</w:t>
      </w:r>
    </w:p>
    <w:p w:rsidR="00EB4D0F" w:rsidRDefault="00EB4D0F" w:rsidP="00EB4D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1743075"/>
            <wp:effectExtent l="0" t="0" r="0" b="9525"/>
            <wp:docPr id="6" name="그림 6" descr="EMB000048746e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634416" descr="EMB000048746e6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㉠: 4D, ㉡:D, ㉢:2D, ㉣:2D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㉠: 5D, ㉡:2D, ㉢:2D, ㉣:3D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㉠: 4D, ㉡:2D, ㉢:3D, ㉣:2D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㉠: 6D, ㉡:3D, ㉢:3D, ㉣:4D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비비추(Hosta Iongipes)의 특성으로 틀린 것은?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붓꽃과이다.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잎은 근생하며 두껍다.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개화기는 7~8월에 연보라색 꽃이 핀다.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열매는 삭과로 긴 타원형이며, 9월에 결실한다.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연속된 형태를 이룬 식물재료들 가운데 갑작스러운 변화를 주어 관찰자의 시선을 집중 시키는 식재 기법은?</w:t>
      </w:r>
    </w:p>
    <w:p w:rsidR="00EB4D0F" w:rsidRDefault="00EB4D0F" w:rsidP="00EB4D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균형</w:t>
      </w:r>
    </w:p>
    <w:p w:rsidR="00EB4D0F" w:rsidRDefault="00EB4D0F" w:rsidP="00EB4D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연속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통일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보통명(common name)은 습성, 특징, 산지, 용도, 전설, 왜래어 등에서 유래되어 비롯된다. 다음 중 수목명이 나무의 특징을 반영한 것이 아닌 것은?</w:t>
      </w:r>
    </w:p>
    <w:p w:rsidR="00EB4D0F" w:rsidRDefault="00EB4D0F" w:rsidP="00EB4D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생강나무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주목</w:t>
      </w:r>
    </w:p>
    <w:p w:rsidR="00EB4D0F" w:rsidRDefault="00EB4D0F" w:rsidP="00EB4D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물푸레나무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너도밤나무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중 열매의 형태가 시과(samara:翅果)에 해당되는 수종은?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참느릅나무(Ulmus parvifolia)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윤노리나무(Pourthiaea villosa)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층층나무(Cornms controversa)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산벚나무(Prunus sargentii)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임해매립지에서 바닷물이 튀어 오르는 곳에 식재하기 알맞은 지피식물로 구성된 것은?</w:t>
      </w:r>
    </w:p>
    <w:p w:rsidR="00EB4D0F" w:rsidRDefault="00EB4D0F" w:rsidP="00EB4D0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눈향나무, 다정큼나무</w:t>
      </w:r>
      <w:r>
        <w:tab/>
      </w:r>
      <w:r>
        <w:rPr>
          <w:rFonts w:ascii="굴림" w:hint="eastAsia"/>
          <w:sz w:val="18"/>
          <w:szCs w:val="18"/>
        </w:rPr>
        <w:t>② 섬쥐똥나무, 유카</w:t>
      </w:r>
    </w:p>
    <w:p w:rsidR="00EB4D0F" w:rsidRDefault="00EB4D0F" w:rsidP="00EB4D0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버뮤다그라스, 잔디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사철나무, 유엽도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잎의 질감이 상대적으로 고운 수종은?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자귀나무(Albizia julibrissin)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오동나무(Paulownia coreana)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벽오동(Firmiana simplex)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일본목련(Magnolia obovata)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군락(群落)식재를 실시할 때 가장 우선적으로 고려해야 할 사항은?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현존 모델 식생이 자연식생인지 대상식생인지를 파악한다.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모암이 모슨 토양인지 표층토의 상태를 파악한다.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기후에 따라 미기후, 소기후, 증기후, 대기후로 나누어 파악한다.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인간에 의한 벌목, 풀베기, 경작 등의 상태를 파악한다.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보기의 식물 분류에 해당되는 것은?</w:t>
      </w:r>
    </w:p>
    <w:p w:rsidR="00EB4D0F" w:rsidRDefault="00EB4D0F" w:rsidP="00EB4D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57325" cy="304800"/>
            <wp:effectExtent l="0" t="0" r="9525" b="0"/>
            <wp:docPr id="5" name="그림 5" descr="EMB000048746e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652632" descr="EMB000048746e6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부유식물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정수식물</w:t>
      </w:r>
    </w:p>
    <w:p w:rsidR="00EB4D0F" w:rsidRDefault="00EB4D0F" w:rsidP="00EB4D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침수식물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부엽식물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중 바람에 대한 저항성인 내풍력이 약한 수종은?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가시나무(Quercus myrsinaefolia)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느티나무(Zelkova serrate)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아까시나무(Robinia pseudoacacia)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졸참나무(Quercus serrata)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중 능수버들, 은사시나무, 이태리포푸라의 공통적인 특징은?</w:t>
      </w:r>
    </w:p>
    <w:p w:rsidR="00EB4D0F" w:rsidRDefault="00EB4D0F" w:rsidP="00EB4D0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암수딴그루이다.</w:t>
      </w:r>
      <w:r>
        <w:tab/>
      </w:r>
      <w:r>
        <w:rPr>
          <w:rFonts w:ascii="굴림" w:hint="eastAsia"/>
          <w:sz w:val="18"/>
          <w:szCs w:val="18"/>
        </w:rPr>
        <w:t>② 충매화 수종이다.</w:t>
      </w:r>
    </w:p>
    <w:p w:rsidR="00EB4D0F" w:rsidRDefault="00EB4D0F" w:rsidP="00EB4D0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종모가 날린다.</w:t>
      </w:r>
      <w:r>
        <w:tab/>
      </w:r>
      <w:r>
        <w:rPr>
          <w:rFonts w:ascii="굴림" w:hint="eastAsia"/>
          <w:sz w:val="18"/>
          <w:szCs w:val="18"/>
        </w:rPr>
        <w:t>④ 우리나라 자생종이다.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꽃이 무성화로만 이루어진 수종은?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수국(Hydrangea macrophylla)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돈나무(Pittosporum tobira)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나무수국(Hydrangea paniculata)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백당나무(Viburnum opulus var, calvescens)</w:t>
      </w:r>
    </w:p>
    <w:p w:rsidR="00EB4D0F" w:rsidRDefault="00EB4D0F" w:rsidP="00EB4D0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B4D0F" w:rsidTr="00EB4D0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조경시공</w:t>
            </w:r>
          </w:p>
        </w:tc>
      </w:tr>
    </w:tbl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경사도(gradient)에 대한 설명이 틀린 것은?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25%의 경사는 1:4이다.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100%의 경사도는 45°의 각을 갖는다.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1:2의 경사는 수평거리 1m에 수직거리 2m이다.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보통 토질에서 성토(盛土)의 경사는 1:1.5로 한다.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벽에 침투하는 빗물에 의해서 모르타르 중의 석회분이 공기 중의 탄산가스와 결합하여 벽돌이나 조직 벽면에 흰가루가 돋는 현상은?</w:t>
      </w:r>
    </w:p>
    <w:p w:rsidR="00EB4D0F" w:rsidRDefault="00EB4D0F" w:rsidP="00EB4D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백화현상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레이턴스</w:t>
      </w:r>
    </w:p>
    <w:p w:rsidR="00EB4D0F" w:rsidRDefault="00EB4D0F" w:rsidP="00EB4D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히빙현상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수화열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조경시설의 내구성에 대한 설명으로 가장 거리가 먼 것은?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재료가 산, 알칼리, 염류, 기름 등의 작용에 저항하는 성질을 내구성이라고 한다.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비와 눈, 추위와 더위, 햇빛은 노후화의 원인이 된다.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구조물의 내구성은 시간, 기능, 그리고 비용이 고려된 성능이다.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조경시설물은 외부공간에 노출되므로 상대적으로 내구성능이 조기에 낮아질 우려가 있다.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건설 기계류 중 주작업 용도가 “운반용”인 기계로만 짝지어진 것은?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리퍼-램머    </w:t>
      </w:r>
      <w:r>
        <w:tab/>
      </w:r>
      <w:r>
        <w:rPr>
          <w:rFonts w:ascii="굴림" w:hint="eastAsia"/>
          <w:sz w:val="18"/>
          <w:szCs w:val="18"/>
        </w:rPr>
        <w:t xml:space="preserve"> ② 로더-백호우</w:t>
      </w:r>
    </w:p>
    <w:p w:rsidR="00EB4D0F" w:rsidRDefault="00EB4D0F" w:rsidP="00EB4D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진동콤팩터-탬핑롤러</w:t>
      </w:r>
      <w:r>
        <w:tab/>
      </w:r>
      <w:r>
        <w:rPr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텀프트럭-벨트컨베이어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그림과 같은 수준측량 결과에 따른 B점의 지반고는? (단, A점의 지반고는 30m이다.)</w:t>
      </w: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295400"/>
            <wp:effectExtent l="0" t="0" r="0" b="0"/>
            <wp:docPr id="4" name="그림 4" descr="EMB000048746e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672504" descr="EMB000048746e6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28.90m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29.60m</w:t>
      </w:r>
    </w:p>
    <w:p w:rsidR="00EB4D0F" w:rsidRDefault="00EB4D0F" w:rsidP="00EB4D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33.74m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37.14m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중 공사현장에 항시 비치하고 있어야 하는 ‘해당공사에 관한 서류’에 해당되지 않는 것은?</w:t>
      </w:r>
    </w:p>
    <w:p w:rsidR="00EB4D0F" w:rsidRDefault="00EB4D0F" w:rsidP="00EB4D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천후표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품셈표</w:t>
      </w:r>
    </w:p>
    <w:p w:rsidR="00EB4D0F" w:rsidRDefault="00EB4D0F" w:rsidP="00EB4D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계약문서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공사예정공정표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실시설계 도면을 기준으로 1.0B 붉은 벽돌쌓기에 필요한 정미수량이 300장이라 한다. 이에 운반, 저장, 가공, 시공과정에서 발생하는 순실량을 예측하여 부가한다면 총 소요량은 몇 잘인가?</w:t>
      </w:r>
    </w:p>
    <w:p w:rsidR="00EB4D0F" w:rsidRDefault="00EB4D0F" w:rsidP="00EB4D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330장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315장</w:t>
      </w:r>
    </w:p>
    <w:p w:rsidR="00EB4D0F" w:rsidRDefault="00EB4D0F" w:rsidP="00EB4D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309장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303장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다음의 설명에 적합한 공사계약 방식은?</w:t>
      </w:r>
    </w:p>
    <w:p w:rsidR="00EB4D0F" w:rsidRDefault="00EB4D0F" w:rsidP="00EB4D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1200150"/>
            <wp:effectExtent l="0" t="0" r="9525" b="0"/>
            <wp:docPr id="3" name="그림 3" descr="EMB000048746e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678624" descr="EMB000048746e7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B4D0F" w:rsidRDefault="00EB4D0F" w:rsidP="00EB4D0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지명경쟁입찰</w:t>
      </w:r>
      <w:r>
        <w:tab/>
      </w:r>
      <w:r>
        <w:rPr>
          <w:rFonts w:ascii="굴림" w:hint="eastAsia"/>
          <w:sz w:val="18"/>
          <w:szCs w:val="18"/>
        </w:rPr>
        <w:t>② 턴키입찰</w:t>
      </w:r>
    </w:p>
    <w:p w:rsidR="00EB4D0F" w:rsidRDefault="00EB4D0F" w:rsidP="00EB4D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수의계약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대안입찰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어린이놀이터 등에 사용되는 금속의 부식을 최소화하기 위한 유의사항으로 가장 거리가 먼 것은?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부분적으로 녹이 나면 즉시 제거할 것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가능한 한 이종(異種) 금속을 인접 또는 접촉시켜 사용할 것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균질한 것을 선택하고 사용 시 큰 변형을 주지 않도록 할 것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큰 변형을 준 것은 가능한 한 풀림(annealing)하여 사용할 것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옥외계단 설치 시 주의할 사항으로 가장 거리가 먼 것은?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계단의 재료 선택은 마모되지 않는 것이 유리하나 주의의 경관을 고려해야 한다.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화강석 계단은 고저차가 없고, 안쪽으로 경사지게 설치해야 한다.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 높이(R)와 너비(T)의 경우에는 2R+T=60~65cm를 유지하되 전 구간에 걸쳐 동일하여야 한다.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계단이 길 경우에는 반드시 참을 두어야 하며 참의 폭은 계단의 높이에 따라 설계하도록 한다.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함과 모멘트에 대한 설명이 틀린 것은?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모멘트의 단위는 kgㆍm, tㆍm이며, 기호는 M이다.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모멘트의 크기는 힘의 크기(P)에 힘까지의 거리(a)를 곱한 것을 말한다.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모멘트의 부호는 모멘트의 회전방향이 시계방향일 때는 (-), 반시계 방향일 때는 (+)로 한다.ㅣ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크기가 작고 작용선이 평행하여, 방향이 반대인 한 쌍의 힘을 우력(偶力)이라 한다.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축척 1:50000 지형도에서 3% 기울기의 노선을 선정하려면 이 노선상의 주곡선 간도상 거리는? (단, 주곡선 간격은 20m임)</w:t>
      </w:r>
    </w:p>
    <w:p w:rsidR="00EB4D0F" w:rsidRDefault="00EB4D0F" w:rsidP="00EB4D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7.5mm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10.6mm</w:t>
      </w:r>
    </w:p>
    <w:p w:rsidR="00EB4D0F" w:rsidRDefault="00EB4D0F" w:rsidP="00EB4D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13.3mm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20.4mm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내열성이 크고 발수성을 나타내어 방수제로 쓰이며, 저온에서도 탄성이 있어 gasket, packing의 원료로 쓰이는 합성수지는?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페놀수지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실리콘수지</w:t>
      </w:r>
    </w:p>
    <w:p w:rsidR="00EB4D0F" w:rsidRDefault="00EB4D0F" w:rsidP="00EB4D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에폭시수지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폴리에스테르수지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석재의 성질 중 장점에 해당하는 것은?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불연성이다.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일반적으로 가공이 곤란하다.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화열에 닿으면 강도가 없어진다.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인장강도가 압축강도의 1/10~1/20 정도이다.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골재의 함수상태 중 기건상태를 나타내는 것은?</w:t>
      </w:r>
    </w:p>
    <w:p w:rsidR="00EB4D0F" w:rsidRDefault="00EB4D0F" w:rsidP="00EB4D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33725" cy="1724025"/>
            <wp:effectExtent l="0" t="0" r="9525" b="9525"/>
            <wp:docPr id="2" name="그림 2" descr="EMB000048746e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401200" descr="EMB000048746e7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B4D0F" w:rsidRDefault="00EB4D0F" w:rsidP="00EB4D0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A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</w:t>
      </w:r>
    </w:p>
    <w:p w:rsidR="00EB4D0F" w:rsidRDefault="00EB4D0F" w:rsidP="00EB4D0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C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D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공원에서 클레이코트 테니스장을 만들 때 표면에 소금을 뿌렸다. 그 이유는 무엇인가?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표면의 배수를 용이하게 하기 위해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흙이 뭉치는 것을 방지하기 위해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테니스장의 답압에 견디는 강도를 높이기 위해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테니스장의 기층과 표면층과의 분리를 방지하기 위해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콘크리트 공사에서 사용되는 혼화재료 중 혼화제에 속하지 않는 것은?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방청제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감수제</w:t>
      </w:r>
    </w:p>
    <w:p w:rsidR="00EB4D0F" w:rsidRDefault="00EB4D0F" w:rsidP="00EB4D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플라이애시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AE제(공기연행제)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공사간격의 구성 요소 중 “직접공사비”를 계산하기 위해 필요한 세부항목에 해당되지 않는 것은?</w:t>
      </w:r>
    </w:p>
    <w:p w:rsidR="00EB4D0F" w:rsidRDefault="00EB4D0F" w:rsidP="00EB4D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일반관리비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재료비</w:t>
      </w:r>
    </w:p>
    <w:p w:rsidR="00EB4D0F" w:rsidRDefault="00EB4D0F" w:rsidP="00EB4D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경비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외주비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한중콘크리트에 대한 설명으로 가장 거리가 먼 것은?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특별한 보온조치는 취하지 않아도 된다.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한중콘크리트에는 공기연행 콘크리트를 사용하는 것을 원칙으로 한다.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하루의 평균기온이 4℃ 이하가 예상되는 조건일 때 한중콘크리트를 시공하여야 한다.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양생종료 후 따뜻해 질 때까지 받는 동결 융해 작용에 대하여 충분한 저항성을 가지게 한다.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체적계산에 대한 설명으로 가장 거리가 먼 것은?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단면이 불규칙할 때에는 플래니미터를 이용한다.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비교적 규칙적인 때에는 수치계산법을 활용한다.</w:t>
      </w:r>
    </w:p>
    <w:p w:rsidR="00EB4D0F" w:rsidRDefault="00EB4D0F" w:rsidP="00EB4D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계산 방법에는 단면법, 점고법, 등고선법 등이 있다.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단면이 규칙적인 때에는 도해법을 활용한다.</w:t>
      </w:r>
    </w:p>
    <w:p w:rsidR="00EB4D0F" w:rsidRDefault="00EB4D0F" w:rsidP="00EB4D0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B4D0F" w:rsidTr="00EB4D0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조경관리</w:t>
            </w:r>
          </w:p>
        </w:tc>
      </w:tr>
    </w:tbl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토양 중 유기물 함량이 3.40%, 질소 함량이 0.19%일 때 탄질비는 약 얼마인가? (단, 유기물의 탄소함량은 58%이며, 최종 계산결과 소수점 둘째자리에서 반올림)</w:t>
      </w:r>
    </w:p>
    <w:p w:rsidR="00EB4D0F" w:rsidRDefault="00EB4D0F" w:rsidP="00EB4D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12.0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10.9</w:t>
      </w:r>
    </w:p>
    <w:p w:rsidR="00EB4D0F" w:rsidRDefault="00EB4D0F" w:rsidP="00EB4D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10.4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9.8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중 직영방식의 장점이 아닌 것은?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긴급한 대응이 가능하다.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관리책임이나 책임의 소재가 명확하다.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이용자에게 양질의 서비스가 가능하다.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규모가 큰 시설 등의 관리를 효율적으로 할 수 있다.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포장공사에서 토사포장의 보수 및 시공방법 중 개량방법에 해당되지 않는 것은?</w:t>
      </w:r>
    </w:p>
    <w:p w:rsidR="00EB4D0F" w:rsidRDefault="00EB4D0F" w:rsidP="00EB4D0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지반치환공법</w:t>
      </w:r>
      <w:r>
        <w:tab/>
      </w:r>
      <w:r>
        <w:rPr>
          <w:rFonts w:ascii="굴림" w:hint="eastAsia"/>
          <w:sz w:val="18"/>
          <w:szCs w:val="18"/>
        </w:rPr>
        <w:t>② 노면치환공법</w:t>
      </w:r>
    </w:p>
    <w:p w:rsidR="00EB4D0F" w:rsidRDefault="00EB4D0F" w:rsidP="00EB4D0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표면처리공법</w:t>
      </w:r>
      <w:r>
        <w:tab/>
      </w:r>
      <w:r>
        <w:rPr>
          <w:rFonts w:ascii="굴림" w:hint="eastAsia"/>
          <w:sz w:val="18"/>
          <w:szCs w:val="18"/>
        </w:rPr>
        <w:t>④ 배수처리공법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엽면시비에 관한 설명 중 틀린 것은?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이식 후나 뿌리가 장해를 받았을 경우에 실시한다.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비료의 농도는 가급적 진하게 하고 한 번에 충분한 양이 효과적이다.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약액이 고루 부착되도록 점착제를 사용함이 효과적이다.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살포 시기는 한낮을 피해 맑은 날 아침이나 저녁때가 적합하다.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세균이 식물에 침입하는 방법이 아닌 것은?</w:t>
      </w:r>
    </w:p>
    <w:p w:rsidR="00EB4D0F" w:rsidRDefault="00EB4D0F" w:rsidP="00EB4D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각피 침입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피목 침입</w:t>
      </w:r>
    </w:p>
    <w:p w:rsidR="00EB4D0F" w:rsidRDefault="00EB4D0F" w:rsidP="00EB4D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밀선 침입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상처 침입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천막벌레나방(텐트나방)의 설명이 틀린 것은?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벚나무, 장미류, 버드나무 등 거주범위가 넓다.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애벌레는 이른 봄 실을 토해 만든 거미줄 집 안에서 군집생활을 하고 잎을 갉아먹는다.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1년에 2회 발생하며, 노숙유충으로 땅속에서 고치 상태로 겨울을 난다.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유충 발생 초(4월 하순)에 클로르푸루아주론 유제(5%) 2000배액을 수관 살포한다.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시비와 관련된 설명 중 옳지 않은 것은?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수경수목의 시비는 수종과 크기를 고려하여 비료의 종류와 시비량 및 시비횟수를 결정한다.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잔디 초종을 고려하여 연간 시비량을 결정하며, 비료의 종류는 N:P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:K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O이 3:1:2 또는 2:1:1의 비율이 되도록 한다.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화단 초화류는 집약적 관리가 요구되므로 가능한 한 무기질비료를 추비로서 연간 2~3회, 화학비료를 기비로서 연간 1회 시비한다.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 조경수목류의 기비는 유기질 비료를 늦가을 낙엽 후 땅이 얼기 전 또는 2월 하준~3월 하준의 잎이 피기 전에 연 1회를 기준으로 시비한다.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질병 가능성(disease potential)이 가장 높은 잔디의 종류는?</w:t>
      </w:r>
    </w:p>
    <w:p w:rsidR="00EB4D0F" w:rsidRDefault="00EB4D0F" w:rsidP="00EB4D0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Creeping bentgrass</w:t>
      </w:r>
      <w:r>
        <w:tab/>
      </w:r>
      <w:r>
        <w:rPr>
          <w:rFonts w:ascii="굴림" w:hint="eastAsia"/>
          <w:sz w:val="18"/>
          <w:szCs w:val="18"/>
        </w:rPr>
        <w:t xml:space="preserve"> ② Fine fescue</w:t>
      </w:r>
    </w:p>
    <w:p w:rsidR="00EB4D0F" w:rsidRDefault="00EB4D0F" w:rsidP="00EB4D0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Kentucky bluegrass</w:t>
      </w:r>
      <w:r>
        <w:tab/>
      </w:r>
      <w:r>
        <w:rPr>
          <w:rFonts w:ascii="굴림" w:hint="eastAsia"/>
          <w:sz w:val="18"/>
          <w:szCs w:val="18"/>
        </w:rPr>
        <w:t xml:space="preserve"> ④ Tall fescue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동력예초기로 제초 작업을 하는 경우 개인보호구로 적절하지 않은 것은?</w:t>
      </w:r>
    </w:p>
    <w:p w:rsidR="00EB4D0F" w:rsidRDefault="00EB4D0F" w:rsidP="00EB4D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보안경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안전화</w:t>
      </w:r>
    </w:p>
    <w:p w:rsidR="00EB4D0F" w:rsidRDefault="00EB4D0F" w:rsidP="00EB4D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방독마스크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방진 장갑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콘크리트 소재의 시설물 균열부에 대한 보수방법으로 부적합한 것은?</w:t>
      </w:r>
    </w:p>
    <w:p w:rsidR="00EB4D0F" w:rsidRDefault="00EB4D0F" w:rsidP="00EB4D0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표면실링(sealing)공법</w:t>
      </w:r>
      <w:r>
        <w:tab/>
      </w:r>
      <w:r>
        <w:rPr>
          <w:rFonts w:ascii="굴림" w:hint="eastAsia"/>
          <w:sz w:val="18"/>
          <w:szCs w:val="18"/>
        </w:rPr>
        <w:t>② V자형 절단 공법</w:t>
      </w:r>
    </w:p>
    <w:p w:rsidR="00EB4D0F" w:rsidRDefault="00EB4D0F" w:rsidP="00EB4D0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고무(gm)압식 공법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그라우팅공법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토양에서 일어나는 질소순환작용 중 가스형태로의 질소 손실과 관련 있는 것은?</w:t>
      </w:r>
    </w:p>
    <w:p w:rsidR="00EB4D0F" w:rsidRDefault="00EB4D0F" w:rsidP="00EB4D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탈질작용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부동화작용</w:t>
      </w:r>
    </w:p>
    <w:p w:rsidR="00EB4D0F" w:rsidRDefault="00EB4D0F" w:rsidP="00EB4D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질산화작용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암모니아작용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중 인공적 수형을 만들기 위하여 정지, 전정하는 수종으로 부적합한 것은?</w:t>
      </w:r>
    </w:p>
    <w:p w:rsidR="00EB4D0F" w:rsidRDefault="00EB4D0F" w:rsidP="00EB4D0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회양목, 사철나무</w:t>
      </w:r>
      <w:r>
        <w:tab/>
      </w:r>
      <w:r>
        <w:rPr>
          <w:rFonts w:ascii="굴림" w:hint="eastAsia"/>
          <w:sz w:val="18"/>
          <w:szCs w:val="18"/>
        </w:rPr>
        <w:t>② 무공화, 쥐똥나무</w:t>
      </w:r>
    </w:p>
    <w:p w:rsidR="00EB4D0F" w:rsidRDefault="00EB4D0F" w:rsidP="00EB4D0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벚나무, 단풍나무</w:t>
      </w:r>
      <w:r>
        <w:tab/>
      </w:r>
      <w:r>
        <w:rPr>
          <w:rFonts w:ascii="굴림" w:hint="eastAsia"/>
          <w:sz w:val="18"/>
          <w:szCs w:val="18"/>
        </w:rPr>
        <w:t>④ 향나무, 측백나무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가로수의 수목보호 홀 덮개의 기능이 아닌 것은?</w:t>
      </w:r>
    </w:p>
    <w:p w:rsidR="00EB4D0F" w:rsidRDefault="00EB4D0F" w:rsidP="00EB4D0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병해충의 방지</w:t>
      </w:r>
      <w:r>
        <w:tab/>
      </w:r>
      <w:r>
        <w:rPr>
          <w:rFonts w:ascii="굴림" w:hint="eastAsia"/>
          <w:sz w:val="18"/>
          <w:szCs w:val="18"/>
        </w:rPr>
        <w:t>② 뿌리보호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토양 답압 방지</w:t>
      </w:r>
      <w:r>
        <w:tab/>
      </w:r>
      <w:r>
        <w:rPr>
          <w:rFonts w:ascii="굴림" w:hint="eastAsia"/>
          <w:sz w:val="18"/>
          <w:szCs w:val="18"/>
        </w:rPr>
        <w:t>④ 도시미관의 증진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노거 수목의 관리요령으로 틀린 것은?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유합조직(Callus tissue)의 형성과 보호를 위해 바세린을 발라 놓는다.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절토지역에 있어서의 뿌리보호 대책으로는 메담쌓기(Dry well)가 있다.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부패된 줄기의 공동(Cavity)처리는 충전 재료의 선택이 중요하다.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공동충전 재료는 에폭시수지 등의 합성수지가 널리 사용된다.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설명에 해당되는 시민참여의 형태는?</w:t>
      </w:r>
    </w:p>
    <w:p w:rsidR="00EB4D0F" w:rsidRDefault="00EB4D0F" w:rsidP="00EB4D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857250"/>
            <wp:effectExtent l="0" t="0" r="9525" b="0"/>
            <wp:docPr id="1" name="그림 1" descr="EMB000048746e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444328" descr="EMB000048746e7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B4D0F" w:rsidRDefault="00EB4D0F" w:rsidP="00EB4D0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시민차지(citizen control)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파트너십(partnership)</w:t>
      </w:r>
    </w:p>
    <w:p w:rsidR="00EB4D0F" w:rsidRDefault="00EB4D0F" w:rsidP="00EB4D0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상담자문(consultation)</w:t>
      </w:r>
      <w:r>
        <w:tab/>
      </w:r>
      <w:r>
        <w:rPr>
          <w:rFonts w:ascii="굴림" w:hint="eastAsia"/>
          <w:sz w:val="18"/>
          <w:szCs w:val="18"/>
        </w:rPr>
        <w:t>④ 조작(manipulation)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조경공간에서 안전관리 상 관리하자에 의한 사고는?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유아가 보호책을 넘어간 사고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시설물 노후 파손에 의한 사고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이용자 자신의 부주의에 의한 사고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시설물 구조상 접속부에 손이 낀 사고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설치비용은 비싸나 유지관리비가 저렴하며, 열효율이 높고, 투시성이 뛰어나 산악 도로나 터널 등에 가장 적합한 조명 램프는?</w:t>
      </w:r>
    </w:p>
    <w:p w:rsidR="00EB4D0F" w:rsidRDefault="00EB4D0F" w:rsidP="00EB4D0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나트륨 램프</w:t>
      </w:r>
      <w:r>
        <w:tab/>
      </w:r>
      <w:r>
        <w:rPr>
          <w:rFonts w:ascii="굴림" w:hint="eastAsia"/>
          <w:sz w:val="18"/>
          <w:szCs w:val="18"/>
        </w:rPr>
        <w:t>② 크세논 램프</w:t>
      </w:r>
    </w:p>
    <w:p w:rsidR="00EB4D0F" w:rsidRDefault="00EB4D0F" w:rsidP="00EB4D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수은 램프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형광 램프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연평균 조경 작업자수가 10,000명인 어느 기업의 1년 동안의 작업 관련 재해 건수는 6건, 재해자 수는 12명, 총 근로손실일수는 30일로 나타났다. 이 기업의 지난 1년 동안의 연천인율은? (단, 하루 작업시간은 8시간, 한 달은 25일로 가정한다.)</w:t>
      </w:r>
    </w:p>
    <w:p w:rsidR="00EB4D0F" w:rsidRDefault="00EB4D0F" w:rsidP="00EB4D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0.50</w:t>
      </w:r>
    </w:p>
    <w:p w:rsidR="00EB4D0F" w:rsidRDefault="00EB4D0F" w:rsidP="00EB4D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0.60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1.20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도시공원에서 이용자의 요망ㆍ에로사항을 시설요망, 관리, 공원녹지 주변 등으로 구분할 때 “관리에 관한 사항”에 해당하는 것은?</w:t>
      </w:r>
    </w:p>
    <w:p w:rsidR="00EB4D0F" w:rsidRDefault="00EB4D0F" w:rsidP="00EB4D0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관람석 설치</w:t>
      </w:r>
      <w:r>
        <w:tab/>
      </w:r>
      <w:r>
        <w:rPr>
          <w:rFonts w:ascii="굴림" w:hint="eastAsia"/>
          <w:sz w:val="18"/>
          <w:szCs w:val="18"/>
        </w:rPr>
        <w:t>② 수목 명찰</w:t>
      </w:r>
    </w:p>
    <w:p w:rsidR="00EB4D0F" w:rsidRDefault="00EB4D0F" w:rsidP="00EB4D0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자동 판매기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연못 청소</w:t>
      </w:r>
    </w:p>
    <w:p w:rsidR="00EB4D0F" w:rsidRDefault="00EB4D0F" w:rsidP="00EB4D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농약의 독성정도를 구분할 때 해당되지 않는 것은?</w:t>
      </w:r>
    </w:p>
    <w:p w:rsidR="00EB4D0F" w:rsidRDefault="00EB4D0F" w:rsidP="00EB4D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급독성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고독성</w:t>
      </w:r>
    </w:p>
    <w:p w:rsidR="00EB4D0F" w:rsidRDefault="00EB4D0F" w:rsidP="00EB4D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맹독성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저독성</w:t>
      </w:r>
    </w:p>
    <w:p w:rsidR="00EB4D0F" w:rsidRDefault="00EB4D0F" w:rsidP="00EB4D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D0F" w:rsidRDefault="00EB4D0F" w:rsidP="00EB4D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D0F" w:rsidRDefault="00EB4D0F" w:rsidP="00EB4D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D0F" w:rsidRDefault="00EB4D0F" w:rsidP="00EB4D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D0F" w:rsidRDefault="00EB4D0F" w:rsidP="00EB4D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D0F" w:rsidRDefault="00EB4D0F" w:rsidP="00EB4D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D0F" w:rsidRDefault="00EB4D0F" w:rsidP="00EB4D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D0F" w:rsidRDefault="00EB4D0F" w:rsidP="00EB4D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D0F" w:rsidRDefault="00EB4D0F" w:rsidP="00EB4D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D0F" w:rsidRDefault="00EB4D0F" w:rsidP="00EB4D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D0F" w:rsidRDefault="00EB4D0F" w:rsidP="00EB4D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D0F" w:rsidRDefault="00EB4D0F" w:rsidP="00EB4D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D0F" w:rsidRDefault="00EB4D0F" w:rsidP="00EB4D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D0F" w:rsidRDefault="00EB4D0F" w:rsidP="00EB4D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D0F" w:rsidRDefault="00EB4D0F" w:rsidP="00EB4D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D0F" w:rsidRDefault="00EB4D0F" w:rsidP="00EB4D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D0F" w:rsidRDefault="00EB4D0F" w:rsidP="00EB4D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D0F" w:rsidRDefault="00EB4D0F" w:rsidP="00EB4D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D0F" w:rsidRDefault="00EB4D0F" w:rsidP="00EB4D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D0F" w:rsidRDefault="00EB4D0F" w:rsidP="00EB4D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D0F" w:rsidRDefault="00EB4D0F" w:rsidP="00EB4D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D0F" w:rsidRDefault="00EB4D0F" w:rsidP="00EB4D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D0F" w:rsidRDefault="00EB4D0F" w:rsidP="00EB4D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D0F" w:rsidRDefault="00EB4D0F" w:rsidP="00EB4D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D0F" w:rsidRDefault="00EB4D0F" w:rsidP="00EB4D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D0F" w:rsidRDefault="00EB4D0F" w:rsidP="00EB4D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D0F" w:rsidRDefault="00EB4D0F" w:rsidP="00EB4D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D0F" w:rsidRDefault="00EB4D0F" w:rsidP="00EB4D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D0F" w:rsidRDefault="00EB4D0F" w:rsidP="00EB4D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D0F" w:rsidRDefault="00EB4D0F" w:rsidP="00EB4D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D0F" w:rsidRDefault="00EB4D0F" w:rsidP="00EB4D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D0F" w:rsidRDefault="00EB4D0F" w:rsidP="00EB4D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D0F" w:rsidRDefault="00EB4D0F" w:rsidP="00EB4D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D0F" w:rsidRDefault="00EB4D0F" w:rsidP="00EB4D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D0F" w:rsidRDefault="00EB4D0F" w:rsidP="00EB4D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D0F" w:rsidRDefault="00EB4D0F" w:rsidP="00EB4D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D0F" w:rsidRDefault="00EB4D0F" w:rsidP="00EB4D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D0F" w:rsidRDefault="00EB4D0F" w:rsidP="00EB4D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D0F" w:rsidRDefault="00EB4D0F" w:rsidP="00EB4D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D0F" w:rsidRDefault="00EB4D0F" w:rsidP="00EB4D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D0F" w:rsidRDefault="00EB4D0F" w:rsidP="00EB4D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D0F" w:rsidRDefault="00EB4D0F" w:rsidP="00EB4D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D0F" w:rsidRDefault="00EB4D0F" w:rsidP="00EB4D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D0F" w:rsidRDefault="00EB4D0F" w:rsidP="00EB4D0F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0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EB4D0F" w:rsidRDefault="00EB4D0F" w:rsidP="00EB4D0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B4D0F" w:rsidTr="00EB4D0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EB4D0F" w:rsidTr="00EB4D0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B4D0F" w:rsidTr="00EB4D0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EB4D0F" w:rsidTr="00EB4D0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B4D0F" w:rsidTr="00EB4D0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EB4D0F" w:rsidTr="00EB4D0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B4D0F" w:rsidTr="00EB4D0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EB4D0F" w:rsidTr="00EB4D0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B4D0F" w:rsidTr="00EB4D0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EB4D0F" w:rsidTr="00EB4D0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B4D0F" w:rsidTr="00EB4D0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EB4D0F" w:rsidTr="00EB4D0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B4D0F" w:rsidTr="00EB4D0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EB4D0F" w:rsidTr="00EB4D0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B4D0F" w:rsidTr="00EB4D0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EB4D0F" w:rsidTr="00EB4D0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D0F" w:rsidRDefault="00EB4D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EB4D0F" w:rsidRDefault="00EB4D0F" w:rsidP="00EB4D0F"/>
    <w:sectPr w:rsidR="002B4572" w:rsidRPr="00EB4D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D0F"/>
    <w:rsid w:val="003A70E5"/>
    <w:rsid w:val="009E7052"/>
    <w:rsid w:val="00EB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2A480-8C0A-45E9-8F0A-967819BBB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B4D0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EB4D0F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EB4D0F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EB4D0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B4D0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1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www.comcbt.com/xe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theme" Target="theme/theme1.xml"/><Relationship Id="rId10" Type="http://schemas.openxmlformats.org/officeDocument/2006/relationships/image" Target="media/image7.gif"/><Relationship Id="rId19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1806</Words>
  <Characters>10299</Characters>
  <Application>Microsoft Office Word</Application>
  <DocSecurity>0</DocSecurity>
  <Lines>85</Lines>
  <Paragraphs>24</Paragraphs>
  <ScaleCrop>false</ScaleCrop>
  <Company/>
  <LinksUpToDate>false</LinksUpToDate>
  <CharactersWithSpaces>12081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2025-06-16T13:50:00Z</dcterms:created>
  <dcterms:modified xsi:type="dcterms:W3CDTF">2025-06-16T13:50:00Z</dcterms:modified>
</cp:coreProperties>
</file>