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4D02" w:rsidTr="00704D0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종자생산학</w:t>
            </w:r>
          </w:p>
        </w:tc>
      </w:tr>
    </w:tbl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종자의 수명이 가장 긴 종자는?</w:t>
      </w:r>
    </w:p>
    <w:p w:rsidR="00704D02" w:rsidRDefault="00704D02" w:rsidP="00704D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토마토</w:t>
      </w:r>
    </w:p>
    <w:p w:rsidR="00704D02" w:rsidRDefault="00704D02" w:rsidP="00704D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파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팬지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종자의 형상이 능각형인 것으로만 나열된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배추, 양귀비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참나무, 모시풀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보리, 작약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삼, 메밀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품종의 유전적 순도를 높일 수 있는 방법으로 틀린 것은?</w:t>
      </w:r>
    </w:p>
    <w:p w:rsidR="00704D02" w:rsidRDefault="00704D02" w:rsidP="00704D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인공수분    ② 격리재배</w:t>
      </w:r>
    </w:p>
    <w:p w:rsidR="00704D02" w:rsidRDefault="00704D02" w:rsidP="00704D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개화 전의 이형주 제거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염수선에 의한 종자의 정선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메밀이나 해바라기와 같이 종자가 과피의 어느 한 줄에 붙어 있어 열개하지 않는 것을 무엇이라 하는가?</w:t>
      </w:r>
    </w:p>
    <w:p w:rsidR="00704D02" w:rsidRDefault="00704D02" w:rsidP="00704D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장과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수과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핵과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이과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종자의 휴면타파법으로 틀린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변온 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 처리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농황산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지베렐린 처리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교잡 시 개화기 조절을 위하여 적심을 하는 작물로 가장 옳은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참외</w:t>
      </w:r>
    </w:p>
    <w:p w:rsidR="00704D02" w:rsidRDefault="00704D02" w:rsidP="00704D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토마토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4계성 딸기에 대한 설명으로 틀린 것은?</w:t>
      </w:r>
    </w:p>
    <w:p w:rsidR="00704D02" w:rsidRDefault="00704D02" w:rsidP="00704D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우리나라에서는 주로 여름철 재배에 이용된다.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주년(周年) 개화·착과 되는 특성을 갖는다.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저위도 지방의 원산지에서 유래한 것이다.</w:t>
      </w:r>
    </w:p>
    <w:p w:rsidR="00704D02" w:rsidRDefault="00704D02" w:rsidP="00704D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종자번식이 용이하다.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산형화서의 형상으로 종자가 발달하는 작물이 아닌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부추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</w:t>
      </w:r>
    </w:p>
    <w:p w:rsidR="00704D02" w:rsidRDefault="00704D02" w:rsidP="00704D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춘화처리를 실시하는 가장 큰 이유는?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발아억제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생장억제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화성유도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휴면타파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고구마의 개화 유도 및 촉진 방법으로 틀린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나팔꽃의 대목에 고구마 순을 접목한다.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14시간 이상의 장일처리를 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고구마덩굴의 기부에 환상박피를 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고구마덩굴의 기부에 절상을 낸다.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양파의 1대 교잡종 채종에 쓰이는 유전적 특성은?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자가불화합성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웅성불임성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자식약세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자가화합성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발아억제물질이 있는 부위가 영이며, 억제물질이 phenolic acid에 해당하는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단풍나무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장미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사탕무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무한화서에 속하는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총상화서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단정화서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단집산화서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복집산화서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기본식물에 유래된 종자를 무엇이라 하는가?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원원종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보급종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장려품종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자가수정만 하는 작물로만 나열된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호박, 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강낭콩, 완두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옥수수, 호밀</w:t>
      </w:r>
      <w:r>
        <w:tab/>
      </w:r>
      <w:r>
        <w:rPr>
          <w:rFonts w:ascii="굴림" w:hint="eastAsia"/>
          <w:sz w:val="18"/>
          <w:szCs w:val="18"/>
        </w:rPr>
        <w:t>④ 오이, 수박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“주피에 있는 구멍으로서 그 구멍을 통하여 자란 화분관이 난세포와 결합한다”에 해당하는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알레로파시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주심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주병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배추과 작물의 채종에 대한 설명으로 옳지않은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배추과 채소는 주로 인공교배를 실시한다.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자연교잡을 방지하기 위한 격리재배가 필요하다.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등숙기로부터 수확기까지는 비가 적게 내리는 지역이 좋다.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배추과 채소의 보급품종 대부분은 1대잡종이다.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광과 종자 발아에 대한 설명으로 틀린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종자 발아가 억제되는 광 파장은 700~750nm 정도이다.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 발아의 광가역성에 관여하는 물질은 cytochrome이다.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광이 없어야 발아가 촉진되는 종자도 있다.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광은 종자 발아와 아무런 관계가 없는 경우도 있다.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배유의 형성은?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정핵과 조세포의 융합    ② 정핵과 반족세포의 융합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정핵과 난핵의 융합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정핵과 극핵의 융합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수박의 꽃에 대한 설명으로 옳지 않은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결과로 만들어진 종자가 다음 대에 씨없는 수박이 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암꽃의 씨방에서는 여러 개의 배주가 생긴다.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오전 이른 시각에 수정이 잘 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단성화이다.</w:t>
      </w:r>
    </w:p>
    <w:p w:rsidR="00704D02" w:rsidRDefault="00704D02" w:rsidP="00704D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4D02" w:rsidTr="00704D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식물육종학</w:t>
            </w:r>
          </w:p>
        </w:tc>
      </w:tr>
    </w:tbl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교잡육종을 위해 교배친을 선정하는데 고려할 사항이 아닌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특성조사성적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춘화처리능력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과거실적검토</w:t>
      </w:r>
      <w:r>
        <w:tab/>
      </w:r>
      <w:r>
        <w:rPr>
          <w:rFonts w:ascii="굴림" w:hint="eastAsia"/>
          <w:sz w:val="18"/>
          <w:szCs w:val="18"/>
        </w:rPr>
        <w:t>④ 근연계수이용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자연교잡에 의한 배추과(십자화과) 채소품종이 퇴화를 막기 위하여 채종재배 시 사용할 수 있는 방법으로 가장 적당한 것으로만 나열된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옥신 처리, 수경재배     ② 에틸렌 처리, 외딴섬재배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외딴섬재배, 망실재배    ④ 수경재배, B-9 처리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분리 육종법에 해당하는 것은?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집단 육종법</w:t>
      </w:r>
      <w:r>
        <w:tab/>
      </w:r>
      <w:r>
        <w:rPr>
          <w:rFonts w:ascii="굴림" w:hint="eastAsia"/>
          <w:sz w:val="18"/>
          <w:szCs w:val="18"/>
        </w:rPr>
        <w:t>② 여교잡 육종법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 분리법</w:t>
      </w:r>
      <w:r>
        <w:tab/>
      </w:r>
      <w:r>
        <w:rPr>
          <w:rFonts w:ascii="굴림" w:hint="eastAsia"/>
          <w:sz w:val="18"/>
          <w:szCs w:val="18"/>
        </w:rPr>
        <w:t>④ 파생계통 육종법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염색체의 부분적 이상 중 역위는 무엇인가?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염색체의 일부가 과잉상태로 되어 있는 경우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기존의 유전자 배열순서가 바뀌어서 배열하는 현상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염색체의 일부가 절단되어 결실이 생기는 경우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절달된 염색체의 일부가 다른 염색체에 부착되는 경우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인공교배에 의한 교잡육종기술을 크게 발전시키는데 이론적 근거를 제공해 준 이론은?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몰간의 염색체설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멘델의 유전법칙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다윈의 진화론</w:t>
      </w:r>
      <w:r>
        <w:tab/>
      </w:r>
      <w:r>
        <w:rPr>
          <w:rFonts w:ascii="굴림" w:hint="eastAsia"/>
          <w:sz w:val="18"/>
          <w:szCs w:val="18"/>
        </w:rPr>
        <w:t>④ 뮐러의 돌연변이설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1염색체식물을 옳게 나타낸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2n+1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2n-1</w:t>
      </w:r>
    </w:p>
    <w:p w:rsidR="00704D02" w:rsidRDefault="00704D02" w:rsidP="00704D0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n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2n+2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재배 벼 중 일본형 벼는 식물분류학상 어디에 속하는가?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아종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염색체 배가에 가장 효과적인 방법은?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콜히친 처리</w:t>
      </w:r>
      <w:r>
        <w:tab/>
      </w:r>
      <w:r>
        <w:rPr>
          <w:rFonts w:ascii="굴림" w:hint="eastAsia"/>
          <w:sz w:val="18"/>
          <w:szCs w:val="18"/>
        </w:rPr>
        <w:t>② NAA 처리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저온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고온 처리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교배친(P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),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및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분산 값이 다음과 같을 때 넓은 의미의 유전력은 얼마인가? (단, 분산은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,=28,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,=27,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=38,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=62 이다.)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15%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기본적인 육종과정이 가장 바르게 나열된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재료집단수집 → 선발 및 고정 → 지역적응시험 → 생산력검정 → 품종등록 → 증식 및 보급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재료집단수집 → 생산력검정 → 선발 및 고정 → 지역적응시험 → 품종등록 → 증식 및 보급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재료집단수집 → 지역적응시험 → 선발 및 고정 → 생산력검정 → 품종등록 → 증식 및 보급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재료집단수집 → 선발 및 고정 → 생산력검정 → 지역적응시험 → 품종등록 → 증식 및 보급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작물의 타가수정률을 높이는 기작이 아닌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폐화수정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웅성불임성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자가불화합성</w:t>
      </w:r>
      <w:r>
        <w:tab/>
      </w:r>
      <w:r>
        <w:rPr>
          <w:rFonts w:ascii="굴림" w:hint="eastAsia"/>
          <w:sz w:val="18"/>
          <w:szCs w:val="18"/>
        </w:rPr>
        <w:t>④ 자웅이숙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인공교배 육종 시 춘화처리를 하는 주된 목적은?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결실률의 향상    </w:t>
      </w:r>
      <w:r>
        <w:tab/>
      </w:r>
      <w:r>
        <w:rPr>
          <w:rFonts w:ascii="굴림" w:hint="eastAsia"/>
          <w:sz w:val="18"/>
          <w:szCs w:val="18"/>
        </w:rPr>
        <w:t>② 수정의 촉진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개화기의 조절    </w:t>
      </w:r>
      <w:r>
        <w:tab/>
      </w:r>
      <w:r>
        <w:rPr>
          <w:rFonts w:ascii="굴림" w:hint="eastAsia"/>
          <w:sz w:val="18"/>
          <w:szCs w:val="18"/>
        </w:rPr>
        <w:t>④ 교배립의 등숙기간 단축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게놈이 다른 타종, 타속의 우량한 형질을 재배종에 도입하고자 할 때 효과적으로 사용할 수 있는 육종법은?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일수일열법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돌연변이 육종법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여교잡 육종법</w:t>
      </w:r>
      <w:r>
        <w:tab/>
      </w:r>
      <w:r>
        <w:rPr>
          <w:rFonts w:ascii="굴림" w:hint="eastAsia"/>
          <w:sz w:val="18"/>
          <w:szCs w:val="18"/>
        </w:rPr>
        <w:t>④ 근계 교배법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30개의 아미노산으로 형성된 효소를 합성하는데 필요한 최소한의 DNA 염기의 수는 얼마인가?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식물세포에서 단백질 합성 장소는?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리보솜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엽록체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미토콘드리아</w:t>
      </w:r>
      <w:r>
        <w:tab/>
      </w:r>
      <w:r>
        <w:rPr>
          <w:rFonts w:ascii="굴림" w:hint="eastAsia"/>
          <w:sz w:val="18"/>
          <w:szCs w:val="18"/>
        </w:rPr>
        <w:t>④ 액포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감자와 토마토로 육성된 포마토는 어떠한 육종 방법을 이용하였는가?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배배양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약배양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원형질체융합</w:t>
      </w:r>
      <w:r>
        <w:tab/>
      </w:r>
      <w:r>
        <w:rPr>
          <w:rFonts w:ascii="굴림" w:hint="eastAsia"/>
          <w:sz w:val="18"/>
          <w:szCs w:val="18"/>
        </w:rPr>
        <w:t>④ 염색체배양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피자식물은 중복수정을 하는데 수정 후 배와 배유의 염색체수를 옳게 나타낸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배는 2n이고, 배유는 n이다.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배는 n이고, 배유는 2n이다.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배는 2n이고, 배유는 3n이다.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배는 2n이고, 배유는 4n이다.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신품종의 유전적 퇴화 원인으로만 옳게 나열한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자연교잡, 잡종강세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잡종강세, 바이러스병 감염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바이러스병 감염, 돌연변이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돌연변이, 자연교잡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배추의 자가불화합성 개체에서 자식종자를 얻을 수 있는 방법으로 가장 옳은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타가수분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개화수분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뇌수분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폐화수분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자식성 작물의 육종 방법 중 인공교배 과정이 없는 방법은?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집단 육종법</w:t>
      </w:r>
      <w:r>
        <w:tab/>
      </w:r>
      <w:r>
        <w:rPr>
          <w:rFonts w:ascii="굴림" w:hint="eastAsia"/>
          <w:sz w:val="18"/>
          <w:szCs w:val="18"/>
        </w:rPr>
        <w:t>② 잡종 강세 육종법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계통 육종법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순계 분리법</w:t>
      </w:r>
    </w:p>
    <w:p w:rsidR="00704D02" w:rsidRDefault="00704D02" w:rsidP="00704D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4D02" w:rsidTr="00704D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재배원론</w:t>
            </w:r>
          </w:p>
        </w:tc>
      </w:tr>
    </w:tbl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장일효과를 유도하기 위한 야간조파에 효과적인 광의 파장은?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300 ~ 350 nm</w:t>
      </w:r>
      <w:r>
        <w:tab/>
      </w:r>
      <w:r>
        <w:rPr>
          <w:rFonts w:ascii="굴림" w:hint="eastAsia"/>
          <w:sz w:val="18"/>
          <w:szCs w:val="18"/>
        </w:rPr>
        <w:t>② 380 ~ 420 nm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600 ~ 680 nm</w:t>
      </w:r>
      <w:r>
        <w:tab/>
      </w:r>
      <w:r>
        <w:rPr>
          <w:rFonts w:ascii="굴림" w:hint="eastAsia"/>
          <w:sz w:val="18"/>
          <w:szCs w:val="18"/>
        </w:rPr>
        <w:t>④ 300 nm 이하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굴광현상에 가장 유효한 광은?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녹색광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적색광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연작에 의해서 나타나는 기지현상의 원인으로 옳지 않은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비료분의 소모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염류의 감소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토양 선충의 번성</w:t>
      </w:r>
      <w:r>
        <w:tab/>
      </w:r>
      <w:r>
        <w:rPr>
          <w:rFonts w:ascii="굴림" w:hint="eastAsia"/>
          <w:sz w:val="18"/>
          <w:szCs w:val="18"/>
        </w:rPr>
        <w:t>④ 잡초의 번성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전분 합성과 관련된 효소로 옳은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아밀라아제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포스포릴라아제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프로테아제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리파아제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환상박피 때 화아분화가 촉진되고 과실의 발달이 조장되는 작물의 내적균형 지표로 가장 알맞은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C/N율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S/R율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T/R율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R/S율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내염성 작물로 가장 옳은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완두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사과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식물분류학적 방법에서 작물 분류로 옳지 않은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벼과 작물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콩과 작물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가지과 작물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공예 작물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식물 세포의 크기를 증대시키는데 직접적으로 관여하는 것으로 가장 옳은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막압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벽압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수분포텐셜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접목부위로 옳게 나열된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대목의 목질부, 접수의 목질부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대목의 목질부, 접수의 형성층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대목의 형성층, 접수의 목질부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대목의 형성층, 접수의 형성층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사과의 축과병, 담배의 끝마름병으로 분열조직에서 괴사를 일으키는 원인으로 옳은 것은?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칼슘의 결핍</w:t>
      </w:r>
      <w:r>
        <w:tab/>
      </w:r>
      <w:r>
        <w:rPr>
          <w:rFonts w:ascii="굴림" w:hint="eastAsia"/>
          <w:sz w:val="18"/>
          <w:szCs w:val="18"/>
        </w:rPr>
        <w:t>② 아연의 결핍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붕소의 결핍</w:t>
      </w:r>
      <w:r>
        <w:tab/>
      </w:r>
      <w:r>
        <w:rPr>
          <w:rFonts w:ascii="굴림" w:hint="eastAsia"/>
          <w:sz w:val="18"/>
          <w:szCs w:val="18"/>
        </w:rPr>
        <w:t>④ 망간의 결핍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리비히가 주장하였으며 생산량은 가장 소량으로 존재하는 무기성분에 의해 지배받는다는 이론은 무엇인가?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최소양분율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유전자중심설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C/N율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하디-바인베르크법칙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영양번식의 취목에 해당하지 않는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분주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휘묻이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고취법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무기성분 중 벼가 많이 흡수하는 것으로 벼 잎을 직립하게 하여 수광상태가 좋게 되어 동화량을 증대시키는 효과가 있는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붕소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종자 휴면의 원인과 관련이 없는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경실 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발아억제물질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배의 성숙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종피의 불투기성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탄산시비의 효과로 옳지 않은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수량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개화 수 증가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착과율 증가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광합성 속도 감소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산성토양에서 작물의 적응성이 가장 약한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땅콩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시금치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골사이나 포기사이의 흙을 포기 밑으로 긁어 모아 주는 것을 뜻하는 용어로 옳은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멀칭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답압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제경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중성식물로 옳은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시금치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고추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콩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대기 중 이산화탄소의 농도로 옳은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0.03%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0.09%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0.15%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0.20%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건물 생산이 최대로 되는 단위면적당 군락엽면적을 뜻하는 용어로 옳은 것은?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포장동화능력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최적엽면적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광포화점</w:t>
      </w:r>
    </w:p>
    <w:p w:rsidR="00704D02" w:rsidRDefault="00704D02" w:rsidP="00704D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4D02" w:rsidTr="00704D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식물보호학</w:t>
            </w:r>
          </w:p>
        </w:tc>
      </w:tr>
    </w:tbl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화본과 잡초로만 나열된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가막사리, 올챙이고랭이    ② 쇠털골, 알방동사니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마디꽃, 매자기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강피, 나도겨풀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복숭아혹진딧물에 대한 설명으로 틀린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날개가 있는 유시충과 날개가 없는 무시충이 존재한다.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여름기주로는 복숭아나무, 벚나무 등이 있다.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 바이러스를 매개한다.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간모는 단위생식을 한다.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종자가 바람에 의해 전파되기 쉬운 잡초로만 나열된 것은?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쇠비름, 방동사니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망초, 방가지똥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어저귀, 명아주</w:t>
      </w:r>
      <w:r>
        <w:tab/>
      </w:r>
      <w:r>
        <w:rPr>
          <w:rFonts w:ascii="굴림" w:hint="eastAsia"/>
          <w:sz w:val="18"/>
          <w:szCs w:val="18"/>
        </w:rPr>
        <w:t>④ 박추가리, 환삼덩굴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벼 줄기 속을 가해하여 새로 나온 잎이나 이삭이 말라 죽도록 가해하는 해충은?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흑명나방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땅강아지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이화명나방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끝동매미충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벼 흰잎마름병 발생에 가장 중요한 요인은?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한발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저온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비료 부족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2,4-D 제초제에 대한 설명으로 틀린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경엽처리형 제초제이다.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이행형 제초제이다.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휘산성이므로 감수성 작물에 주의하여 살포한다.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벼의 경우 유효분열이 끝나기 전에 살포한다.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잡초에 대한 작물의 경합력을 높이는 방법은?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이식재배를 한다.</w:t>
      </w:r>
      <w:r>
        <w:tab/>
      </w:r>
      <w:r>
        <w:rPr>
          <w:rFonts w:ascii="굴림" w:hint="eastAsia"/>
          <w:sz w:val="18"/>
          <w:szCs w:val="18"/>
        </w:rPr>
        <w:t>② 만생종을 재배한다.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직파재배를 한다.</w:t>
      </w:r>
      <w:r>
        <w:tab/>
      </w:r>
      <w:r>
        <w:rPr>
          <w:rFonts w:ascii="굴림" w:hint="eastAsia"/>
          <w:sz w:val="18"/>
          <w:szCs w:val="18"/>
        </w:rPr>
        <w:t>④ 재식밀도를 낮춘다.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주로 온실에서 재배하는 토마토에 바이러스병 매개하는 해충으로 가장 피해를 많이 주는 것은?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담배가루이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목화진딧물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갈색여치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외줄면충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요소(urea)계 제초제에 대한 설명으로 틀린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광합성 저해 및 세포막 파괴에 의하여 작용한다.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경엽처리 효과가 없어 토양처리형으로만 사용한다.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제초 활성을 나타내기 위해 광이 필요하다.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고농도 처리수준에서는 비선택성이다.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감자 역병에 대한 설명으로 틀린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아일랜드 대기근의 원인이다.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병원균은 자웅동형성이다.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역사적으로 1845년경에 대발생했다.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무병 씨감자를 사용하여 방제할 수 있다.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수용성이 아닌 원제를 아주 작은 입자로 미분화시킨 분말로 물에 분산시켜 사용하는 제초제의 제형은?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수화제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보조제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수용제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온실가루이가 속하는 목은?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노린재목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강도래목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딱정벌레목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바이로이드에 의한 식물병은?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모과나무 검은별무늬병    </w:t>
      </w:r>
      <w:r>
        <w:tab/>
      </w:r>
      <w:r>
        <w:rPr>
          <w:rFonts w:ascii="굴림" w:hint="eastAsia"/>
          <w:sz w:val="18"/>
          <w:szCs w:val="18"/>
        </w:rPr>
        <w:t>② 벼 오갈병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담배 모자이크병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 걀쭉병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완전변태를 하지 않는 것은?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솔수염하늘소</w:t>
      </w:r>
      <w:r>
        <w:tab/>
      </w:r>
      <w:r>
        <w:rPr>
          <w:rFonts w:ascii="굴림" w:hint="eastAsia"/>
          <w:sz w:val="18"/>
          <w:szCs w:val="18"/>
        </w:rPr>
        <w:t>② 버들잎벌레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진달래방패벌레</w:t>
      </w:r>
      <w:r>
        <w:tab/>
      </w:r>
      <w:r>
        <w:rPr>
          <w:rFonts w:ascii="굴림" w:hint="eastAsia"/>
          <w:sz w:val="18"/>
          <w:szCs w:val="18"/>
        </w:rPr>
        <w:t>④ 복숭아명나방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벼 줄무늬잎마름병을 전반시키는 매개충은?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무당벌레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진딧물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끝동매미충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제초제의 약해 유발 원인으로 틀린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고압분무기로 살포 시 주변 작물로 제초제가 비산되는 경우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비닐하우스 내에서나 피복 재배지에서의 부주의한 처리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전착제 농도를 권장량보다 낮게 처리하는 경우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제초제의 정확한 특성을 무시하고 적용 범위를 확대하는 경우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오이 노균병에 대한 설명으로 틀린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병무늬의 가장자리가 잎맥으로 포위되는 다각형의 담갈색 무늬를 나타낸다.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잎과 줄기에 발생한다.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습기가 많으면 병무늬 뒷면에 가루모양의 회색 곰팡이가 생긴다.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발병이 심하면 병환부가 말라죽고 잘 찢어진다.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광발아 잡초로만 나열된 것은?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메귀리, 광대나물</w:t>
      </w:r>
      <w:r>
        <w:tab/>
      </w:r>
      <w:r>
        <w:rPr>
          <w:rFonts w:ascii="굴림" w:hint="eastAsia"/>
          <w:sz w:val="18"/>
          <w:szCs w:val="18"/>
        </w:rPr>
        <w:t>② 냉이, 소리쟁이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별꽃, 참방동사니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강피, 바랭이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주로 괴경으로 번식하는 잡초로만 나열된 것은?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메꽃, 사마귀풀</w:t>
      </w:r>
      <w:r>
        <w:tab/>
      </w:r>
      <w:r>
        <w:rPr>
          <w:rFonts w:ascii="굴림" w:hint="eastAsia"/>
          <w:sz w:val="18"/>
          <w:szCs w:val="18"/>
        </w:rPr>
        <w:t>② 엉겅퀴, 물달개비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향부자, 올방개</w:t>
      </w:r>
      <w:r>
        <w:tab/>
      </w:r>
      <w:r>
        <w:rPr>
          <w:rFonts w:ascii="굴림" w:hint="eastAsia"/>
          <w:sz w:val="18"/>
          <w:szCs w:val="18"/>
        </w:rPr>
        <w:t>④ 물달개비, 알방동사니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크기가 가장 작은 식물 병원체는?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진균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바이로이드</w:t>
      </w:r>
    </w:p>
    <w:p w:rsidR="00704D02" w:rsidRDefault="00704D02" w:rsidP="00704D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04D02" w:rsidTr="00704D0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종자관련법규</w:t>
            </w:r>
          </w:p>
        </w:tc>
      </w:tr>
    </w:tbl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종자검사요령상 시료추출에서 참외 순도검사를 위한 시료의 최소 중량은?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50g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70g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100g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종자산업진흥센터의 지정 등에 대한 내용이다. ( )에 알맞은 내용은?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76300"/>
            <wp:effectExtent l="0" t="0" r="0" b="0"/>
            <wp:docPr id="5" name="그림 5" descr="EMB000041b86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86944" descr="EMB000041b86e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농림축산식품부장관</w:t>
      </w:r>
      <w:r>
        <w:tab/>
      </w:r>
      <w:r>
        <w:rPr>
          <w:rFonts w:ascii="굴림" w:hint="eastAsia"/>
          <w:sz w:val="18"/>
          <w:szCs w:val="18"/>
        </w:rPr>
        <w:t>② 농촌진흥청장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미래산업공동위원장</w:t>
      </w:r>
      <w:r>
        <w:tab/>
      </w:r>
      <w:r>
        <w:rPr>
          <w:rFonts w:ascii="굴림" w:hint="eastAsia"/>
          <w:sz w:val="18"/>
          <w:szCs w:val="18"/>
        </w:rPr>
        <w:t>④ 농산물품질관리원장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종자검사요령상 종자 건전도 검정에서 배추과 뿌리썩음병의 시험시료는 몇 입으로 하는가?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400입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1000입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신고된 품종명칭을 도용하여 종자를 판매·보급·수출하거나 수입한 자의 벌칙은?(2022년 12월 27일 개정된 규정 적용됨)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 이하의 징역 또는 3천만원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2천만원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 또는 1천만원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이하의 징역 또는 1천만원 이하의 벌금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식물신품종 보호법상 우선권을 주장하려는 자는 최초의 품종보호 출원일 다음 날부터 얼마 이내에 품종보호 출원을 하지 아니하면 우선권을 주장할 수 없는가?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3년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식물신품종 보호법상 절차의 보정에 대한 내용이다. ( )에 적절하지 않은 내용은?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04850"/>
            <wp:effectExtent l="0" t="0" r="0" b="0"/>
            <wp:docPr id="4" name="그림 4" descr="EMB000041b86e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95368" descr="EMB000041b86e7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농림축산식품부장관</w:t>
      </w:r>
      <w:r>
        <w:tab/>
      </w:r>
      <w:r>
        <w:rPr>
          <w:rFonts w:ascii="굴림" w:hint="eastAsia"/>
          <w:sz w:val="18"/>
          <w:szCs w:val="18"/>
        </w:rPr>
        <w:t>② 해양수산부장관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농업기술센터장</w:t>
      </w:r>
      <w:r>
        <w:tab/>
      </w:r>
      <w:r>
        <w:rPr>
          <w:rFonts w:ascii="굴림" w:hint="eastAsia"/>
          <w:sz w:val="18"/>
          <w:szCs w:val="18"/>
        </w:rPr>
        <w:t>④ 심판위원회 위원장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품종보호권 또는 전용실시권을 침해한 자의 벌칙은?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 이하의 징역 또는 1억원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8년 이하의 징역 또는 1억원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2억원 이하의 벌금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3억원 이하의 벌금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국가보증이나 자체보증을 받은 종자를 생산하려는 자는 누구로부터 포장(圃場)검사를 받아야 하는가?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농업기술센터장</w:t>
      </w:r>
      <w:r>
        <w:tab/>
      </w:r>
      <w:r>
        <w:rPr>
          <w:rFonts w:ascii="굴림" w:hint="eastAsia"/>
          <w:sz w:val="18"/>
          <w:szCs w:val="18"/>
        </w:rPr>
        <w:t>② 농촌지도사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농업연구사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종자관리사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과수와 임목의 경우 품종보호권의 존속기간은 품종보호권이 설정등록된 날부터 몇 년으로 하는가?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25년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35년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품종보호권의 설정등록을 받으려는 자나 품종보호권자는 품종보호료 납부기간이 지난 후에도 얼마 이내에는 품종보호료를 납부할 수 있는가?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1년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종자산업진흥센터 시설기준에서 분자표지 분석실의 장비 구비 조건에 해당하지 않는 것은?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DNA추출장비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질량분석장비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유전자증폭장비</w:t>
      </w:r>
      <w:r>
        <w:tab/>
      </w:r>
      <w:r>
        <w:rPr>
          <w:rFonts w:ascii="굴림" w:hint="eastAsia"/>
          <w:sz w:val="18"/>
          <w:szCs w:val="18"/>
        </w:rPr>
        <w:t>④ 유전자판독장비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육묘업의 등록 등에 대한 내용이다. ( )에 적절하지 않은 내용은?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33400"/>
            <wp:effectExtent l="0" t="0" r="0" b="0"/>
            <wp:docPr id="3" name="그림 3" descr="EMB000041b86e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3792" descr="EMB000041b86e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지역 국립대학교 총장    </w:t>
      </w:r>
      <w:r>
        <w:tab/>
      </w:r>
      <w:r>
        <w:rPr>
          <w:rFonts w:ascii="굴림" w:hint="eastAsia"/>
          <w:sz w:val="18"/>
          <w:szCs w:val="18"/>
        </w:rPr>
        <w:t>② 시장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군수   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구청장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종자관리사의 자격기준 등에 대한 내용이다. ( )에 알맞은 내용은?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23900"/>
            <wp:effectExtent l="0" t="0" r="0" b="0"/>
            <wp:docPr id="2" name="그림 2" descr="EMB000041b86e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6600" descr="EMB000041b86e7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9개월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식물신품종 보호법상 포기의 효력에 대한 내용이다. ( )에 알맞은 내용은?</w:t>
      </w: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1" name="그림 1" descr="EMB000041b86e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8688" descr="EMB000041b86e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14일 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 후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3일 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때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종자관리요강상 포장검사 및 종자검사의 검사기준에서 밀 포장검사의 검사시기는?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이앙기로부터 중간배수기 사이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유묘기로부터 무효분얼기 사이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이앙기로부터 유효분얼기 사이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유숙기로부터 황숙기 사이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종자검사요령상 포장검사 병주 판정기준에서 맥류의 기타병은?</w:t>
      </w:r>
    </w:p>
    <w:p w:rsidR="00704D02" w:rsidRDefault="00704D02" w:rsidP="00704D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겉깜부기병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흰가루병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속깜부기병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보리줄무늬병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종자산업법상 품종목록 등재의 유효기간 연장신청은 그 품종목록 등재의 유효기간이 끝나기 전 얼마 이내에 신청하여야 하는가?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6개월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3년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종자검사요령상 수분의 측정에서 분석용저울은 몇 단위까지 신속히 측정할 수 있어야 하는가?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0.1g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0.001g</w:t>
      </w:r>
    </w:p>
    <w:p w:rsidR="00704D02" w:rsidRDefault="00704D02" w:rsidP="00704D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수입적응성시험의 대상작물 및 실시기관에서 국립산림품종관리센터의 대상작물은?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황금, 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산약, 작약</w:t>
      </w:r>
    </w:p>
    <w:p w:rsidR="00704D02" w:rsidRDefault="00704D02" w:rsidP="00704D0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반하, 방풍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사삼, 시호</w:t>
      </w:r>
    </w:p>
    <w:p w:rsidR="00704D02" w:rsidRDefault="00704D02" w:rsidP="00704D0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종자관리요강상 사진의 제출규격에서 사진의 크기는?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2“×6”의 크기</w:t>
      </w:r>
      <w:r>
        <w:tab/>
      </w:r>
      <w:r>
        <w:rPr>
          <w:rFonts w:ascii="굴림" w:hint="eastAsia"/>
          <w:sz w:val="18"/>
          <w:szCs w:val="18"/>
        </w:rPr>
        <w:t>② 3“×3”의 크기</w:t>
      </w:r>
    </w:p>
    <w:p w:rsidR="00704D02" w:rsidRDefault="00704D02" w:rsidP="00704D0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4“×5”의 크기</w:t>
      </w:r>
      <w:r>
        <w:tab/>
      </w:r>
      <w:r>
        <w:rPr>
          <w:rFonts w:ascii="굴림" w:hint="eastAsia"/>
          <w:sz w:val="18"/>
          <w:szCs w:val="18"/>
        </w:rPr>
        <w:t>④ 5“×9”의 크기</w:t>
      </w: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04D02" w:rsidRDefault="00704D02" w:rsidP="00704D0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04D02" w:rsidRDefault="00704D02" w:rsidP="00704D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04D02" w:rsidTr="00704D0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4D02" w:rsidRDefault="00704D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04D02" w:rsidRDefault="00704D02" w:rsidP="00704D02"/>
    <w:sectPr w:rsidR="002B4572" w:rsidRPr="00704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02"/>
    <w:rsid w:val="003A70E5"/>
    <w:rsid w:val="00704D0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17398-13B4-4950-B68F-A2CD2AFB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04D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04D0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04D0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04D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04D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1613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