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A163A" w:rsidTr="004A163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지적측량</w:t>
            </w:r>
          </w:p>
        </w:tc>
      </w:tr>
    </w:tbl>
    <w:p w:rsidR="004A163A" w:rsidRDefault="004A163A" w:rsidP="004A16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경위의측량방법으로 세부측량을 하였을 때 측량대상 토지의 경계점 간 실측거리와 경계점의 좌표에 따라 계산한 거리의 교차기준은? (단, L은 실측거리로서 미터단위로 표시한 수치를 말한다.)</w:t>
      </w:r>
    </w:p>
    <w:p w:rsidR="004A163A" w:rsidRDefault="004A163A" w:rsidP="004A163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342900" cy="438150"/>
            <wp:effectExtent l="0" t="0" r="0" b="0"/>
            <wp:docPr id="16" name="그림 16" descr="EMB0000463c6e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196256" descr="EMB0000463c6e8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센티미터 이내    ② </w:t>
      </w:r>
      <w:r>
        <w:rPr>
          <w:noProof/>
        </w:rPr>
        <w:drawing>
          <wp:inline distT="0" distB="0" distL="0" distR="0">
            <wp:extent cx="390525" cy="438150"/>
            <wp:effectExtent l="0" t="0" r="9525" b="0"/>
            <wp:docPr id="15" name="그림 15" descr="EMB0000463c6e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205688" descr="EMB0000463c6e8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센티미터 이내</w:t>
      </w:r>
    </w:p>
    <w:p w:rsidR="004A163A" w:rsidRDefault="004A163A" w:rsidP="004A163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42925" cy="400050"/>
            <wp:effectExtent l="0" t="0" r="9525" b="0"/>
            <wp:docPr id="14" name="그림 14" descr="EMB0000463c6e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206912" descr="EMB0000463c6e8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센티미터 이내 ④ </w:t>
      </w:r>
      <w:r>
        <w:rPr>
          <w:noProof/>
        </w:rPr>
        <w:drawing>
          <wp:inline distT="0" distB="0" distL="0" distR="0">
            <wp:extent cx="600075" cy="381000"/>
            <wp:effectExtent l="0" t="0" r="9525" b="0"/>
            <wp:docPr id="13" name="그림 13" descr="EMB0000463c6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206768" descr="EMB0000463c6e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센티미터 이내</w:t>
      </w:r>
    </w:p>
    <w:p w:rsidR="004A163A" w:rsidRDefault="004A163A" w:rsidP="004A16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지적삼각점성과표에 기록ㆍ관리하여야 하는 사항이 아닌 것은?</w:t>
      </w:r>
    </w:p>
    <w:p w:rsidR="004A163A" w:rsidRDefault="004A163A" w:rsidP="004A16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부호 및 위치의 약도</w:t>
      </w:r>
    </w:p>
    <w:p w:rsidR="004A163A" w:rsidRDefault="004A163A" w:rsidP="004A16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소재지와 측량연월일</w:t>
      </w:r>
    </w:p>
    <w:p w:rsidR="004A163A" w:rsidRDefault="004A163A" w:rsidP="004A16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시준점의 명칭, 방위각 및 거리</w:t>
      </w:r>
    </w:p>
    <w:p w:rsidR="004A163A" w:rsidRDefault="004A163A" w:rsidP="004A16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지적삼각점의 명칭과 기준 원점명</w:t>
      </w:r>
    </w:p>
    <w:p w:rsidR="004A163A" w:rsidRDefault="004A163A" w:rsidP="004A16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다각망도선법에 따른 지적도근점측량에 대한 설명으로 옳은 것은?</w:t>
      </w:r>
    </w:p>
    <w:p w:rsidR="004A163A" w:rsidRDefault="004A163A" w:rsidP="004A16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1도선의 점의 수는 최대 40점 이하로 한다.</w:t>
      </w:r>
    </w:p>
    <w:p w:rsidR="004A163A" w:rsidRDefault="004A163A" w:rsidP="004A16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각 도선의 교점은 지적도근점의 번호 앞에 ‘교점’자를 붙인다.</w:t>
      </w:r>
    </w:p>
    <w:p w:rsidR="004A163A" w:rsidRDefault="004A163A" w:rsidP="004A163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3점 이상의 기지점을 포함한 결합다각방식에 따른다.</w:t>
      </w:r>
    </w:p>
    <w:p w:rsidR="004A163A" w:rsidRDefault="004A163A" w:rsidP="004A16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영구표지를 설치하지 않는 경우, 지적도근점의 번호는 시ㆍ군ㆍ구별로 부여한다.</w:t>
      </w:r>
    </w:p>
    <w:p w:rsidR="004A163A" w:rsidRDefault="004A163A" w:rsidP="004A16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어떤 도선측량에서 변장거리 800m, 측점 8점, △x의 폐합차 7cm, △y의 폐합차 6cm의 결과를 얻었다. 이때 정도를 구하는 올바른 식은?</w:t>
      </w:r>
    </w:p>
    <w:p w:rsidR="004A163A" w:rsidRDefault="004A163A" w:rsidP="004A163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228725" cy="485775"/>
            <wp:effectExtent l="0" t="0" r="9525" b="9525"/>
            <wp:docPr id="12" name="그림 12" descr="EMB0000463c6e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69552" descr="EMB0000463c6e9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38250" cy="485775"/>
            <wp:effectExtent l="0" t="0" r="0" b="9525"/>
            <wp:docPr id="11" name="그림 11" descr="EMB0000463c6e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70992" descr="EMB0000463c6e9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A163A" w:rsidRDefault="004A163A" w:rsidP="004A16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266825" cy="504825"/>
            <wp:effectExtent l="0" t="0" r="9525" b="9525"/>
            <wp:docPr id="10" name="그림 10" descr="EMB0000463c6e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70200" descr="EMB0000463c6e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190625" cy="447675"/>
            <wp:effectExtent l="0" t="0" r="9525" b="9525"/>
            <wp:docPr id="9" name="그림 9" descr="EMB0000463c6e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70056" descr="EMB0000463c6e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A163A" w:rsidRDefault="004A163A" w:rsidP="004A16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지적도근점측량에서 지적도근점을 구성하는 도선의 형태에 해당하지 않는 것은?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개방도선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결합도선</w:t>
      </w:r>
    </w:p>
    <w:p w:rsidR="004A163A" w:rsidRDefault="004A163A" w:rsidP="004A16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폐합도선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다각망도선</w:t>
      </w:r>
    </w:p>
    <w:p w:rsidR="004A163A" w:rsidRDefault="004A163A" w:rsidP="004A16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지적삼각측량에서 진북방향각의 계산단위로 옳은 것은?</w:t>
      </w:r>
    </w:p>
    <w:p w:rsidR="004A163A" w:rsidRDefault="004A163A" w:rsidP="004A16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 아래 1자리</w:t>
      </w:r>
      <w:r>
        <w:tab/>
      </w:r>
      <w:r>
        <w:rPr>
          <w:rFonts w:ascii="굴림" w:hint="eastAsia"/>
          <w:sz w:val="18"/>
          <w:szCs w:val="18"/>
        </w:rPr>
        <w:t>② 초 아래 2자리</w:t>
      </w:r>
    </w:p>
    <w:p w:rsidR="004A163A" w:rsidRDefault="004A163A" w:rsidP="004A16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초 아래 3자리</w:t>
      </w:r>
      <w:r>
        <w:tab/>
      </w:r>
      <w:r>
        <w:rPr>
          <w:rFonts w:ascii="굴림" w:hint="eastAsia"/>
          <w:sz w:val="18"/>
          <w:szCs w:val="18"/>
        </w:rPr>
        <w:t>④ 초 아래 4자리</w:t>
      </w:r>
    </w:p>
    <w:p w:rsidR="004A163A" w:rsidRDefault="004A163A" w:rsidP="004A16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우리나라 직각좌표계의 원점축척계수로 옳은 것은?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0.9996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0.9997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0.9999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1.0000</w:t>
      </w:r>
    </w:p>
    <w:p w:rsidR="004A163A" w:rsidRDefault="004A163A" w:rsidP="004A16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지적삼각점 간 거리가 2.5km에서 각도 오차가 1‘20“가 발행되었다면 위치 오차는?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0.5m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1.4m</w:t>
      </w:r>
    </w:p>
    <w:p w:rsidR="004A163A" w:rsidRDefault="004A163A" w:rsidP="004A16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지각삼각보조점표지의 점간거리 기준으로 옳은 것은? (단, 다각망도선법에 따르는 경우다.)</w:t>
      </w:r>
    </w:p>
    <w:p w:rsidR="004A163A" w:rsidRDefault="004A163A" w:rsidP="004A163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① 평균 2km 이상 5km 이하</w:t>
      </w:r>
    </w:p>
    <w:p w:rsidR="004A163A" w:rsidRDefault="004A163A" w:rsidP="004A163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평균 1km 이상 3km 이하</w:t>
      </w:r>
    </w:p>
    <w:p w:rsidR="004A163A" w:rsidRDefault="004A163A" w:rsidP="004A163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 0.5km 이상 1km 이하</w:t>
      </w:r>
    </w:p>
    <w:p w:rsidR="004A163A" w:rsidRDefault="004A163A" w:rsidP="004A163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평균 0.3km 이상 5km 이하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평판측량방법으로 세부측량을 할 때에 지적도, 임야도에 따라 작성하는 측량 준비 파일에 포함시켜야 할 사항이 아닌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인근 토지의 경계선ㆍ지번 및 지목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측량대상 토지의 경계선ㆍ지번 및 지목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지적기준점 간의 거리, 지적기준점의 좌표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지적기준점 간의 방위각 및 경계점간 계산거리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전파기 또는 광파기측량방법에 따라 다각망도선법으로 지적삼각보조점측량을 할 때 기지점과 교점을 포함하여 1도선의 거리는 얼마 이하로 하여야 하는가?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20점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10점 이하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15점 이하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5점 이하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UTM좌표계에 대한 설명으로 옳은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종선좌표의 원점은 위도 38°선이다.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중앙자오선에서 멀수록 축척계수는 작아진다.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우리나라는 UTM좌표를 53, 54 종대에 속해있다.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UTM투영은 적도선을 따라 6°간격으로 이루어진다.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지적도 및 임야도에 등록하는 도곽선의 용도가 아닌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토지경계의 측정기준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도곽신축량의 측정기준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인접도면과의 접합기준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지적측량 기준점 전개시의 기준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지적기준점을 19점 설치하여 측량하는 경우 측량기간으로 옳은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5일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7일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데오도라이트의 기계오차 중 수평각 관측 시 고려하지 않아도 되는 것은?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기포관조정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수평축의 조정</w:t>
      </w:r>
    </w:p>
    <w:p w:rsidR="004A163A" w:rsidRDefault="004A163A" w:rsidP="004A16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십자선 종선의 조정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망원경 수준기의 조정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거리측량을 할 때 발생하는 오차 중 우연오차의 원인이 아닌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테이프의 길이가 표준길이와 다를 때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온도가 측정 중 시시각각으로 변할 때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눈금의 끝수를 정확히 읽을 수 없을 때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 중 장력을 확보하기 곤란할 때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조준의(앨리데이드)가 갖추어야 할 조건으로 틀린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시준판의 눈금은 정확하여야 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기포관 축은 자의 밑면과 평행이어야 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시준면은 조준의의 밑면에 직교되어야 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시준판을 세웠을 때 밑면에 평행하여야 한다.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A점의 좌표가(1000.00, 1000.00)이고 AP의 방위각이 60°00’00”, AP의 거리가 3000m일 때 P점의 좌표는? (단, 좌표의 단위는 m이다.)</w:t>
      </w:r>
    </w:p>
    <w:p w:rsidR="004A163A" w:rsidRDefault="004A163A" w:rsidP="004A16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1828800"/>
            <wp:effectExtent l="0" t="0" r="0" b="0"/>
            <wp:docPr id="8" name="그림 8" descr="EMB0000463c6e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99360" descr="EMB0000463c6e9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A163A" w:rsidRDefault="004A163A" w:rsidP="004A16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(1500.00, 1000.00)</w:t>
      </w:r>
      <w:r>
        <w:tab/>
      </w:r>
      <w:r>
        <w:rPr>
          <w:rFonts w:ascii="굴림" w:hint="eastAsia"/>
          <w:sz w:val="18"/>
          <w:szCs w:val="18"/>
        </w:rPr>
        <w:t xml:space="preserve"> ② (2476.89, 2611.29)</w:t>
      </w:r>
    </w:p>
    <w:p w:rsidR="004A163A" w:rsidRDefault="004A163A" w:rsidP="004A16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(2500.00, 3598.08)</w:t>
      </w:r>
      <w:r>
        <w:tab/>
      </w:r>
      <w:r>
        <w:rPr>
          <w:rFonts w:ascii="굴림" w:hint="eastAsia"/>
          <w:sz w:val="18"/>
          <w:szCs w:val="18"/>
        </w:rPr>
        <w:t xml:space="preserve"> ④ (3611.28, 3611.09)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α=58°40‘50“, </w:t>
      </w:r>
      <w:r>
        <w:rPr>
          <w:noProof/>
        </w:rPr>
        <w:drawing>
          <wp:inline distT="0" distB="0" distL="0" distR="0">
            <wp:extent cx="352425" cy="257175"/>
            <wp:effectExtent l="0" t="0" r="9525" b="9525"/>
            <wp:docPr id="7" name="그림 7" descr="EMB0000463c6e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99936" descr="EMB0000463c6e9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=64.85m, </w:t>
      </w:r>
      <w:r>
        <w:rPr>
          <w:noProof/>
        </w:rPr>
        <w:drawing>
          <wp:inline distT="0" distB="0" distL="0" distR="0">
            <wp:extent cx="371475" cy="247650"/>
            <wp:effectExtent l="0" t="0" r="9525" b="0"/>
            <wp:docPr id="6" name="그림 6" descr="EMB0000463c6e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00152" descr="EMB0000463c6e9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=59.60m인 아래 도형의 면적은?</w:t>
      </w:r>
    </w:p>
    <w:p w:rsidR="004A163A" w:rsidRDefault="004A163A" w:rsidP="004A16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323975"/>
            <wp:effectExtent l="0" t="0" r="0" b="9525"/>
            <wp:docPr id="5" name="그림 5" descr="EMB0000463c6e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45184" descr="EMB0000463c6ea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1650.9m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1805.4m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1950.9m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2005.4m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지적삼각점측량을 할 때 사용하고자 하는 삼각점의 변동 유무를 확인하는 기준은?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기지각과의 오차가 ± 30초 이내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기지각과의 오차가 ± 40초 이내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기지각과의 오차가 ± 50초 이내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기지각과의 오차가 ± 60초 이내</w:t>
      </w:r>
    </w:p>
    <w:p w:rsidR="004A163A" w:rsidRDefault="004A163A" w:rsidP="004A163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A163A" w:rsidTr="004A163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응용측량</w:t>
            </w:r>
          </w:p>
        </w:tc>
      </w:tr>
    </w:tbl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지형도에서 92m 등고선 상의 A점과 118m 등고선 상의 B점 사이에 기울기가 8%로 일정한 도로를 만들었을 때, AB 사이 도로의 실제 경사거리는?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347m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339m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332m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326m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GNSS 측량에서 다중경로오차가 발생할 가능성이 가장 큰 곳은?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수중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 옆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궤도간격 1.067m인 철도에서 곡선반지름이 5000m인 곡선궤도를 속도 100km/h로 주행할 경우에 캔트(cant)의 높이는? (단, 중력가속도 g=9.8m/s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25mm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31mm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60mm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수준 측량시 중간시가 많은 경우 가장 편리한 야장 기입 방법은?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기고식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고차식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승강식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기준면식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회전주기가 일정한 위성을 이용한 원격탐사의 특징으로 틀린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짧은 시간에 넓은 지역을 동시에 측정할 수 있으며 반복측정이 주기적으로 가능하여 대상물의 변화를 감지할 수 있다.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다중파장대에 의한 지구표면의 다양한 정보의 취득이 용이하며 관측 자료가 수치로 기록되어 판독에 있어서 자동적인 작업수행이 가능하고 정량화하기 쉽다.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관측이 넓은 시야각으로 행해지므로 얻어진 영상은 중심투영에 가깝다.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탐사된 자료가 즉시 이용될 수 있으며 재해 및 환경문제의 해결에 유용하게 이용될 수 있다.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클로소이드 곡선에 대한 설명으로 옳지 않은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클로소이드형식에는 기본형, S형, 나선형, 복합형 등이 있다.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클로소이드는 닮은 꼴이다.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 클로소이드의 모든 요소들은 단위가 없다.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매개변수(A)에 의해 클로소이드의 크기가 정해진다.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수직 터널에 의하여 지상과 지하의 측량을 연결할 때의 수선측량에 대한 설명으로 틀린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깊은 수직 터널에 내리는 추는 50~60kg 정도의 추를 사용할 수 있다.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추를 드리울 때, 깊은 수직 터널에서는 보통 피아노선이 이용된다.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수직 터널 밑에는 물이나 기름을 담은 물통을 설치하고 내린 추가 그 물통 속에서 동요하지 않게 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 터널 밑에서 수선의 위치를 결정하는 데는 수선이 완전 정지하는 것을 기다린 후 1회 관측값으로 결정한다.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축척 1:25000의 항공사진을 200km/h로 촬영한 경우에 최장노출시간이 1/100초였다면 사진에서 허용 흔들림량은?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0.002mm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0.02mm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0.2mm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2mm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영상정합의 종류에서 객체의 점, 선, 면의 밝기값 등을 이용하는 정합은?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단순 정합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관계형 정합</w:t>
      </w:r>
    </w:p>
    <w:p w:rsidR="004A163A" w:rsidRDefault="004A163A" w:rsidP="004A16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형상 기준 정합</w:t>
      </w:r>
      <w:r>
        <w:tab/>
      </w:r>
      <w:r>
        <w:rPr>
          <w:rFonts w:ascii="굴림" w:hint="eastAsia"/>
          <w:sz w:val="18"/>
          <w:szCs w:val="18"/>
        </w:rPr>
        <w:t>④ 영역 기준 정합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원곡선의 설치에서 곡선반지름이 150m, 시단현에 의한 편각은?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2°6’ 35”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2°51‘ 53“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3°44’ 35”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5°44‘ 53“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터널 안에서 A점의 좌표가 (1749.0, 1134.0, 126.9), B점의 좌표가 (2419.0, 987.0, 149.4)일 때 A, B점을 연결하는 터널을 굴진하는 경우 이 터널의 경사거리는? (단, 좌표의 단위는 m이다.)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685.94m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686.19m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686.31m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686.57m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축척 1:50000 지형도에서 주곡선의 간격은?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10m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100m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A, B 두 개의 수준점에서 P점을 관측한 결과가 표와 같을 때 P점의 최확값은?</w:t>
      </w:r>
    </w:p>
    <w:p w:rsidR="004A163A" w:rsidRDefault="004A163A" w:rsidP="004A16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90750" cy="733425"/>
            <wp:effectExtent l="0" t="0" r="0" b="9525"/>
            <wp:docPr id="4" name="그림 4" descr="EMB0000463c6e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73336" descr="EMB0000463c6ea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80.235m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80.238m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80.240m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80.258m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GNSS 측량방법 중 후처리 방식이 아닌 것은?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Static 방법</w:t>
      </w:r>
      <w:r>
        <w:tab/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Kinematic 방법</w:t>
      </w:r>
    </w:p>
    <w:p w:rsidR="004A163A" w:rsidRDefault="004A163A" w:rsidP="004A163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Pseudo-Kinematic 방법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Real-Time Kinematic 방법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원곡선에서 교각(I)이 90°일 때, 외할(E)이 25m라고 하면 곡선 반지름은?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35.6 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46.2 m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60.4 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93.7 m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레벨의 시준축이 기포관축과 평행하지 않으므로 인한 오차를 소거하는 방법으로 옳은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후시한 후 곧바로 전시한다.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전시와 후시의 거리를 같게 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표척을 정확히 수직으로 세운다.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표척을 시준선의 좌우로 약간 기울인다.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GPS를 구성하는 위성의 궤도 주기로 옳은 것은?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6시간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12시간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18시간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24시간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지형이 표시 방법이 아닌 것은?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평행선법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점고법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등고선법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우모법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카메라의 초점거리가 153mm, 촬영 경사각이 4.5°로 평지를 촬영한 항공사진이 있다. 이 사진에서 등각점과 주점의 거리는?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5.4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5.2 mm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6.0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3.6 mm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지물과 지모의 대상으로 짝지어진 것으로 옳은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지물 : 산정, 평야, 구름, 계곡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지모 : 수로, 계곡, 평야, 도로</w:t>
      </w:r>
    </w:p>
    <w:p w:rsidR="004A163A" w:rsidRDefault="004A163A" w:rsidP="004A16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지물 : 교량, 평야, 수로, 도로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지모 : 산정, 구름, 계곡, 평야</w:t>
      </w:r>
    </w:p>
    <w:p w:rsidR="004A163A" w:rsidRDefault="004A163A" w:rsidP="004A163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A163A" w:rsidTr="004A163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토지정보체계론</w:t>
            </w:r>
          </w:p>
        </w:tc>
      </w:tr>
    </w:tbl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지적전산자료의 이용 및 활용에 관한 사항으로 틀린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지적공부의 형식으로는 복사할 수 없다.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필요한 최소한도 안에서 신청하여야 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지적파일 자체를 제공하라고 신청할 수는 없다.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승인받은 자료의 이용ㆍ활용에 관한 사용료는 무료이다.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지형 및 공간과 관련된 모든 종류의 공간자료들을 서로 호환이 가능하도록 하기 위하여 만들어진 대표적인 교환표준은?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SPPS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SDTS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GIST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NIST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도형정보의 입력 방법 중 디지타이징 방식에 비하여 스케닝 방식이 갖는 특징으로 옳지 않은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특정 주제만을 선택하여 입력시킬 수 없다.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레이어별로 나뉘어져 입력되므로 비용이 저렴하다.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복잡한 도면을 입력할 경우에 작업시간이 단축된다.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손상된 도면의 경우 스캐닝에 의한 인식이 원활하지 못할 수 있다.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시ㆍ군ㆍ구(자치구가 아닌 구 포함) 단위의 지적공부에 관한 전산자료의 이용 및 활용에 관한 승인권자로 옳은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지적소관청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시ㆍ도지사 또는 지적소관청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국토교통부장관 또는 시ㆍ도지사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국토교통부장관, 시ㆍ도지사 또는 지적소관청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GIS의 일반적 작업순서로 옳은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실세계→데이터수집→DB구축→분석→결과도출→사용자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실세계→DB구축→데이터수집→분석→결과도출→사용자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실세계→분석→DB구축→데이터수집→결과도출→사용자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실세계→데이터수집→분석→DB구축→결과도출→사용자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토지정보체계에서 차원이 다른 공간객체는?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링크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체인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데이터베이스의 모형 중 트리(Tree) 형태의 구조로 행정구역을 나타내는 레이어 등에 효율적으로 적용될 수 있는 것은?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계급형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관계형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관망형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평면형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기존 종이지적도면을 스캐닝 방식으로 입력할 경우, 격자영상에 생긴 잡음(noise)을 제거하는 단계는?</w:t>
      </w:r>
    </w:p>
    <w:p w:rsidR="004A163A" w:rsidRDefault="004A163A" w:rsidP="004A16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스캐닝 단계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필터링 단계</w:t>
      </w:r>
    </w:p>
    <w:p w:rsidR="004A163A" w:rsidRDefault="004A163A" w:rsidP="004A16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위상정립 단계</w:t>
      </w:r>
      <w:r>
        <w:tab/>
      </w:r>
      <w:r>
        <w:rPr>
          <w:rFonts w:ascii="굴림" w:hint="eastAsia"/>
          <w:sz w:val="18"/>
          <w:szCs w:val="18"/>
        </w:rPr>
        <w:t>④ 세선화(thinning) 단계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데이터 처리 시 대상물이 두 개의 유사한 색조나 색깔을 가지고 있는 경우 소프트웨어적으로 구별하기 어려워서 발생되는 오류는?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선의 단절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방향의 혼돈</w:t>
      </w:r>
    </w:p>
    <w:p w:rsidR="004A163A" w:rsidRDefault="004A163A" w:rsidP="004A16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불분명한 경계</w:t>
      </w:r>
      <w:r>
        <w:tab/>
      </w:r>
      <w:r>
        <w:rPr>
          <w:rFonts w:ascii="굴림" w:hint="eastAsia"/>
          <w:sz w:val="18"/>
          <w:szCs w:val="18"/>
        </w:rPr>
        <w:t>④ 주기와 대상물의 혼돈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3차원 지적정보를 구축할 때, 지상 건축물의 권리관계 등록과 가장 밀접한 관련성을 가지는 도형정보는?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수치지도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층별권원도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토지피복도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토지이용계획도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제5차 국가공간정보정책 기본계획의 계획기간으로 옳은 것은?</w:t>
      </w:r>
    </w:p>
    <w:p w:rsidR="004A163A" w:rsidRDefault="004A163A" w:rsidP="004A16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2005년~2010년</w:t>
      </w:r>
      <w:r>
        <w:tab/>
      </w:r>
      <w:r>
        <w:rPr>
          <w:rFonts w:ascii="굴림" w:hint="eastAsia"/>
          <w:sz w:val="18"/>
          <w:szCs w:val="18"/>
        </w:rPr>
        <w:t>② 2010년~2015년</w:t>
      </w:r>
    </w:p>
    <w:p w:rsidR="004A163A" w:rsidRDefault="004A163A" w:rsidP="004A16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2013년~2017년</w:t>
      </w:r>
      <w:r>
        <w:tab/>
      </w:r>
      <w:r>
        <w:rPr>
          <w:rFonts w:ascii="굴림" w:hint="eastAsia"/>
          <w:sz w:val="18"/>
          <w:szCs w:val="18"/>
        </w:rPr>
        <w:t>④ 2014년~2019년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지리정보데이터 교환표준은 각 국가마다 상이하다. 세계 각국의 데이터 교환 표준이 서로 잘못 연결된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한국 - GXF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미국 - SDTS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NATO 국가 - DIGEST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유럽 교통관련 표준 – GDF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데이터베이스관리시스템(DBMS)의 주요기능에 대한 설명으로 틀린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데이터를 안정적으로 관리한다.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하드디스크에 매체를 저장할 수 있다.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데이트에 대한 효율적인 검색을 지원한다.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각종 데이터베이스의 질의 언어를 지원한다.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지적측량성과작성시스템에서 지적측량접수프로그램을 이용하여 작성된 측량성과 검사요청서 파일 포맷 형식으로 옳은 것은?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*.jsg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*.srf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*.sif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*.cif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공간데이터 모델링 과정에 포함되지 않는 것은?</w:t>
      </w:r>
    </w:p>
    <w:p w:rsidR="004A163A" w:rsidRDefault="004A163A" w:rsidP="004A16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개념적 모델링</w:t>
      </w:r>
      <w:r>
        <w:tab/>
      </w:r>
      <w:r>
        <w:rPr>
          <w:rFonts w:ascii="굴림" w:hint="eastAsia"/>
          <w:sz w:val="18"/>
          <w:szCs w:val="18"/>
        </w:rPr>
        <w:t>② 논리적 모델링</w:t>
      </w:r>
    </w:p>
    <w:p w:rsidR="004A163A" w:rsidRDefault="004A163A" w:rsidP="004A16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물리적 모델링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위상적 모델링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벡터데이터의 위상 구조에 대한 설명으로 옳지 않은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다양한 공간분석을 가능하게 해주는 구조다.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지형ㆍ지물들 간의 공간관계를 인식할 수 있다.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데이터이 갱신 시 위상 구조는 신경 쓰지 않아도 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다중연결을 통하여 각 지형ㆍ지물은 다른 지형ㆍ지물과 연결될 수 있다.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OGC(Open GIS Consortium)에 관한 설명으로 옳지 않은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지리정보와 관련된 여러 처리방식에 대하여 개방형 시스템적인 접근을 시도하였다.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지리정보를 활용하고 관련 응용분야를 주요업무로 하는 공공기관 및 민간기관들로 구성된 컨소시엄이다.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ISO/TC211의 활동이 시작되기 이전에 미국의 표준화 기구를 중심으로 추진된 지리정보 표준화 기구이다.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OGIS(Open Geodata Interoperability Specification)를 개발하고 추진하는데 필요한 합의된 절차를 정립할 목적으로 설립되었다.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시설물관리를 위한 수치지도를 바탕으로 건축, 전기, 설비, 통신, 가스, 도로 등의 위치 정보를 데이터베이스로 구축하고 공간데이터와 연관되는 속성자료를 입력하여 시설물에 대한 유지보수 활동을 효과적으로 지원할 수 있는 체계는 무엇인가?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ITS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UGIS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Telematics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캐나다의 지적제도와 지적공부 전산화 과정에 대한 설명으로 옳지 않은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캐나다의 국립지리원(Ordnance Survey)은 1971년 설립되었으며 대축척 수치지도를 작성한다.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‘GeoConnections’은 캐나다 지리정보체계를 인터넷상에서 활용할 수 있도록 하기 위해 개발한 프로그램이다.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GEONet은 캐나다와 세계적인 지리와 지구관측 상품과 서비스에 대한 정보를 포함한다.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지리정보관계기관 위원회는 14개의 연방주처와 민간분야 관련 산업 협의회와 학계로 구성된다.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개인이나 기업이 직접 지적소관청을 방문하지 않고, 원하는 시간에 인터넷 상에서 민원을 처리할 수 있도록 개발된 토지정보시스템은?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GIS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PIS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OGC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WEB LIS</w:t>
      </w:r>
    </w:p>
    <w:p w:rsidR="004A163A" w:rsidRDefault="004A163A" w:rsidP="004A163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A163A" w:rsidTr="004A163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지적학</w:t>
            </w:r>
          </w:p>
        </w:tc>
      </w:tr>
    </w:tbl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다목적 지적제도에서의 토지등록 사항으로 보기 어려운 것은?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지하시설물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지상 건축물</w:t>
      </w:r>
    </w:p>
    <w:p w:rsidR="004A163A" w:rsidRDefault="004A163A" w:rsidP="004A16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토지의 위치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당해 토지의 상속권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토지조사사업 당시 소유자는 같으나 지목이 상이하여 별필(別筆)로 해야 하는 토지들의 경계선과 소유자를 알 수 없는 토지와의 구획선으로 옳은 것은?</w:t>
      </w:r>
    </w:p>
    <w:p w:rsidR="004A163A" w:rsidRDefault="004A163A" w:rsidP="004A16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강계선(彊界線)</w:t>
      </w:r>
      <w:r>
        <w:tab/>
      </w:r>
      <w:r>
        <w:rPr>
          <w:rFonts w:ascii="굴림" w:hint="eastAsia"/>
          <w:sz w:val="18"/>
          <w:szCs w:val="18"/>
        </w:rPr>
        <w:t>② 경계선(境界線)</w:t>
      </w:r>
    </w:p>
    <w:p w:rsidR="004A163A" w:rsidRDefault="004A163A" w:rsidP="004A16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지세선(地勢線)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지역선(地域線)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일필지의 경계설정 방법이 아닌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보완설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분급설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점유설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평분설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지적재조사사업 추진을 위한 구체적인 기본계획이 최초로 수립된 시기는?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1992년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1995년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1997년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2000년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지적을 아래와 같이 정의한 학자는?</w:t>
      </w:r>
    </w:p>
    <w:p w:rsidR="004A163A" w:rsidRDefault="004A163A" w:rsidP="004A16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647700"/>
            <wp:effectExtent l="0" t="0" r="0" b="0"/>
            <wp:docPr id="3" name="그림 3" descr="EMB0000463c6e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241920" descr="EMB0000463c6ea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A. Toffler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G. McEntyre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S. R. Simpson</w:t>
      </w:r>
      <w:r>
        <w:tab/>
      </w:r>
      <w:r>
        <w:rPr>
          <w:rFonts w:ascii="굴림" w:hint="eastAsia"/>
          <w:sz w:val="18"/>
          <w:szCs w:val="18"/>
        </w:rPr>
        <w:t>④ Henessen, J. L. G.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지적제도의 외부요소에 속하지 않는 것은?</w:t>
      </w:r>
    </w:p>
    <w:p w:rsidR="004A163A" w:rsidRDefault="004A163A" w:rsidP="004A16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교육적 요소</w:t>
      </w:r>
      <w:r>
        <w:tab/>
      </w:r>
      <w:r>
        <w:rPr>
          <w:rFonts w:ascii="굴림" w:hint="eastAsia"/>
          <w:sz w:val="18"/>
          <w:szCs w:val="18"/>
        </w:rPr>
        <w:t>② 법률적 요소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사회적 요소</w:t>
      </w:r>
      <w:r>
        <w:tab/>
      </w:r>
      <w:r>
        <w:rPr>
          <w:rFonts w:ascii="굴림" w:hint="eastAsia"/>
          <w:sz w:val="18"/>
          <w:szCs w:val="18"/>
        </w:rPr>
        <w:t>④ 지리적 요소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지적공부에 원칙적으로 등록할 수 없는 토지는?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간석지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해안 빈지</w:t>
      </w:r>
    </w:p>
    <w:p w:rsidR="004A163A" w:rsidRDefault="004A163A" w:rsidP="004A16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하천 포락지</w:t>
      </w:r>
      <w:r>
        <w:tab/>
      </w:r>
      <w:r>
        <w:rPr>
          <w:rFonts w:ascii="굴림" w:hint="eastAsia"/>
          <w:sz w:val="18"/>
          <w:szCs w:val="18"/>
        </w:rPr>
        <w:t>④ 해안 방풍림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임야조사사업에 대한 설명으로 틀린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조사 및 측량기관은 부 또는 면이다.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임야조사사업 당시 사정의 대상은 소유자 및 경계이다.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토지조사에서 제외된 임야 등의 토지에 대한 행정처분이다.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사정권자는 지방토지조사위원회의 자문을 받아 당시 토지조사국장이 실시하였다.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토지조사사업 당시 지번의 설정을 생략한 지목은?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임야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잡종지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고구려의 토지 면적 측정에 관한 설명으로 틀린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토지의 면적 단위는 경무법을 사용하였다.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면적의 단위로 ‘정, 단, 무, 보’를 사용하였다.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구고장은 측량에 따른 계산에 관한 문제를 다루었다.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방전장은 주로 논이나 밭의 넓이를 계산하였다.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지목의 설정 원칙으로 옳지 않은 것은?</w:t>
      </w:r>
    </w:p>
    <w:p w:rsidR="004A163A" w:rsidRDefault="004A163A" w:rsidP="004A16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용도경중의 원칙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일시변경의 원칙</w:t>
      </w:r>
    </w:p>
    <w:p w:rsidR="004A163A" w:rsidRDefault="004A163A" w:rsidP="004A16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주지목추종의 원칙</w:t>
      </w:r>
      <w:r>
        <w:tab/>
      </w:r>
      <w:r>
        <w:rPr>
          <w:rFonts w:ascii="굴림" w:hint="eastAsia"/>
          <w:sz w:val="18"/>
          <w:szCs w:val="18"/>
        </w:rPr>
        <w:t>④ 사용목적추종의 원칙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토지조사사업 당시 재결한 경계의 효력발생 시기는?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재결일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재결확정일</w:t>
      </w:r>
    </w:p>
    <w:p w:rsidR="004A163A" w:rsidRDefault="004A163A" w:rsidP="004A16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재결서 접수일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사정일에 소급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백문매매에 대한 설명으로 옳은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오늘날의 토지대장에 해당한다.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입안을 받지 않은 계약서를 말한다.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구문기에서 소유자란이 없는 것을 뜻한다.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조선건국 초기에 성행되었던 토지등기제도의 일종이다.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지적공부에 대한 설명으로 옳은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토지대장은 국가가 작성하여 비치하는 공적장부를 말한다.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경계점좌표등록부는 지적공부에 해당되지 않는다.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지적공부 중 대장에 해당되는 것은 토지대장, 임야대장만을 말한다.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지적공부 중 도면에 해당되는 것은 지적도, 임야도, 도시계획도를 말한다.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우리나라 지적제도에 토지대장과 임야대장이 2원적(二元的)으로 있게 된 가장 큰 이유는?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측량기술이 보급되지 않았기 때문이다.</w:t>
      </w:r>
    </w:p>
    <w:p w:rsidR="004A163A" w:rsidRDefault="004A163A" w:rsidP="004A16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삼각측량에 시일이 너무 많이 소요되었기 때문이다.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토지나 임야의 소유권 제도가 확립되지 않았기 때문이다.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우리나라의 지적제도가 조사사업별 구분에 의하여 하였기 때문이다.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토지등록제도 중 모든 토지를 공부에 강제등록시키는 제도를 취하지 않는 나라는?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스위스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프랑스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네덜란드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오스트리아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최초로 부동산(토지) 등기부를 작성할 때 등기 내용을 확인하는 기초 장부로 사용하였던 것은?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재결조서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토지대장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토지조사부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토지가옥증명부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지적은 지형, 지질 또는 국유, 민유 등 소유관계에 구애됨이 없이 어떤 객체를 대상으로 하는가?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등록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필지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아래 내용이 의미하는 토지등록 제도는?</w:t>
      </w:r>
    </w:p>
    <w:p w:rsidR="004A163A" w:rsidRDefault="004A163A" w:rsidP="004A16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647700"/>
            <wp:effectExtent l="0" t="0" r="9525" b="0"/>
            <wp:docPr id="2" name="그림 2" descr="EMB0000463c6e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267264" descr="EMB0000463c6ea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A163A" w:rsidRDefault="004A163A" w:rsidP="004A16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권원등록제도</w:t>
      </w:r>
      <w:r>
        <w:tab/>
      </w:r>
      <w:r>
        <w:rPr>
          <w:rFonts w:ascii="굴림" w:hint="eastAsia"/>
          <w:sz w:val="18"/>
          <w:szCs w:val="18"/>
        </w:rPr>
        <w:t>② 소극적 등록제도</w:t>
      </w:r>
    </w:p>
    <w:p w:rsidR="004A163A" w:rsidRDefault="004A163A" w:rsidP="004A16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적극적 등록제도</w:t>
      </w:r>
      <w:r>
        <w:tab/>
      </w:r>
      <w:r>
        <w:rPr>
          <w:rFonts w:ascii="굴림" w:hint="eastAsia"/>
          <w:sz w:val="18"/>
          <w:szCs w:val="18"/>
        </w:rPr>
        <w:t>④ 날인증서 등록제도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우리나라 토지소유권 보장제도의 변천순서를 올바르게 나열한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입안제도→지계제도→증명제도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입안제도→증명제도→지계제도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증명제도→지계제도→입안제도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지계제도→증명제도→입안제도</w:t>
      </w:r>
    </w:p>
    <w:p w:rsidR="004A163A" w:rsidRDefault="004A163A" w:rsidP="004A163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A163A" w:rsidTr="004A163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지적관계법규</w:t>
            </w:r>
          </w:p>
        </w:tc>
      </w:tr>
    </w:tbl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공간정보의 구축 및 관리 등에 관한 법률상 양벌규정에 해당행위가 아닌 것은? (단, 법인 또는 개인기 그 위반행위를 방지하기 위하여 해당 업무에 관하여 상당한 주의와 감독을 게을리하지 아니한 경우는 고려하지 않는다.)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고의로 측량성과를 사실과 다르게 한 자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둘 이상의 측량업자에게 소속된 측량기술자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직계 존속ㆍ비속이 소유한 토지에 대한 지적측량을 한 자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측량업자로서 속임수, 위력(威力), 그 밖의 방법으로 측량업과 관련된 입찰의 공정성을 해친 자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성능검사대행자의 등록을 1년 이내의 기간을 정하여 업무정지 처분을 할 수 있는 경우가 아닌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등록사항 변경신고를 하지 아니한 경우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정당한 사유 없이 성능검사를 거부하거나 기피한 경우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업무정지시간 중에 계속하여 성능검사대행 업무를 한 경우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행정기관이 관계 법령에 따라 등록취소 또는 업무정지를 요구한 경우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시장, 군수가 도시ㆍ군관리 계획을 입안하고자 할 때 기초조사 사항이 아닌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재해의 발생현황 및 추이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토지이용상황 및 지가 변동 상황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기반시설 및 주거수준의 현황과 전망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기후ㆍ지형ㆍ자원ㆍ생태 등 자연적 여건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토지의 이동 신청ㆍ신고 기간이 잘못 연결된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등록전환: 그 사유가 발생한 날부터 60일 이내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지목변경: 그 사유가 발생한 날부터 60일 이내</w:t>
      </w:r>
    </w:p>
    <w:p w:rsidR="004A163A" w:rsidRDefault="004A163A" w:rsidP="004A16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합병: 그 사유가 발생한 날부터 60일 이내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도시개발사업 착수 신고: 그 사유가 발생한 날부터 60일 이내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공간정보의 구축 및 관리 등에 관한 법률에 따른 지적측량을 수행 시 타인의 토지 등의 출입에 관한 설명으로 옳은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급한 경우에는 소유자에게 통지 없이 출입할 수 있다.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토지등의 점유자는 정당한 사유 없이 업무집행을 거부하지 못한다.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토지등의 소유자ㆍ관리자를 알 수 없을 경우에도 관리인에게 미리 통지 하여야 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타인의 토지등의 출입 시 권한을 표시하는 허가증을 지니고 있으면 통지없이 출입할 수 있다.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지적측량수행자가 손해배상책임을 보장하기 위하여 보증보험에 가입하여야 하는 금액으로 옳은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지적측량업자 1억원 이상, 한국국토정보공사 20억원 이상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지적측량업자 1억원 이상, 한국국토정보공사 10억원 이상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지적측량업자 2억원 이상, 한국국토정보공사 20억원 이상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지적측량업자 2억원 이상, 한국국토정보공사 10억원 이상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도시개발사업 등이 준공되기 전에 사업시행자가 지번부여신청을 할 경우 지적소관청은 무엇을 기준으로 지번을 부여하여야 하는가?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측량준비도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지번별 조서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사업계획도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확정측량 결과도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도시ㆍ군 관리계획의 입안권자가 아닌 자는?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군수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구청장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광역시장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특별시장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부동산등기법에 따라 미등기의 토지에 관한 소유권보존등기를 신청할 수 없는 자는?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토지대장에 최초의 소유자로 등록되어 있는 자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확정판결에 의하여 자기의 소유권을 증명하는 자</w:t>
      </w:r>
    </w:p>
    <w:p w:rsidR="004A163A" w:rsidRDefault="004A163A" w:rsidP="004A16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수용으로 인하여 소유권을 취득하였음을 증명하는 자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토지에 대하여 지적소관청의 확인에 의하여 자기의 소유권을 증명하는 자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부동산등기법의 수용으로 인한 등기에 관한 내용이다. ( )안에 들어갈 내용으로 옳은 것은?</w:t>
      </w:r>
    </w:p>
    <w:p w:rsidR="004A163A" w:rsidRDefault="004A163A" w:rsidP="004A16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371600"/>
            <wp:effectExtent l="0" t="0" r="0" b="0"/>
            <wp:docPr id="1" name="그림 1" descr="EMB0000463c6e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20392" descr="EMB0000463c6ea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소유권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지역권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지상권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저당권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공간정보의 구축 및 관리 등에 관한 법률에서 규정된 용어의 정의로 틀린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“경계”란 필지별로 경계점들을 곡선으로 연결하여 지적공부에 등록한 선을 말한다.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“면적”이란 지적공부에 등록한 필지의 수평면상 넓이를 말한다.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“신규등록”이란 새로 조성된 토지와 지적공부에 등록되어 있지 아니한 토지를 지적공부에 등록하는 것을 말한다.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“축척변경”이란 지적도에 등록된 경계점의 정밀도를 높이기 위하여 작은 축척을 큰축척으로 변경하여 등록하는 것을 말한다.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지목변경에 해당하는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밭을 집터로 만드는 행위</w:t>
      </w:r>
    </w:p>
    <w:p w:rsidR="004A163A" w:rsidRDefault="004A163A" w:rsidP="004A16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밭의 흙을 파서 논으로 만드는 행위</w:t>
      </w:r>
    </w:p>
    <w:p w:rsidR="004A163A" w:rsidRDefault="004A163A" w:rsidP="004A16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산을 절토(切土)하여 대(垈)로 만드는 행위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지적공부상의 전(田)을 대(垈)로 변경하는 행위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공간정보의 구축 및 관리 등에 관한 법령에 따른 지목에 관한 내용으로 틀린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산림 안에 야영장으로 활용하는 부지는 체육용지로 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공장용지를 지적도면에 등록할 때에는 ‘장’으로 표기한다.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토지의 주된 용도에 따라 토지의 종류를 구분하여 지적공부에 등록한 것을 말한다.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1필지가 둘 이상의 용도로 활용되는 경우에는 주된 용도에 따라 지목을 설정한다.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공간정보의 구축 및 관리 등에 관한 법령상 임야대장에 등록하는 1필지 최소면적 단위는? (단, 지적도의 축척이 600분의 1인 지역과 경계점좌표등록부에 등록하는 지역의 토지 면적은 제외한다.)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 제곱미터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제곱미터</w:t>
      </w:r>
    </w:p>
    <w:p w:rsidR="004A163A" w:rsidRDefault="004A163A" w:rsidP="004A16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 제곱미터</w:t>
      </w:r>
      <w:r>
        <w:tab/>
      </w:r>
      <w:r>
        <w:rPr>
          <w:rFonts w:ascii="굴림" w:hint="eastAsia"/>
          <w:sz w:val="18"/>
          <w:szCs w:val="18"/>
        </w:rPr>
        <w:t>④ 100 제곱미터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경위의 측량방법에 따른 지적삼각점의 관측과 계산 기준으로 틀린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관측은 10초독 이상의 경위의를 사용한다.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수평각 관측은 3대회의 방향관측법에 따른다.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수평각의 측각공차에서 1방향각의 공차는 40초 이내로 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수평각의 측각공차에서 1측회의 폐색공차는 ±30초 이내로 한다.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도로명주소법상 “도로명주소안내시설”에 해당하지 않는 것은?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도로명판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건물번호판</w:t>
      </w:r>
    </w:p>
    <w:p w:rsidR="004A163A" w:rsidRDefault="004A163A" w:rsidP="004A16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지역번호판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지역안내판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지적업무처리규정상 현지측량방법에 대한 내용으로 틀린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지적측량을 완료한 때에는 반드시 측량결과도에 측정점 위치설명도를 작성하여야 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전자평판측량에 따른 세부측량은 지적기준점을 기준으로 실시하여야 하며 면적측량은 전산처리 방법에 따른다.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지적측량수행자가 지적공부의 표지에 잘못이 있음을 발견한 때에는 지체없이 지적소관청에 문서로 통보하여야 한다.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지적확정측량지구 안에서 지적측량을 하고자 할 경우에는 종전에 실시한 지적확정측량성과를 참고하여 성과를 결정하여야 한다.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기존의 경계점과표등록부를 갖춰 두는 지역의 경계점에 접속하여 경위의 측량방법 등으로 지적확정측량을 하는 경우 동일한 경계점의 측량성과가 서로 경우에는 어떻게 하여야 하는가?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경계점의 측량성과 차이가 0.15m 이내이면 확정측량성과에 따른다.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경계점의 측량성과 치악 0.15m 초과이면 확정측량성과에 따른다.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경계점의 측량성과 차이가 0.10m 이내이면 경계점좌표등록부에 따른다.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경계점의 측량성과 차이가 0.10m 초과이면 경계점좌표등록부에 따른다.</w:t>
      </w:r>
    </w:p>
    <w:p w:rsidR="004A163A" w:rsidRDefault="004A163A" w:rsidP="004A16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지적서고의 연중평균습도 기준으로 옳은 것은?</w:t>
      </w:r>
    </w:p>
    <w:p w:rsidR="004A163A" w:rsidRDefault="004A163A" w:rsidP="004A16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20±5퍼센트</w:t>
      </w:r>
      <w:r>
        <w:tab/>
      </w:r>
      <w:r>
        <w:rPr>
          <w:rFonts w:ascii="굴림" w:hint="eastAsia"/>
          <w:sz w:val="18"/>
          <w:szCs w:val="18"/>
        </w:rPr>
        <w:t>② 30±5퍼센트</w:t>
      </w:r>
    </w:p>
    <w:p w:rsidR="004A163A" w:rsidRDefault="004A163A" w:rsidP="004A16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50±5퍼센트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65±5퍼센트</w:t>
      </w:r>
    </w:p>
    <w:p w:rsidR="004A163A" w:rsidRDefault="004A163A" w:rsidP="004A16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정당한 사유 없이 지적측량 및 토지이동 조사에 필요한 토지등에의 출입 등을 방해하거나 거부한 자에 대한 조치로 옳은 것은?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300만원의 이하의 과태료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1년 이하의 징역 또는 1천만원 이하의 벌금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2년 이하의 징역 또는 2천만원 이하의 벌금</w:t>
      </w:r>
    </w:p>
    <w:p w:rsidR="004A163A" w:rsidRDefault="004A163A" w:rsidP="004A16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3년 이하의 징역 또는 3천만원 이아의 벌금</w:t>
      </w: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163A" w:rsidRDefault="004A163A" w:rsidP="004A163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4A163A" w:rsidRDefault="004A163A" w:rsidP="004A163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A163A" w:rsidTr="004A16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163A" w:rsidRDefault="004A16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4A163A" w:rsidRDefault="004A163A" w:rsidP="004A163A"/>
    <w:sectPr w:rsidR="002B4572" w:rsidRPr="004A16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63A"/>
    <w:rsid w:val="003A70E5"/>
    <w:rsid w:val="004A163A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BF8A8-2288-47DA-9365-C8B1CB92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A16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A163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A163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A163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A163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8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2232</Words>
  <Characters>12727</Characters>
  <Application>Microsoft Office Word</Application>
  <DocSecurity>0</DocSecurity>
  <Lines>106</Lines>
  <Paragraphs>29</Paragraphs>
  <ScaleCrop>false</ScaleCrop>
  <Company/>
  <LinksUpToDate>false</LinksUpToDate>
  <CharactersWithSpaces>14930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2025-06-16T13:52:00Z</dcterms:created>
  <dcterms:modified xsi:type="dcterms:W3CDTF">2025-06-16T13:52:00Z</dcterms:modified>
</cp:coreProperties>
</file>