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A5731" w:rsidTr="00AA573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가축육종학</w:t>
            </w:r>
          </w:p>
        </w:tc>
      </w:tr>
    </w:tbl>
    <w:p w:rsidR="00AA5731" w:rsidRDefault="00AA5731" w:rsidP="00AA5731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1. 돼지에서 일반적인 복당 산자수의 유전력범위로 가장 적합한 것은?</w:t>
      </w:r>
    </w:p>
    <w:p w:rsidR="00AA5731" w:rsidRDefault="00AA5731" w:rsidP="00AA5731">
      <w:pPr>
        <w:pStyle w:val="a3"/>
        <w:spacing w:after="80" w:line="288" w:lineRule="auto"/>
        <w:ind w:left="4048" w:right="60" w:hanging="199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5~15%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16~20%</w:t>
      </w:r>
    </w:p>
    <w:p w:rsidR="00AA5731" w:rsidRDefault="00AA5731" w:rsidP="00AA5731">
      <w:pPr>
        <w:pStyle w:val="a3"/>
        <w:spacing w:after="80" w:line="288" w:lineRule="auto"/>
        <w:ind w:left="4228" w:right="60" w:hanging="2084"/>
      </w:pPr>
      <w:r>
        <w:rPr>
          <w:rFonts w:ascii="굴림" w:hint="eastAsia"/>
          <w:sz w:val="18"/>
          <w:szCs w:val="18"/>
        </w:rPr>
        <w:t>   ③ 25~30%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40~45%</w:t>
      </w:r>
    </w:p>
    <w:p w:rsidR="00AA5731" w:rsidRDefault="00AA5731" w:rsidP="00AA5731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2. 두 형질 간에 높은 유전 상관을 나타내는 경우 측정이 용이한 형질을 개량함으로써 측정이 곤란한 형질을 개량하는 선발 방법은?</w:t>
      </w:r>
    </w:p>
    <w:p w:rsidR="00AA5731" w:rsidRDefault="00AA5731" w:rsidP="00AA5731">
      <w:pPr>
        <w:pStyle w:val="a3"/>
        <w:spacing w:after="80" w:line="288" w:lineRule="auto"/>
        <w:ind w:left="4460" w:right="60" w:hanging="2200"/>
      </w:pPr>
      <w:r>
        <w:rPr>
          <w:rFonts w:ascii="굴림" w:hint="eastAsia"/>
          <w:sz w:val="18"/>
          <w:szCs w:val="18"/>
        </w:rPr>
        <w:t>   ① 결합선발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개체선발</w:t>
      </w:r>
    </w:p>
    <w:p w:rsidR="00AA5731" w:rsidRDefault="00AA5731" w:rsidP="00AA5731">
      <w:pPr>
        <w:pStyle w:val="a3"/>
        <w:spacing w:after="80" w:line="288" w:lineRule="auto"/>
        <w:ind w:left="4480" w:right="60" w:hanging="22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간접선발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순차선발</w:t>
      </w:r>
    </w:p>
    <w:p w:rsidR="00AA5731" w:rsidRDefault="00AA5731" w:rsidP="00AA5731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3. 선발 강도의 개념을 나타낸 것으로 가장 적합한 것은?</w:t>
      </w:r>
    </w:p>
    <w:p w:rsidR="00AA5731" w:rsidRDefault="00AA5731" w:rsidP="00AA5731">
      <w:pPr>
        <w:pStyle w:val="a3"/>
        <w:spacing w:after="80" w:line="288" w:lineRule="auto"/>
        <w:ind w:left="4958" w:right="60" w:hanging="2448"/>
      </w:pPr>
      <w:r>
        <w:rPr>
          <w:rFonts w:ascii="굴림" w:hint="eastAsia"/>
          <w:sz w:val="18"/>
          <w:szCs w:val="18"/>
        </w:rPr>
        <w:t>   ① 선발차이다.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선발비율이다.</w:t>
      </w:r>
    </w:p>
    <w:p w:rsidR="00AA5731" w:rsidRDefault="00AA5731" w:rsidP="00AA5731">
      <w:pPr>
        <w:pStyle w:val="a3"/>
        <w:spacing w:after="80" w:line="288" w:lineRule="auto"/>
        <w:ind w:left="6378" w:right="60" w:hanging="3160"/>
      </w:pPr>
      <w:r>
        <w:rPr>
          <w:rFonts w:ascii="굴림" w:hint="eastAsia"/>
          <w:sz w:val="18"/>
          <w:szCs w:val="18"/>
        </w:rPr>
        <w:t>   ③ 유전적 개량량이다.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표준화된 선발차이다.</w:t>
      </w:r>
    </w:p>
    <w:p w:rsidR="00AA5731" w:rsidRDefault="00AA5731" w:rsidP="00AA5731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4. Halothane 검정에 의한 PSS(Porcine Stress Syndrome)의 검출빈도가 가장 높은 돼지 품종은?</w:t>
      </w:r>
    </w:p>
    <w:p w:rsidR="00AA5731" w:rsidRDefault="00AA5731" w:rsidP="00AA5731">
      <w:pPr>
        <w:pStyle w:val="a3"/>
        <w:spacing w:after="80" w:line="288" w:lineRule="auto"/>
        <w:ind w:left="5056" w:right="60" w:hanging="2498"/>
      </w:pPr>
      <w:r>
        <w:rPr>
          <w:rFonts w:ascii="굴림" w:hint="eastAsia"/>
          <w:sz w:val="18"/>
          <w:szCs w:val="18"/>
        </w:rPr>
        <w:t>   ① 듀록(Duroc)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요크셔(Yorkshire)</w:t>
      </w:r>
    </w:p>
    <w:p w:rsidR="00AA5731" w:rsidRDefault="00AA5731" w:rsidP="00AA5731">
      <w:pPr>
        <w:pStyle w:val="a3"/>
        <w:spacing w:after="80" w:line="288" w:lineRule="auto"/>
        <w:ind w:left="6350" w:right="60" w:hanging="3144"/>
      </w:pPr>
      <w:r>
        <w:rPr>
          <w:rFonts w:ascii="굴림" w:hint="eastAsia"/>
          <w:sz w:val="18"/>
          <w:szCs w:val="18"/>
        </w:rPr>
        <w:t>   ③ 햄프셔(Hampshire)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피이트레인(Pictrain)</w:t>
      </w:r>
    </w:p>
    <w:p w:rsidR="00AA5731" w:rsidRDefault="00AA5731" w:rsidP="00AA5731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5. 백색 돼지인 요크셔종(WW)과 흑색돼지인 버크셔종(ww)의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끼리 교배하였을 경우 자손세대(F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)에서는 모색이 어떻게 나타나는가?</w:t>
      </w:r>
    </w:p>
    <w:p w:rsidR="00AA5731" w:rsidRDefault="00AA5731" w:rsidP="00AA5731">
      <w:pPr>
        <w:pStyle w:val="a3"/>
        <w:spacing w:after="80" w:line="288" w:lineRule="auto"/>
        <w:ind w:left="4680" w:right="60" w:hanging="2310"/>
      </w:pPr>
      <w:r>
        <w:rPr>
          <w:rFonts w:ascii="굴림" w:hint="eastAsia"/>
          <w:sz w:val="18"/>
          <w:szCs w:val="18"/>
        </w:rPr>
        <w:t>   ① 전부 백색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백색 3 : 흑색 1</w:t>
      </w:r>
    </w:p>
    <w:p w:rsidR="00AA5731" w:rsidRDefault="00AA5731" w:rsidP="00AA5731">
      <w:pPr>
        <w:pStyle w:val="a3"/>
        <w:spacing w:after="80" w:line="288" w:lineRule="auto"/>
        <w:ind w:left="5770" w:right="60" w:hanging="2856"/>
      </w:pPr>
      <w:r>
        <w:rPr>
          <w:rFonts w:ascii="굴림" w:hint="eastAsia"/>
          <w:sz w:val="18"/>
          <w:szCs w:val="18"/>
        </w:rPr>
        <w:t>   ③ 백색 2 : 흑색 2</w:t>
      </w:r>
      <w:r>
        <w:tab/>
      </w:r>
      <w:r>
        <w:rPr>
          <w:rFonts w:ascii="굴림" w:hint="eastAsia"/>
          <w:sz w:val="18"/>
          <w:szCs w:val="18"/>
        </w:rPr>
        <w:t>④ 백색 2 : 흑색 1 : 회색 1</w:t>
      </w:r>
    </w:p>
    <w:p w:rsidR="00AA5731" w:rsidRDefault="00AA5731" w:rsidP="00AA5731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6. 육우의 두 품종 A와 B에서 최대의 잡종 강세를 기대하기 위해서 다음 중 어떤 교배체계를 선택해야 하는가?</w:t>
      </w:r>
    </w:p>
    <w:p w:rsidR="00AA5731" w:rsidRDefault="00AA5731" w:rsidP="00AA5731">
      <w:pPr>
        <w:pStyle w:val="a3"/>
        <w:spacing w:after="80" w:line="288" w:lineRule="auto"/>
        <w:ind w:left="3728" w:right="60" w:hanging="183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A×B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(A×B)×A</w:t>
      </w:r>
    </w:p>
    <w:p w:rsidR="00AA5731" w:rsidRDefault="00AA5731" w:rsidP="00AA5731">
      <w:pPr>
        <w:pStyle w:val="a3"/>
        <w:spacing w:after="80" w:line="288" w:lineRule="auto"/>
        <w:ind w:left="5416" w:right="60" w:hanging="2678"/>
      </w:pPr>
      <w:r>
        <w:rPr>
          <w:rFonts w:ascii="굴림" w:hint="eastAsia"/>
          <w:sz w:val="18"/>
          <w:szCs w:val="18"/>
        </w:rPr>
        <w:t>   ③ (A×B)×(A×B)</w:t>
      </w:r>
      <w:r>
        <w:tab/>
      </w:r>
      <w:r>
        <w:rPr>
          <w:rFonts w:ascii="굴림" w:hint="eastAsia"/>
          <w:sz w:val="18"/>
          <w:szCs w:val="18"/>
        </w:rPr>
        <w:t>④ (A×B)×B</w:t>
      </w:r>
    </w:p>
    <w:p w:rsidR="00AA5731" w:rsidRDefault="00AA5731" w:rsidP="00AA5731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7. 잡종강세의 조합능력에 대한 설명으로 옳은 것은?</w:t>
      </w:r>
    </w:p>
    <w:p w:rsidR="00AA5731" w:rsidRDefault="00AA5731" w:rsidP="00AA5731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일반조합능력의 차이는 유전자의 상호작용효과에 기인한다.</w:t>
      </w:r>
    </w:p>
    <w:p w:rsidR="00AA5731" w:rsidRDefault="00AA5731" w:rsidP="00AA5731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특정조합능력의 차이는 상가적 유전 분산에 기인한다.</w:t>
      </w:r>
    </w:p>
    <w:p w:rsidR="00AA5731" w:rsidRDefault="00AA5731" w:rsidP="00AA5731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특정조합능력은 한 계통이 여러 개의 다른 계통과 교배되어 나오는 각종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능력의 평균을 말한다.</w:t>
      </w:r>
    </w:p>
    <w:p w:rsidR="00AA5731" w:rsidRDefault="00AA5731" w:rsidP="00AA5731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상반반복선발법은 조합능력의 개량을 위하여 고안되어진 것이다.</w:t>
      </w:r>
    </w:p>
    <w:p w:rsidR="00AA5731" w:rsidRDefault="00AA5731" w:rsidP="00AA5731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8. 근교계수 0의 의미로 옳은 것은?</w:t>
      </w:r>
    </w:p>
    <w:p w:rsidR="00AA5731" w:rsidRDefault="00AA5731" w:rsidP="00AA5731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개체의 부친과 모친 간에 전혀 혈연관계가 없다.</w:t>
      </w:r>
    </w:p>
    <w:p w:rsidR="00AA5731" w:rsidRDefault="00AA5731" w:rsidP="00AA5731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개체의 부친과 모친이 전형매 간의 관계이다.</w:t>
      </w:r>
    </w:p>
    <w:p w:rsidR="00AA5731" w:rsidRDefault="00AA5731" w:rsidP="00AA5731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개체의 부친과 모친이 반형매 간의 관계이다.</w:t>
      </w:r>
    </w:p>
    <w:p w:rsidR="00AA5731" w:rsidRDefault="00AA5731" w:rsidP="00AA5731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개체의 부친과 모친이 부낭 간의 관계이다.</w:t>
      </w:r>
    </w:p>
    <w:p w:rsidR="00AA5731" w:rsidRDefault="00AA5731" w:rsidP="00AA5731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9. 윤환교배에 대한 설명으로 옳은 것은?</w:t>
      </w:r>
    </w:p>
    <w:p w:rsidR="00AA5731" w:rsidRDefault="00AA5731" w:rsidP="00AA5731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서로 다른 2품종 암, 수퇘지를 매 세대 교대로 교배하는 것</w:t>
      </w:r>
    </w:p>
    <w:p w:rsidR="00AA5731" w:rsidRDefault="00AA5731" w:rsidP="00AA5731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서로 다른 3품종 수퇘지를 매 세대 교대로 교배하는 것</w:t>
      </w:r>
    </w:p>
    <w:p w:rsidR="00AA5731" w:rsidRDefault="00AA5731" w:rsidP="00AA5731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서로 같은 2품종 암퇘지를 가지고 순차적으로 교배하는 것</w:t>
      </w:r>
    </w:p>
    <w:p w:rsidR="00AA5731" w:rsidRDefault="00AA5731" w:rsidP="00AA5731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서로 같은 4품종 암, 수퇘지를 매 세대 교대로 교배하는 것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10. 다음 중 (가), (나)에 알맞은 내용은?</w:t>
      </w:r>
    </w:p>
    <w:p w:rsidR="00AA5731" w:rsidRDefault="00AA5731" w:rsidP="00AA573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76300"/>
            <wp:effectExtent l="0" t="0" r="9525" b="0"/>
            <wp:docPr id="2" name="그림 2" descr="EMB000042406e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50832" descr="EMB000042406ec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가 : 작아야한다, 나 : 작게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가 : 작아야한다, 나 : 크게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가 : 커야한다, 나 : 작게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 : 커야한다 나 : 크게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11. 유전적 개량량을 계산하는 방법은?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유전력×반복력</w:t>
      </w:r>
      <w:r>
        <w:tab/>
      </w:r>
      <w:r>
        <w:rPr>
          <w:rFonts w:ascii="굴림" w:hint="eastAsia"/>
          <w:sz w:val="18"/>
          <w:szCs w:val="18"/>
        </w:rPr>
        <w:t>② 유전력×표현형상관계수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유전력×육종가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유전력×선발차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12. 한우의 당대검정우의 조건에 해당하지 않는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등록기관에 부모가 혈통등록이상 등록되고 유전자검사결과 친자가 확인된 것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씨암소에서 태어나고 생후 160일령 이전에 이유한 수송아지일 것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생후 180일령에 체중이 120kg 이하인 것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당대검정우나 당대검정우의 부모 또는 형제, 자매 중에서 선천성 기형이나 유전적 불량형질이 나타나지 않은 것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13. 다음은 어떤 교배법을 나타낸 것인가?</w:t>
      </w:r>
    </w:p>
    <w:p w:rsidR="00AA5731" w:rsidRDefault="00AA5731" w:rsidP="00AA573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524000"/>
            <wp:effectExtent l="0" t="0" r="9525" b="0"/>
            <wp:docPr id="1" name="그림 1" descr="EMB000042406e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59616" descr="EMB000042406ec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5731" w:rsidRDefault="00AA5731" w:rsidP="00AA5731">
      <w:pPr>
        <w:pStyle w:val="a3"/>
        <w:spacing w:after="80" w:line="288" w:lineRule="auto"/>
        <w:ind w:left="4680" w:right="60" w:hanging="23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누진교배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2품종교배</w:t>
      </w:r>
    </w:p>
    <w:p w:rsidR="00AA5731" w:rsidRDefault="00AA5731" w:rsidP="00AA5731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계통교배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복교배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14. 육우의 경제형질이 아닌 것은?(문제 오류로 가답안 발표시 2번으로 발표되었지만 확정답안 발표시 전항 정답 처리 되었습니다. 여기서는 가답안인 2번을 누르면 정답 처리 됩니다.)</w:t>
      </w:r>
    </w:p>
    <w:p w:rsidR="00AA5731" w:rsidRDefault="00AA5731" w:rsidP="00AA5731">
      <w:pPr>
        <w:pStyle w:val="a3"/>
        <w:spacing w:after="80" w:line="288" w:lineRule="auto"/>
        <w:ind w:left="4880" w:right="60" w:hanging="2410"/>
      </w:pPr>
      <w:r>
        <w:rPr>
          <w:rFonts w:ascii="굴림" w:hint="eastAsia"/>
          <w:sz w:val="18"/>
          <w:szCs w:val="18"/>
        </w:rPr>
        <w:t>    ① 번식 능률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생시 체중</w:t>
      </w:r>
    </w:p>
    <w:p w:rsidR="00AA5731" w:rsidRDefault="00AA5731" w:rsidP="00AA5731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도체의 품질</w:t>
      </w:r>
      <w:r>
        <w:tab/>
      </w:r>
      <w:r>
        <w:rPr>
          <w:rFonts w:ascii="굴림" w:hint="eastAsia"/>
          <w:sz w:val="18"/>
          <w:szCs w:val="18"/>
        </w:rPr>
        <w:t>④ 체형 및 외모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15. 각각의 부모에게서 온 유전자가 합쳐서 새로이 태어난 자손의 유전자형을 형성한 유전자들의 값을 무엇이라고 하는가?</w:t>
      </w:r>
    </w:p>
    <w:p w:rsidR="00AA5731" w:rsidRDefault="00AA5731" w:rsidP="00AA5731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① 평균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육종가</w:t>
      </w:r>
    </w:p>
    <w:p w:rsidR="00AA5731" w:rsidRDefault="00AA5731" w:rsidP="00AA5731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우성편차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표현형가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16. 돼지의 개량목표로 바람직하지 않은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복당 산자수를 많게 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육성률을 향상시킨다.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배장근단면적을 줄인다.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육돈의 시장출하체중 도달일수를 단축시킨다.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17. 산란계의 경제형질에 속하지 않는 것은?</w:t>
      </w:r>
    </w:p>
    <w:p w:rsidR="00AA5731" w:rsidRDefault="00AA5731" w:rsidP="00AA5731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산란율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생존율</w:t>
      </w:r>
    </w:p>
    <w:p w:rsidR="00AA5731" w:rsidRDefault="00AA5731" w:rsidP="00AA5731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성장률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난각질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18. 좁은 의미의 유전력에 비하여 넓은 의미의 유전력이 더 높아지는 데 기여할 수 있는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환경분산과 상가적 유전분산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환경분산과 우성분산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상위성분산과 우성분산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상위성분산과 상가적 유전분산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19. 어떤 개체의 유전자형을 알기 위하여 열성의 호모개체를 교잡하는 검정교배를 나타낸 것은?</w:t>
      </w:r>
    </w:p>
    <w:p w:rsidR="00AA5731" w:rsidRDefault="00AA5731" w:rsidP="00AA5731">
      <w:pPr>
        <w:pStyle w:val="a3"/>
        <w:spacing w:after="80" w:line="288" w:lineRule="auto"/>
        <w:ind w:left="4432" w:right="60" w:hanging="2186"/>
      </w:pPr>
      <w:r>
        <w:rPr>
          <w:rFonts w:ascii="굴림" w:hint="eastAsia"/>
          <w:sz w:val="18"/>
          <w:szCs w:val="18"/>
        </w:rPr>
        <w:t>    ① BB×BB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BB×Bb</w:t>
      </w:r>
    </w:p>
    <w:p w:rsidR="00AA5731" w:rsidRDefault="00AA5731" w:rsidP="00AA5731">
      <w:pPr>
        <w:pStyle w:val="a3"/>
        <w:spacing w:after="80" w:line="288" w:lineRule="auto"/>
        <w:ind w:left="4336" w:right="60" w:hanging="2138"/>
      </w:pPr>
      <w:r>
        <w:rPr>
          <w:rFonts w:ascii="굴림" w:hint="eastAsia"/>
          <w:sz w:val="18"/>
          <w:szCs w:val="18"/>
        </w:rPr>
        <w:t>    ③ Bb×Bb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Bb×bb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20. 근친교배의 기능으로 옳은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강건한 자손을 생산한다.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유전자를 고정 시킬 수 있다.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집단 내 동형접합체의 비율을 줄인다.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잡종교배에 비하여 우수한 자손을 생산한다.</w:t>
      </w:r>
    </w:p>
    <w:p w:rsidR="00AA5731" w:rsidRDefault="00AA5731" w:rsidP="00AA573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A5731" w:rsidTr="00AA573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가축번식생리학</w:t>
            </w:r>
          </w:p>
        </w:tc>
      </w:tr>
    </w:tbl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21. 성숙한 포유가축 수컷의 부생식선만을 나열해 놓은 것은?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정낭선, 전립선, 카우퍼선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정낭선, 전립선, 유선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랑게르한스섬, 유선, 카우퍼선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정낭선, 카우퍼선, 랑게르한스섬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22. 정자의 수정능력 획득 후 정자두부에서 방출되는 효소 중 난자의 투명대를 용해하는 효소는?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카테콜아민(catecholamine)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하이포타우린(hypotaurine)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히알루로니다아제(hyaluronidase)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아크로신(acrosin)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23. 성성숙에 영향을 미치는 요인 중 환경적인 요인이 아닌 것은?</w:t>
      </w:r>
    </w:p>
    <w:p w:rsidR="00AA5731" w:rsidRDefault="00AA5731" w:rsidP="00AA5731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영양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계절</w:t>
      </w:r>
    </w:p>
    <w:p w:rsidR="00AA5731" w:rsidRDefault="00AA5731" w:rsidP="00AA5731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③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품종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24. 단일성계절 번식 가축은?</w:t>
      </w:r>
    </w:p>
    <w:p w:rsidR="00AA5731" w:rsidRDefault="00AA5731" w:rsidP="00AA5731">
      <w:pPr>
        <w:pStyle w:val="a3"/>
        <w:spacing w:after="80" w:line="288" w:lineRule="auto"/>
        <w:ind w:left="3460" w:right="60" w:hanging="1700"/>
      </w:pPr>
      <w:r>
        <w:rPr>
          <w:rFonts w:ascii="굴림" w:hint="eastAsia"/>
          <w:sz w:val="18"/>
          <w:szCs w:val="18"/>
        </w:rPr>
        <w:t>    ① 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말</w:t>
      </w:r>
    </w:p>
    <w:p w:rsidR="00AA5731" w:rsidRDefault="00AA5731" w:rsidP="00AA5731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③ 돼지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면양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25. 유선 퇴행의 주된 원인에 해당하지 않는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착유중단으로 유방 내 유즙합성물질 침착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착유중단으로 인한 유방 내 압력감소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유즙합성물질에 필요한 영양소 및 호르몬 공급중단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유방 내 혈관으로 이행되는 혈액량의 감소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26. 설치류 동물에서 황체를 유지하는 호르몬은?</w:t>
      </w:r>
    </w:p>
    <w:p w:rsidR="00AA5731" w:rsidRDefault="00AA5731" w:rsidP="00AA5731">
      <w:pPr>
        <w:pStyle w:val="a3"/>
        <w:spacing w:after="80" w:line="288" w:lineRule="auto"/>
        <w:ind w:left="4680" w:right="60" w:hanging="2310"/>
      </w:pPr>
      <w:r>
        <w:rPr>
          <w:rFonts w:ascii="굴림" w:hint="eastAsia"/>
          <w:sz w:val="18"/>
          <w:szCs w:val="18"/>
        </w:rPr>
        <w:t>    ① 안드로겐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프로락틴</w:t>
      </w:r>
    </w:p>
    <w:p w:rsidR="00AA5731" w:rsidRDefault="00AA5731" w:rsidP="00AA5731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옥시토신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인슐린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27. 가축의 성성숙에 관련된 설명으로 틀린 것은?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춘기발동기가 시작되는 때를 성성숙기라 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수소의 성성숙은 교미와 사정이 가능함을 뜻한다.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암소의 성성숙은 발정이 나타나고 임신이 가능함을 뜻한다.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성성숙기가 번식적령기와 반드시 일치하는 것은 아니다.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28. 포유동물에서 배란 직전에 혈중농도가 급상승하여 정의 피드백작용을 하는 뇌하수체 호르몬과 난소 호르몬을 올바르게 연결한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황체형성호르몬(LH), 프로게스테론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황체형성호르몬(LH), 에스트로겐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난포자극호르몬(FSH), 프로게스테론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난포자극호르몬(FSH), 에스트로겐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29. 정자의 수정능력 획득과 관련된 내용 중 틀린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암가축 생식기관의 분비액에는 수정능력 획득인자가 함유되어 있다.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수정능력 획득인자를 정자피복항원이라 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정자의 수정능력 획득은 난소호르몬의 영향을 받는다.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수정능력 획득에 수반되는 정자의 형태변화는 첨체반응으로 나타난다.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30. 가축의 교배적기를 결정하는 생리적 요인으로 부적합한 것은?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혈장 내 코르티솔 호르몬의 함량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배란시기와 정자가 수정능력을 획득하는데 걸리는 시간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자축의 생식기도 내에서 정자가 수정능력을 유지하는 기간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배란된 난자가 자축의 생식기도 내에서 수정능력을 유지하는 기간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31. 포유가축에서 발정의 동기화, 분만시기의 인위적 조절 및 번식장애의 치료에 광범위하게 사용되는 호르몬은?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프로스타글란딘(PGF 2α)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황체형성호르몬(LH)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임마혈청성성선자극호르몬(PMSG)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성선자극호르몬방출호르몬(GnRH)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32. 난포자극호르몬(FSH)의 생리작용에 해당하는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배란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황체 형성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난포 발육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조직 및 골격 성장 촉진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33. 쌍각자궁을 갖는 동물은?</w:t>
      </w:r>
    </w:p>
    <w:p w:rsidR="00AA5731" w:rsidRDefault="00AA5731" w:rsidP="00AA5731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 ① 집토끼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돼지</w:t>
      </w:r>
    </w:p>
    <w:p w:rsidR="00AA5731" w:rsidRDefault="00AA5731" w:rsidP="00AA5731">
      <w:pPr>
        <w:pStyle w:val="a3"/>
        <w:spacing w:after="80" w:line="288" w:lineRule="auto"/>
        <w:ind w:left="3460" w:right="60" w:hanging="1700"/>
      </w:pPr>
      <w:r>
        <w:rPr>
          <w:rFonts w:ascii="굴림" w:hint="eastAsia"/>
          <w:sz w:val="18"/>
          <w:szCs w:val="18"/>
        </w:rPr>
        <w:t>    ③ 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원숭이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34. 배반포의 형성과 발달과정 중 태아로 발달하는 부분은?</w:t>
      </w:r>
    </w:p>
    <w:p w:rsidR="00AA5731" w:rsidRDefault="00AA5731" w:rsidP="00AA5731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투명대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영양막</w:t>
      </w:r>
    </w:p>
    <w:p w:rsidR="00AA5731" w:rsidRDefault="00AA5731" w:rsidP="00AA5731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 ③ 난황막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내부세포괴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35. 프리마틴(freemartin)에 관한 설명 중 틀린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중간적인 양성의 생식기관을 갖는다.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정상적인 암컷과 비슷한 외부생식기를 갖는다.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정소와 여러 가지로 유사점을 가진 변이한 난소를 가진다.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생식선은 골반강까지 내려가 있다.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36. 각 가축의 발정지속시간을 나타낸 것으로 틀린 것은?</w:t>
      </w:r>
    </w:p>
    <w:p w:rsidR="00AA5731" w:rsidRDefault="00AA5731" w:rsidP="00AA5731">
      <w:pPr>
        <w:pStyle w:val="a3"/>
        <w:spacing w:after="80" w:line="288" w:lineRule="auto"/>
        <w:ind w:left="5792" w:right="60" w:hanging="2866"/>
      </w:pPr>
      <w:r>
        <w:rPr>
          <w:rFonts w:ascii="굴림" w:hint="eastAsia"/>
          <w:sz w:val="18"/>
          <w:szCs w:val="18"/>
        </w:rPr>
        <w:t>    ① 소 : 18~19시간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돼지 : 24~30시간</w:t>
      </w:r>
    </w:p>
    <w:p w:rsidR="00AA5731" w:rsidRDefault="00AA5731" w:rsidP="00AA5731">
      <w:pPr>
        <w:pStyle w:val="a3"/>
        <w:spacing w:after="80" w:line="288" w:lineRule="auto"/>
        <w:ind w:left="6170" w:right="60" w:hanging="3056"/>
      </w:pPr>
      <w:r>
        <w:rPr>
          <w:rFonts w:ascii="굴림" w:hint="eastAsia"/>
          <w:sz w:val="18"/>
          <w:szCs w:val="18"/>
        </w:rPr>
        <w:t>    ③ 산양 : 32~40시간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말 : 4~8일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37. 동결된 수정란을 이식하는 장점은 무엇인가?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임신율의 향상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임신진단 과정의 생략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임신기간의 단축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수란축과 공란축의 발정동기화 과정 생략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38. 수정란 이식을 위한 다배란을 유기시키기 위해서 다음 중 제일 먼저 사용할 수 있는 호르몬은?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에스트로겐(estrogen)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난포자극호르몬(FSH)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황체형성호르몬(LH)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프로게스테론(progesterone)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39. 성숙한 암컷 가축의 난관에서 분비되는 난관액의 생리작용으로 틀린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배란직후의 난자에 영양분 공급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정자의 수정능획득 유도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수정 및 배의 착상 전 초기발육 유도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암가축의 발정 유도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40. 융모막융모의 형태의 따라 산재성 태반을 가진 가축은?</w:t>
      </w:r>
    </w:p>
    <w:p w:rsidR="00AA5731" w:rsidRDefault="00AA5731" w:rsidP="00AA5731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돼지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면양</w:t>
      </w:r>
    </w:p>
    <w:p w:rsidR="00AA5731" w:rsidRDefault="00AA5731" w:rsidP="00AA5731">
      <w:pPr>
        <w:pStyle w:val="a3"/>
        <w:spacing w:after="80" w:line="288" w:lineRule="auto"/>
        <w:ind w:left="3460" w:right="60" w:hanging="1700"/>
      </w:pPr>
      <w:r>
        <w:rPr>
          <w:rFonts w:ascii="굴림" w:hint="eastAsia"/>
          <w:sz w:val="18"/>
          <w:szCs w:val="18"/>
        </w:rPr>
        <w:t>    ③ 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개</w:t>
      </w:r>
    </w:p>
    <w:p w:rsidR="00AA5731" w:rsidRDefault="00AA5731" w:rsidP="00AA573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A5731" w:rsidTr="00AA573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가축사양학</w:t>
            </w:r>
          </w:p>
        </w:tc>
      </w:tr>
    </w:tbl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41. 갑성선 종양을 일으킬 수 있는 물질인 고이트린(goitrin)을 갖고 있는 사료는?</w:t>
      </w:r>
    </w:p>
    <w:p w:rsidR="00AA5731" w:rsidRDefault="00AA5731" w:rsidP="00AA5731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대두박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호마박</w:t>
      </w:r>
    </w:p>
    <w:p w:rsidR="00AA5731" w:rsidRDefault="00AA5731" w:rsidP="00AA5731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채종박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임자박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42. 담즙의 분비에 이상이 생길 경우 어느 영양소의 소화에 장애가 발생하는가?</w:t>
      </w:r>
    </w:p>
    <w:p w:rsidR="00AA5731" w:rsidRDefault="00AA5731" w:rsidP="00AA5731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광물질</w:t>
      </w:r>
    </w:p>
    <w:p w:rsidR="00AA5731" w:rsidRDefault="00AA5731" w:rsidP="00AA5731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단백질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탄수화물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43. 글루코오스 신합성 원료물질과 관련이 없는 것은?</w:t>
      </w:r>
    </w:p>
    <w:p w:rsidR="00AA5731" w:rsidRDefault="00AA5731" w:rsidP="00AA5731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① 젖산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초산</w:t>
      </w:r>
    </w:p>
    <w:p w:rsidR="00AA5731" w:rsidRDefault="00AA5731" w:rsidP="00AA5731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글리세롤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프로피온산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44. 동물체조성 중 가장 적은 양을 차지하는 성분은?</w:t>
      </w:r>
    </w:p>
    <w:p w:rsidR="00AA5731" w:rsidRDefault="00AA5731" w:rsidP="00AA5731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수분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단백질</w:t>
      </w:r>
    </w:p>
    <w:p w:rsidR="00AA5731" w:rsidRDefault="00AA5731" w:rsidP="00AA5731">
      <w:pPr>
        <w:pStyle w:val="a3"/>
        <w:spacing w:after="80" w:line="288" w:lineRule="auto"/>
        <w:ind w:left="4680" w:right="60" w:hanging="23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탄수화물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지방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45. 미량광물질의 반추위 내 대사작용으로 틀린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구리(Cu)는 반추위 미생물 성장에 필수적인 광물질로, 단위동물에 비해 반추동물에서 흡수가 잘 일어난다.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망간(Mn)은 박테리아나 원생동물의 셀룰로오스 분해 능력을 돕지는 못하지만, 여러 가지 중요한 효소의 전효소로서 작용한다.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몰리브덴(Mo)은 구리(Cu)와 함께 셀룰로오스 소화율과 휘발성 지방산 생성을 증진시킨다.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코발트(Co)는 반추위 미생물에 의해 이용되어 비타민B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를 합성한다.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46. 젖소가 섭취하는 조사료의 양이 감소함에 따라 우유 성분 중에서도 감소하는 것은?</w:t>
      </w:r>
    </w:p>
    <w:p w:rsidR="00AA5731" w:rsidRDefault="00AA5731" w:rsidP="00AA5731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유당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알부민</w:t>
      </w:r>
    </w:p>
    <w:p w:rsidR="00AA5731" w:rsidRDefault="00AA5731" w:rsidP="00AA5731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유단백질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47. 체내 흡수된 영양소는 에너지를 생성하는데 이 때 소비된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와 생성된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양과의 비율을 호흡상이라 하는데, 일반적으로 탄수화물과 지방의 호흡상은 각각 약 얼마인가?</w:t>
      </w:r>
    </w:p>
    <w:p w:rsidR="00AA5731" w:rsidRDefault="00AA5731" w:rsidP="00AA5731">
      <w:pPr>
        <w:pStyle w:val="a3"/>
        <w:spacing w:after="80" w:line="288" w:lineRule="auto"/>
        <w:ind w:left="4656" w:right="60" w:hanging="2298"/>
      </w:pPr>
      <w:r>
        <w:rPr>
          <w:rFonts w:ascii="굴림" w:hint="eastAsia"/>
          <w:sz w:val="18"/>
          <w:szCs w:val="18"/>
        </w:rPr>
        <w:t>    ① 1.0과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1.0과 1.0</w:t>
      </w:r>
    </w:p>
    <w:p w:rsidR="00AA5731" w:rsidRDefault="00AA5731" w:rsidP="00AA5731">
      <w:pPr>
        <w:pStyle w:val="a3"/>
        <w:spacing w:after="80" w:line="288" w:lineRule="auto"/>
        <w:ind w:left="4676" w:right="60" w:hanging="230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1.0과 0.7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1.0과 0.9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48. 중성지방은 지방 분해효소인 리파아제 에 의해 어떤 물질로 분해되는가?</w:t>
      </w:r>
    </w:p>
    <w:p w:rsidR="00AA5731" w:rsidRDefault="00AA5731" w:rsidP="00AA5731">
      <w:pPr>
        <w:pStyle w:val="a3"/>
        <w:spacing w:after="80" w:line="288" w:lineRule="auto"/>
        <w:ind w:left="5688" w:right="60" w:hanging="2814"/>
      </w:pPr>
      <w:r>
        <w:rPr>
          <w:rFonts w:ascii="굴림" w:hint="eastAsia"/>
          <w:sz w:val="18"/>
          <w:szCs w:val="18"/>
        </w:rPr>
        <w:t>    ① 레시틴+지방산</w:t>
      </w:r>
      <w:r>
        <w:tab/>
      </w:r>
      <w:r>
        <w:rPr>
          <w:rFonts w:ascii="굴림" w:hint="eastAsia"/>
          <w:sz w:val="18"/>
          <w:szCs w:val="18"/>
        </w:rPr>
        <w:t>② 지방산+콜레스테롤</w:t>
      </w:r>
    </w:p>
    <w:p w:rsidR="00AA5731" w:rsidRDefault="00AA5731" w:rsidP="00AA5731">
      <w:pPr>
        <w:pStyle w:val="a3"/>
        <w:spacing w:after="80" w:line="288" w:lineRule="auto"/>
        <w:ind w:left="6108" w:right="60" w:hanging="30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글리세롤+지방산</w:t>
      </w:r>
      <w:r>
        <w:tab/>
      </w:r>
      <w:r>
        <w:rPr>
          <w:rFonts w:ascii="굴림" w:hint="eastAsia"/>
          <w:sz w:val="18"/>
          <w:szCs w:val="18"/>
        </w:rPr>
        <w:t>④ 글리세롤+콜레스테롤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49. 산란용 닭의 성성숙 시기와 가장 관계 깊은 것은?</w:t>
      </w:r>
    </w:p>
    <w:p w:rsidR="00AA5731" w:rsidRDefault="00AA5731" w:rsidP="00AA5731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질병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폐사율</w:t>
      </w:r>
    </w:p>
    <w:p w:rsidR="00AA5731" w:rsidRDefault="00AA5731" w:rsidP="00AA5731">
      <w:pPr>
        <w:pStyle w:val="a3"/>
        <w:spacing w:after="80" w:line="288" w:lineRule="auto"/>
        <w:ind w:left="5080" w:right="60" w:hanging="2510"/>
      </w:pPr>
      <w:r>
        <w:rPr>
          <w:rFonts w:ascii="굴림" w:hint="eastAsia"/>
          <w:sz w:val="18"/>
          <w:szCs w:val="18"/>
        </w:rPr>
        <w:t>    ③ 사료섭취량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산란율 및 난중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50. 사일리지 제조에 적당한 조건으로 틀린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적당한 온도와 수분을 부여할 것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다져 넣을 때 공기를 배제할 것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잡균의 번식을 방지할 것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단백질의 함량이 많은 재료를 사용할 것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51. 닭의 영양소요구량에서 고려하여야 하는 미량광물질로만 맞게 짝지어진 것은?</w:t>
      </w:r>
    </w:p>
    <w:p w:rsidR="00AA5731" w:rsidRDefault="00AA5731" w:rsidP="00AA5731">
      <w:pPr>
        <w:pStyle w:val="a3"/>
        <w:spacing w:after="80" w:line="288" w:lineRule="auto"/>
        <w:ind w:left="5840" w:right="60" w:hanging="2890"/>
      </w:pPr>
      <w:r>
        <w:rPr>
          <w:rFonts w:ascii="굴림" w:hint="eastAsia"/>
          <w:sz w:val="18"/>
          <w:szCs w:val="18"/>
        </w:rPr>
        <w:t>    ① Zn, Cd, Fe, Ca</w:t>
      </w:r>
      <w:r>
        <w:tab/>
      </w:r>
      <w:r>
        <w:rPr>
          <w:rFonts w:ascii="굴림" w:hint="eastAsia"/>
          <w:sz w:val="18"/>
          <w:szCs w:val="18"/>
        </w:rPr>
        <w:t>② Mn, Hg, Fe, Se</w:t>
      </w:r>
    </w:p>
    <w:p w:rsidR="00AA5731" w:rsidRDefault="00AA5731" w:rsidP="00AA5731">
      <w:pPr>
        <w:pStyle w:val="a3"/>
        <w:spacing w:after="80" w:line="288" w:lineRule="auto"/>
        <w:ind w:left="5616" w:right="60" w:hanging="277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Mn, Fe, I, Se</w:t>
      </w:r>
      <w:r>
        <w:tab/>
      </w:r>
      <w:r>
        <w:rPr>
          <w:rFonts w:ascii="굴림" w:hint="eastAsia"/>
          <w:sz w:val="18"/>
          <w:szCs w:val="18"/>
        </w:rPr>
        <w:t>④ Mn, P, Co, Zn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52. 탄수화물 대사 중 해당과정에 대한 설명으로 옳은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TCA회로라고도 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미토콘드리아에서 일어난다.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15개의 ATP가 생성된다.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혐기적 상태에서 일어난다.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53. 착유우의 사양관리에 대한 설명으로 틀린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전 비유기간 중 체중손실 허용 범위는 최대 50kg 정도, 신체충실지수(BCS) 1.0 이내이다.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분만 후 저영양상태는 난소 상태에 악영향을 끼치므로 건물섭취량을 증가시켜준다.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급여사료의 소화율이 유지율에 크게 영향을 미치므로 사료 내 조섬유 함량은 15%이하가 적정하다.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고능력우에 과다 에너지 공급 시 대사성 질병에 대해 특히 주의하여야 한다.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54. 돼지의 유지에 필요한 가소화에너지(DE)는 대사체중(kg 0.75) 당 114kcal 정도이나, 실제로는 운동에 필요한 에너지량을 고려하여 20% 증가시켜 급여한다. 유지를 위한 돼지의 DE 는?</w:t>
      </w:r>
    </w:p>
    <w:p w:rsidR="00AA5731" w:rsidRDefault="00AA5731" w:rsidP="00AA5731">
      <w:pPr>
        <w:pStyle w:val="a3"/>
        <w:spacing w:after="80" w:line="288" w:lineRule="auto"/>
        <w:ind w:left="6102" w:right="60" w:hanging="3020"/>
      </w:pPr>
      <w:r>
        <w:rPr>
          <w:rFonts w:ascii="굴림" w:hint="eastAsia"/>
          <w:sz w:val="18"/>
          <w:szCs w:val="18"/>
        </w:rPr>
        <w:t>    ① 131 kcal/kg 0.75</w:t>
      </w:r>
      <w:r>
        <w:tab/>
      </w:r>
      <w:r>
        <w:rPr>
          <w:rFonts w:ascii="굴림" w:hint="eastAsia"/>
          <w:sz w:val="18"/>
          <w:szCs w:val="18"/>
        </w:rPr>
        <w:t>② 134 kcal/kg 0.75</w:t>
      </w:r>
    </w:p>
    <w:p w:rsidR="00AA5731" w:rsidRDefault="00AA5731" w:rsidP="00AA5731">
      <w:pPr>
        <w:pStyle w:val="a3"/>
        <w:spacing w:after="80" w:line="288" w:lineRule="auto"/>
        <w:ind w:left="6122" w:right="60" w:hanging="30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137 kcal/kg 0.75</w:t>
      </w:r>
      <w:r>
        <w:tab/>
      </w:r>
      <w:r>
        <w:rPr>
          <w:rFonts w:ascii="굴림" w:hint="eastAsia"/>
          <w:sz w:val="18"/>
          <w:szCs w:val="18"/>
        </w:rPr>
        <w:t>④ 140 kcal/kg 0.75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55. 착유우에서 유기가 경과되어 건유기에 가까워지면 감소하는 우유 성분은?</w:t>
      </w:r>
    </w:p>
    <w:p w:rsidR="00AA5731" w:rsidRDefault="00AA5731" w:rsidP="00AA5731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지방</w:t>
      </w:r>
    </w:p>
    <w:p w:rsidR="00AA5731" w:rsidRDefault="00AA5731" w:rsidP="00AA5731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단백질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비타민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56. 볏짚과 옥수수 사일리지의 총 가소화 영양분(TDN)이 각각 43%, 67%라고 할 때 볏짚 40%, 옥수수 사일리지 60%를 섞어서 조제한 조사료의 TDN은?</w:t>
      </w:r>
    </w:p>
    <w:p w:rsidR="00AA5731" w:rsidRDefault="00AA5731" w:rsidP="00AA5731">
      <w:pPr>
        <w:pStyle w:val="a3"/>
        <w:spacing w:after="80" w:line="288" w:lineRule="auto"/>
        <w:ind w:left="4146" w:right="60" w:hanging="2044"/>
      </w:pPr>
      <w:r>
        <w:rPr>
          <w:rFonts w:ascii="굴림" w:hint="eastAsia"/>
          <w:sz w:val="18"/>
          <w:szCs w:val="18"/>
        </w:rPr>
        <w:t>    ① 55.2%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57.4%</w:t>
      </w:r>
    </w:p>
    <w:p w:rsidR="00AA5731" w:rsidRDefault="00AA5731" w:rsidP="00AA5731">
      <w:pPr>
        <w:pStyle w:val="a3"/>
        <w:spacing w:after="80" w:line="288" w:lineRule="auto"/>
        <w:ind w:left="4126" w:right="60" w:hanging="2032"/>
      </w:pPr>
      <w:r>
        <w:rPr>
          <w:rFonts w:ascii="굴림" w:hint="eastAsia"/>
          <w:sz w:val="18"/>
          <w:szCs w:val="18"/>
        </w:rPr>
        <w:t>    ③ 62.5%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45.7%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57. 위에서 분비되는 염산(HCI)에 대한 설명으로 틀린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위점막세포에서 분비된다.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단백질을 변성시킨다.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미생물에 의한 발효 및 부패를 억제한다.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펩신을 활력이 있는 펩시노겐으로 만든다.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58. 일반적인 사양조건에서 가축의 사료건물 섭취량을 증가시키기 위해 사용하는 첨가제로 가장 거리가 먼 것은?</w:t>
      </w:r>
    </w:p>
    <w:p w:rsidR="00AA5731" w:rsidRDefault="00AA5731" w:rsidP="00AA5731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설탕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식염</w:t>
      </w:r>
    </w:p>
    <w:p w:rsidR="00AA5731" w:rsidRDefault="00AA5731" w:rsidP="00AA5731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리그닌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당밀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59. 사료를 펠렛(pellet)으로 가공할 때의 장점이 아닌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사료 급여 시 먼지 발생이 적다.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선택적 채식과 사료낭비가 적다.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사료의 부피를 감소시킨다.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사료 내 지방성분이 많더라도 가공이 쉽다.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60. 유방염 예방진단과 우유품질관리를 위해 많이 이용되는 방법인 CMT검사법은 CMT시액의 청정제와 어떤 성분이 반응하는 것인가?</w:t>
      </w:r>
    </w:p>
    <w:p w:rsidR="00AA5731" w:rsidRDefault="00AA5731" w:rsidP="00AA5731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백혈구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대장균</w:t>
      </w:r>
    </w:p>
    <w:p w:rsidR="00AA5731" w:rsidRDefault="00AA5731" w:rsidP="00AA5731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진피조직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포도상구균</w:t>
      </w:r>
    </w:p>
    <w:p w:rsidR="00AA5731" w:rsidRDefault="00AA5731" w:rsidP="00AA573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A5731" w:rsidTr="00AA573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사료작물학 및 초지학</w:t>
            </w:r>
          </w:p>
        </w:tc>
      </w:tr>
    </w:tbl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61. 작부체계에서 봄, 가을철 단경기 사료작물로 가장 적절한 것은?</w:t>
      </w:r>
    </w:p>
    <w:p w:rsidR="00AA5731" w:rsidRDefault="00AA5731" w:rsidP="00AA5731">
      <w:pPr>
        <w:pStyle w:val="a3"/>
        <w:spacing w:after="80" w:line="288" w:lineRule="auto"/>
        <w:ind w:left="3460" w:right="60" w:hanging="1700"/>
      </w:pPr>
      <w:r>
        <w:rPr>
          <w:rFonts w:ascii="굴림" w:hint="eastAsia"/>
          <w:sz w:val="18"/>
          <w:szCs w:val="18"/>
        </w:rPr>
        <w:t>    ① 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수수</w:t>
      </w:r>
    </w:p>
    <w:p w:rsidR="00AA5731" w:rsidRDefault="00AA5731" w:rsidP="00AA5731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옥수수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62. 윤환방목의 특징으로 옳은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목양력이 낮다.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채목기간이 길다.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선택채식을 방지한다.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조방적인 방목방법이다.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63. 건초와 비교할 때 사일리지의 유리한 점이 아닌 것은?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비타민D의 공급력이 높다.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다즙질 사료를 공급할 수 있다.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제조 시 기상의 영향을 덜 받는다.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동일한 면적에 많은 양을 저장할 수 있다.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64. 알팔파의 특성 설명으로 틀린 것은?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하고에 약하다.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가축의 기호성이 좋다.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다른 목초보다 광물질 함량이 많다.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다른 목초보다 단백질 함량이 많다.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65. 사료작물용 이탈리안라이그라스에 대한 설명으로 틀린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내한성이 약한 편이다.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답리작으로 재배가 가능하다.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당분 함량이 높아 사료가치가 우수하다.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 고정능력이 있어 질소비료를 주지 않아도 된다.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66. 초지에 질소비료를 시비하는 것의 영향으로 틀린 것은?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한지형 화본과목초에서 탄수화물의 축적을 증가시켜 가축의 기호성을 높여준다.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화본과목초는 분얼수가 늘고 잎이 많아지며, 수량이 증가한다.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무기성분 중 마그네슘이나 코발트의 함량이 낮아져 가축의 영양불균형을 초래한다.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혼파초지에서 화본과목초와 두과목초의 구성비가 변화하여 화본과목초의 우점이 심해진다.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67. 2.5ha의 목구에 500kg의 착유우 13마리와 300kg의 착유우 5마리가 방목되었다면 방목밀도(AU/ha)는?</w:t>
      </w:r>
    </w:p>
    <w:p w:rsidR="00AA5731" w:rsidRDefault="00AA5731" w:rsidP="00AA5731">
      <w:pPr>
        <w:pStyle w:val="a3"/>
        <w:spacing w:after="80" w:line="288" w:lineRule="auto"/>
        <w:ind w:left="3578" w:right="60" w:hanging="1760"/>
      </w:pPr>
      <w:r>
        <w:rPr>
          <w:rFonts w:ascii="굴림" w:hint="eastAsia"/>
          <w:sz w:val="18"/>
          <w:szCs w:val="18"/>
        </w:rPr>
        <w:t>    ① 5.4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6.4</w:t>
      </w:r>
    </w:p>
    <w:p w:rsidR="00AA5731" w:rsidRDefault="00AA5731" w:rsidP="00AA5731">
      <w:pPr>
        <w:pStyle w:val="a3"/>
        <w:spacing w:after="80" w:line="288" w:lineRule="auto"/>
        <w:ind w:left="3558" w:right="60" w:hanging="1748"/>
      </w:pPr>
      <w:r>
        <w:rPr>
          <w:rFonts w:ascii="굴림" w:hint="eastAsia"/>
          <w:sz w:val="18"/>
          <w:szCs w:val="18"/>
        </w:rPr>
        <w:t>    ③ 7.4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8.4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68. 사료작물의 기상 생태학적 분류에서 난지형 작물로만 짝지어진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호밀, 귀리, 보리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수단그라스, 수수, 옥수수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오차드그라스, 티머시, 톨페스큐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자운영, 헤어리베치, 이탈리안라이그라스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69. 화이트클로버와 오차드그라스의 혼파초지에 질소비료를 많이 시용하면 어떻게 되는가?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화이트클로버가 줄어든다.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오차드그라스가 줄어든다.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둘 다 줄어든다.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둘 다 변화가 없다.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70. 라디노클로버와 오차드그라스 초지에서 예취와 시비의 상호작용에 대한 설명으로 가장 적합한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2.5cm 높이로 짧게, 4주 간격으로 예취하여도 목초의 수량 및 지속성에는 큰 변화가 없다.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4주 간격으로 자주 예취하더라도 예취높이를 같게 하고 충분한 칼리질 비료를 주면 초의 수확량 감소를 방지할 수 있다.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예취간격에 상관없이 2.5cm 높이로 짧게 예취하고 질소질 비료를 충분히 주면 목초의 수확량 감소를 방지할 수 있다.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예취 높이가 낮을수록, 예취간격이 짧을수록, 질소시비량이 많을수록 목초의 저장탄수화물 함량은 높아진다.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71. 사료작물 중 월년생에 속하는 화본과와 콩과(두과)작물 순으로 나열된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수단그라스, 알팔파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티머시, 레드클로버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오차드그라스, 화이트클로버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이탈리안라이그라스, 헤어리베치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72. 옥수수 파종 시 재식밀도를 지나치게 높게 하였을 때 나타나는 현상이 아닌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암 이삭의 발육이 미약하다.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도복이 되기 쉽다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양분, 수량면에서는 유리하다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이삭이 생기지 않는 그루가 생긴다.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73. 옥수수 후작물로 많이 재배되는 사료작물로 추위에 매우 강하고 척박한 토양에서도 잘 견디며 수량이 많고 초기에 빨리 자라는 특성을 지닌 사료작물은?</w:t>
      </w:r>
    </w:p>
    <w:p w:rsidR="00AA5731" w:rsidRDefault="00AA5731" w:rsidP="00AA5731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유채</w:t>
      </w:r>
    </w:p>
    <w:p w:rsidR="00AA5731" w:rsidRDefault="00AA5731" w:rsidP="00AA5731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이탈리안라이그라스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74. 콩과(두과)목초의 근류균이 고정하여 목초에게 공급하는 비료성분은?</w:t>
      </w:r>
    </w:p>
    <w:p w:rsidR="00AA5731" w:rsidRDefault="00AA5731" w:rsidP="00AA5731">
      <w:pPr>
        <w:pStyle w:val="a3"/>
        <w:spacing w:after="80" w:line="288" w:lineRule="auto"/>
        <w:ind w:left="3480" w:right="60" w:hanging="1710"/>
      </w:pPr>
      <w:r>
        <w:rPr>
          <w:rFonts w:ascii="굴림" w:hint="eastAsia"/>
          <w:sz w:val="18"/>
          <w:szCs w:val="18"/>
        </w:rPr>
        <w:t>    ① 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</w:t>
      </w:r>
    </w:p>
    <w:p w:rsidR="00AA5731" w:rsidRDefault="00AA5731" w:rsidP="00AA5731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③ 칼륨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마그네슘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75. 태양열을 이용하여 공기의 순환을 좋게 하여 건초를 만드는 건조법은?</w:t>
      </w:r>
    </w:p>
    <w:p w:rsidR="00AA5731" w:rsidRDefault="00AA5731" w:rsidP="00AA5731">
      <w:pPr>
        <w:pStyle w:val="a3"/>
        <w:spacing w:after="80" w:line="288" w:lineRule="auto"/>
        <w:ind w:left="5280" w:right="60" w:hanging="26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천일 건조법</w:t>
      </w:r>
      <w:r>
        <w:tab/>
      </w:r>
      <w:r>
        <w:rPr>
          <w:rFonts w:ascii="굴림" w:hint="eastAsia"/>
          <w:sz w:val="18"/>
          <w:szCs w:val="18"/>
        </w:rPr>
        <w:t>② 가상 건조법</w:t>
      </w:r>
    </w:p>
    <w:p w:rsidR="00AA5731" w:rsidRDefault="00AA5731" w:rsidP="00AA5731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발효 건조법</w:t>
      </w:r>
      <w:r>
        <w:tab/>
      </w:r>
      <w:r>
        <w:rPr>
          <w:rFonts w:ascii="굴림" w:hint="eastAsia"/>
          <w:sz w:val="18"/>
          <w:szCs w:val="18"/>
        </w:rPr>
        <w:t>④ 반발효 건조법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76. 사료작물용 수단그라스계 교잡종에 대한 설명으로 틀린 것은?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다년생 사료작물이다.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열대성 작물로 생육에 필요한 온도가 옥수수보다 높다.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청예, 건초, 방목, 사일리지로 이용할 수 있다.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말에 방광염을 유발시킬 위험성이 있다.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77. 목초나 사료작물 재배 시 문제가 되는 잡초가 아닌 것은?</w:t>
      </w:r>
    </w:p>
    <w:p w:rsidR="00AA5731" w:rsidRDefault="00AA5731" w:rsidP="00AA5731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여뀌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소리쟁이</w:t>
      </w:r>
    </w:p>
    <w:p w:rsidR="00AA5731" w:rsidRDefault="00AA5731" w:rsidP="00AA5731">
      <w:pPr>
        <w:pStyle w:val="a3"/>
        <w:spacing w:after="80" w:line="288" w:lineRule="auto"/>
        <w:ind w:left="4680" w:right="60" w:hanging="2310"/>
      </w:pPr>
      <w:r>
        <w:rPr>
          <w:rFonts w:ascii="굴림" w:hint="eastAsia"/>
          <w:sz w:val="18"/>
          <w:szCs w:val="18"/>
        </w:rPr>
        <w:t>    ③ 애기수영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네피아그라스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78. 화본과 초지에 질소 추비를 하려할 때 가장 적적한 시기는?</w:t>
      </w:r>
    </w:p>
    <w:p w:rsidR="00AA5731" w:rsidRDefault="00AA5731" w:rsidP="00AA5731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장마철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하고기간</w:t>
      </w:r>
    </w:p>
    <w:p w:rsidR="00AA5731" w:rsidRDefault="00AA5731" w:rsidP="00AA5731">
      <w:pPr>
        <w:pStyle w:val="a3"/>
        <w:spacing w:after="80" w:line="288" w:lineRule="auto"/>
        <w:ind w:left="5080" w:right="60" w:hanging="2510"/>
      </w:pPr>
      <w:r>
        <w:rPr>
          <w:rFonts w:ascii="굴림" w:hint="eastAsia"/>
          <w:sz w:val="18"/>
          <w:szCs w:val="18"/>
        </w:rPr>
        <w:t>    ③ 월동개시기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예취 후 재생기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79. 초지의 질소 성분 증가요인이 아닌 것은?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암모니아의 기화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공생적 질소고정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빗물에 용해되어 있는 질소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유기물 또는 질소비료의 시용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80. 다음 중 시간제한 방목을 할 경우 1일 언제, 몇 시간 방목을 하는 것이 적당한가?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오전에만 4시간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오후에만 4시간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오전과 오후에 각 2시간씩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오전과 오후에 각 4시간씩</w:t>
      </w:r>
    </w:p>
    <w:p w:rsidR="00AA5731" w:rsidRDefault="00AA5731" w:rsidP="00AA573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A5731" w:rsidTr="00AA573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축산경영학 및 축산물가공학</w:t>
            </w:r>
          </w:p>
        </w:tc>
      </w:tr>
    </w:tbl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81. 농업노동의 특수성에 해당되지 않는 것은?</w:t>
      </w:r>
    </w:p>
    <w:p w:rsidR="00AA5731" w:rsidRDefault="00AA5731" w:rsidP="00AA5731">
      <w:pPr>
        <w:pStyle w:val="a3"/>
        <w:spacing w:after="80" w:line="288" w:lineRule="auto"/>
        <w:ind w:left="6480" w:right="60" w:hanging="32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농업노동의 단순성</w:t>
      </w:r>
      <w:r>
        <w:tab/>
      </w:r>
      <w:r>
        <w:rPr>
          <w:rFonts w:ascii="굴림" w:hint="eastAsia"/>
          <w:sz w:val="18"/>
          <w:szCs w:val="18"/>
        </w:rPr>
        <w:t>② 농업노동의 이동성</w:t>
      </w:r>
    </w:p>
    <w:p w:rsidR="00AA5731" w:rsidRDefault="00AA5731" w:rsidP="00AA5731">
      <w:pPr>
        <w:pStyle w:val="a3"/>
        <w:spacing w:after="80" w:line="288" w:lineRule="auto"/>
        <w:ind w:left="6460" w:right="60" w:hanging="3200"/>
      </w:pPr>
      <w:r>
        <w:rPr>
          <w:rFonts w:ascii="굴림" w:hint="eastAsia"/>
          <w:sz w:val="18"/>
          <w:szCs w:val="18"/>
        </w:rPr>
        <w:t>    ③ 농업노동의 계절성</w:t>
      </w:r>
      <w:r>
        <w:tab/>
      </w:r>
      <w:r>
        <w:rPr>
          <w:rFonts w:ascii="굴림" w:hint="eastAsia"/>
          <w:sz w:val="18"/>
          <w:szCs w:val="18"/>
        </w:rPr>
        <w:t>④ 노동감독의 곤란성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82. 비육돈경영에서 노동생산성을 규제하는 요인이 아닌 것은?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모돈 회전율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육돈의 비육 회전율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비육돈의 두당 판매수입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사육육돈 두당 투입노동량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83. 쇠고기 1kg을 생산하기 위하여 8.9kg의 사료량이 필요하다는 것은 축산경영의 일반적 특징 중 어느 것에 해당하는가?</w:t>
      </w:r>
    </w:p>
    <w:p w:rsidR="00AA5731" w:rsidRDefault="00AA5731" w:rsidP="00AA5731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① 간접적 토지관계</w:t>
      </w:r>
      <w:r>
        <w:tab/>
      </w:r>
      <w:r>
        <w:rPr>
          <w:rFonts w:ascii="굴림" w:hint="eastAsia"/>
          <w:sz w:val="18"/>
          <w:szCs w:val="18"/>
        </w:rPr>
        <w:t>② 3차적 생산의 성격</w:t>
      </w:r>
    </w:p>
    <w:p w:rsidR="00AA5731" w:rsidRDefault="00AA5731" w:rsidP="00AA5731">
      <w:pPr>
        <w:pStyle w:val="a3"/>
        <w:spacing w:after="80" w:line="288" w:lineRule="auto"/>
        <w:ind w:left="6080" w:right="60" w:hanging="30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물량감소의 성격</w:t>
      </w:r>
      <w:r>
        <w:tab/>
      </w:r>
      <w:r>
        <w:rPr>
          <w:rFonts w:ascii="굴림" w:hint="eastAsia"/>
          <w:sz w:val="18"/>
          <w:szCs w:val="18"/>
        </w:rPr>
        <w:t>④ 생산물의 저장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84. 다음 중 축산경영인이 추구해야할 경영목표로 가장 적절한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농업총수입의 극대화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자기자본에 대한 수익의 최소화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농업소득의 극대화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자가노동보수의 최소화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85. 한육우경영에서 조수익을 증대시키는 방안에 해당되지 않는 것은?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고정자산처분액을 줄인다.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한육우 판매수입을 증가시킨다.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가축증식액을 증가시킨다.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부산물 판매수입을 증가시킨다.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86. 낙농경영의 형태 중 사료생산기반에 의한 분류가 아닌 것은?</w:t>
      </w:r>
    </w:p>
    <w:p w:rsidR="00AA5731" w:rsidRDefault="00AA5731" w:rsidP="00AA5731">
      <w:pPr>
        <w:pStyle w:val="a3"/>
        <w:spacing w:after="80" w:line="288" w:lineRule="auto"/>
        <w:ind w:left="6080" w:right="60" w:hanging="3010"/>
      </w:pPr>
      <w:r>
        <w:rPr>
          <w:rFonts w:ascii="굴림" w:hint="eastAsia"/>
          <w:sz w:val="18"/>
          <w:szCs w:val="18"/>
        </w:rPr>
        <w:t>    ① 초지형 낙농경영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원교형 낙농경영</w:t>
      </w:r>
    </w:p>
    <w:p w:rsidR="00AA5731" w:rsidRDefault="00AA5731" w:rsidP="00AA5731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③ 답지형 낙농경영</w:t>
      </w:r>
      <w:r>
        <w:tab/>
      </w:r>
      <w:r>
        <w:rPr>
          <w:rFonts w:ascii="굴림" w:hint="eastAsia"/>
          <w:sz w:val="18"/>
          <w:szCs w:val="18"/>
        </w:rPr>
        <w:t>④ 전지형 낙농경영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87. 축산경영의 대상 축종을 한우에서 양돈으로 변경할 때 경영내의 변화를 분석, 검토하여 여러 대한 중 가장 효율적인 대안을 선택하여 경영계획을 수립하는 방법은?</w:t>
      </w:r>
    </w:p>
    <w:p w:rsidR="00AA5731" w:rsidRDefault="00AA5731" w:rsidP="00AA5731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표준계획법</w:t>
      </w:r>
    </w:p>
    <w:p w:rsidR="00AA5731" w:rsidRDefault="00AA5731" w:rsidP="00AA5731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③ 직접비교법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적정목표이익법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88. A목장에서 초산우 1두를 3,000,000원에 구입하였다. 이 젖소의 내용연수는 3년, 잔존율은 20%라고 할 때 연간 감가상각비는?</w:t>
      </w:r>
    </w:p>
    <w:p w:rsidR="00AA5731" w:rsidRDefault="00AA5731" w:rsidP="00AA5731">
      <w:pPr>
        <w:pStyle w:val="a3"/>
        <w:spacing w:after="80" w:line="288" w:lineRule="auto"/>
        <w:ind w:left="4754" w:right="60" w:hanging="2348"/>
      </w:pPr>
      <w:r>
        <w:rPr>
          <w:rFonts w:ascii="굴림" w:hint="eastAsia"/>
          <w:sz w:val="18"/>
          <w:szCs w:val="18"/>
        </w:rPr>
        <w:t>    ① 400,000원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600,000원</w:t>
      </w:r>
    </w:p>
    <w:p w:rsidR="00AA5731" w:rsidRDefault="00AA5731" w:rsidP="00AA5731">
      <w:pPr>
        <w:pStyle w:val="a3"/>
        <w:spacing w:after="80" w:line="288" w:lineRule="auto"/>
        <w:ind w:left="4776" w:right="60" w:hanging="235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800,000원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1,000,000원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89. 계란 생산을 위해 필요한 비용에 있어 경영비에 속하지 않는 것은?</w:t>
      </w:r>
    </w:p>
    <w:p w:rsidR="00AA5731" w:rsidRDefault="00AA5731" w:rsidP="00AA5731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 ① 사료비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자가노력비</w:t>
      </w:r>
    </w:p>
    <w:p w:rsidR="00AA5731" w:rsidRDefault="00AA5731" w:rsidP="00AA5731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③ 차입금이자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방역치료비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90. 다음 중 유동자본재가 아닌 것은?</w:t>
      </w:r>
    </w:p>
    <w:p w:rsidR="00AA5731" w:rsidRDefault="00AA5731" w:rsidP="00AA5731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① 사료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축사</w:t>
      </w:r>
    </w:p>
    <w:p w:rsidR="00AA5731" w:rsidRDefault="00AA5731" w:rsidP="00AA5731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③ 비료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육계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91. 아이스크림 제조 시 지나치게 큰 유당결정 때문에 생기는 품질결함은?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축축한(Soggy) 조직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모래알상(Sandy) 조직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푸석푸석한(Crumbly) 조직</w:t>
      </w:r>
      <w:r>
        <w:tab/>
      </w:r>
      <w:r>
        <w:rPr>
          <w:rFonts w:ascii="굴림" w:hint="eastAsia"/>
          <w:sz w:val="18"/>
          <w:szCs w:val="18"/>
        </w:rPr>
        <w:t>④ 고무질(Rubbery) 조직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92. 사후 근육의 변화에 대한 설명으로 틀린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체내 혈액순환의 중단은 근육에 산소 공급이 중단되는 것을 의미한다.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혐기적대사로 생성된 젖산은 포도당과 글리코겐으로 재합성된다.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방혈 후 근육의 산화적 대사가 중단되며 혐기적 대사로 전환된다.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근육에 축적되는 젖산 때문에 근육의 pH가 강하된다.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93. 다음 자연치즈 중 치즈의 눈(eye)이 있는 제품은?</w:t>
      </w:r>
    </w:p>
    <w:p w:rsidR="00AA5731" w:rsidRDefault="00AA5731" w:rsidP="00AA5731">
      <w:pPr>
        <w:pStyle w:val="a3"/>
        <w:spacing w:after="80" w:line="288" w:lineRule="auto"/>
        <w:ind w:left="5912" w:right="60" w:hanging="29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Emmental 치즈</w:t>
      </w:r>
      <w:r>
        <w:tab/>
      </w:r>
      <w:r>
        <w:rPr>
          <w:rFonts w:ascii="굴림" w:hint="eastAsia"/>
          <w:sz w:val="18"/>
          <w:szCs w:val="18"/>
        </w:rPr>
        <w:t>② Cheddar 치즈</w:t>
      </w:r>
    </w:p>
    <w:p w:rsidR="00AA5731" w:rsidRDefault="00AA5731" w:rsidP="00AA5731">
      <w:pPr>
        <w:pStyle w:val="a3"/>
        <w:spacing w:after="80" w:line="288" w:lineRule="auto"/>
        <w:ind w:left="5210" w:right="60" w:hanging="2576"/>
      </w:pPr>
      <w:r>
        <w:rPr>
          <w:rFonts w:ascii="굴림" w:hint="eastAsia"/>
          <w:sz w:val="18"/>
          <w:szCs w:val="18"/>
        </w:rPr>
        <w:t>    ③ Gouda 치즈</w:t>
      </w:r>
      <w:r>
        <w:tab/>
      </w:r>
      <w:r>
        <w:rPr>
          <w:rFonts w:ascii="굴림" w:hint="eastAsia"/>
          <w:sz w:val="18"/>
          <w:szCs w:val="18"/>
        </w:rPr>
        <w:t>④ Camembert 치즈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94. 근원섬유단백질에 대한 설명으로 틀린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액틴 : 미오신과 결합하여 액토미오신을 형성하여 근육수축을 일으킨다.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트로포미오신 : 근원섬유의 굵은 필라멘트로 미오신 조절 단백질로써 작용한다.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미오신 : 근원섬유단백질 중 가장 많이 함유된 단백질로 ATP 분해기능을 가지고 있다.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트로포닌 : 액틴의 조절단백질로 트로포미오신과 결합하여 액틴과 미오신의 상호작용을 조절한다.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95. 도체온도가 높은 상태 즉, 가축 도살 후 1시간 이내에 발골하는 온도체가공의 효과가 아닌 것은?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원료육의 기능적 가공특성 증진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균일한 발색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진공포장육의 육즙 손실 감소</w:t>
      </w:r>
    </w:p>
    <w:p w:rsidR="00AA5731" w:rsidRDefault="00AA5731" w:rsidP="00AA5731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고기연도 증진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96. 우유의 살균법으로 가장 거리가 먼 것은?</w:t>
      </w:r>
    </w:p>
    <w:p w:rsidR="00AA5731" w:rsidRDefault="00AA5731" w:rsidP="00AA5731">
      <w:pPr>
        <w:pStyle w:val="a3"/>
        <w:spacing w:after="80" w:line="288" w:lineRule="auto"/>
        <w:ind w:left="7704" w:right="60" w:hanging="3822"/>
      </w:pPr>
      <w:r>
        <w:rPr>
          <w:rFonts w:ascii="굴림" w:hint="eastAsia"/>
          <w:sz w:val="18"/>
          <w:szCs w:val="18"/>
        </w:rPr>
        <w:t>    ① 저온장시간살균법(LTLT)</w:t>
      </w:r>
    </w:p>
    <w:p w:rsidR="00AA5731" w:rsidRDefault="00AA5731" w:rsidP="00AA5731">
      <w:pPr>
        <w:pStyle w:val="a3"/>
        <w:spacing w:after="80" w:line="288" w:lineRule="auto"/>
        <w:ind w:left="7704" w:right="60" w:hanging="3822"/>
      </w:pPr>
      <w:r>
        <w:rPr>
          <w:rFonts w:ascii="굴림" w:hint="eastAsia"/>
          <w:sz w:val="18"/>
          <w:szCs w:val="18"/>
        </w:rPr>
        <w:t>② 고온단시간살균법(HTST)</w:t>
      </w:r>
    </w:p>
    <w:p w:rsidR="00AA5731" w:rsidRDefault="00AA5731" w:rsidP="00AA5731">
      <w:pPr>
        <w:pStyle w:val="a3"/>
        <w:spacing w:after="80" w:line="288" w:lineRule="auto"/>
        <w:ind w:left="6410" w:right="60" w:hanging="317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자외선(UV)살균법</w:t>
      </w:r>
    </w:p>
    <w:p w:rsidR="00AA5731" w:rsidRDefault="00AA5731" w:rsidP="00AA5731">
      <w:pPr>
        <w:pStyle w:val="a3"/>
        <w:spacing w:after="80" w:line="288" w:lineRule="auto"/>
        <w:ind w:left="6410" w:right="60" w:hanging="3176"/>
      </w:pPr>
      <w:r>
        <w:rPr>
          <w:rFonts w:ascii="굴림" w:hint="eastAsia"/>
          <w:sz w:val="18"/>
          <w:szCs w:val="18"/>
        </w:rPr>
        <w:t>④ 초고온살균법(UHT)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97. 아질산염의 첨가로 아민류와 반응하여 생성되는 발암의심물질은?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Nitrosyl hemochrome</w:t>
      </w:r>
    </w:p>
    <w:p w:rsidR="00AA5731" w:rsidRDefault="00AA5731" w:rsidP="00AA5731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② Nitroso-myochromogen</w:t>
      </w:r>
    </w:p>
    <w:p w:rsidR="00AA5731" w:rsidRDefault="00AA5731" w:rsidP="00AA5731">
      <w:pPr>
        <w:pStyle w:val="a3"/>
        <w:spacing w:after="80" w:line="288" w:lineRule="auto"/>
        <w:ind w:left="5282" w:right="60" w:hanging="26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Nitrosamine</w:t>
      </w:r>
    </w:p>
    <w:p w:rsidR="00AA5731" w:rsidRDefault="00AA5731" w:rsidP="00AA5731">
      <w:pPr>
        <w:pStyle w:val="a3"/>
        <w:spacing w:after="80" w:line="288" w:lineRule="auto"/>
        <w:ind w:left="5282" w:right="60" w:hanging="2612"/>
      </w:pPr>
      <w:r>
        <w:rPr>
          <w:rFonts w:ascii="굴림" w:hint="eastAsia"/>
          <w:sz w:val="18"/>
          <w:szCs w:val="18"/>
        </w:rPr>
        <w:t>④ Nitroso-met-myoglobin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98. 우리나라 소 도체 육량등급 판정요인이 아닌 것은?</w:t>
      </w:r>
    </w:p>
    <w:p w:rsidR="00AA5731" w:rsidRDefault="00AA5731" w:rsidP="00AA5731">
      <w:pPr>
        <w:pStyle w:val="a3"/>
        <w:spacing w:after="80" w:line="288" w:lineRule="auto"/>
        <w:ind w:left="5880" w:right="60" w:hanging="2910"/>
      </w:pPr>
      <w:r>
        <w:rPr>
          <w:rFonts w:ascii="굴림" w:hint="eastAsia"/>
          <w:sz w:val="18"/>
          <w:szCs w:val="18"/>
        </w:rPr>
        <w:t>    ① 배최장근단면적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육색</w:t>
      </w:r>
    </w:p>
    <w:p w:rsidR="00AA5731" w:rsidRDefault="00AA5731" w:rsidP="00AA5731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③ 등지방두께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도체중량</w:t>
      </w:r>
    </w:p>
    <w:p w:rsidR="00AA5731" w:rsidRDefault="00AA5731" w:rsidP="00AA573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99. 주로 유청(whey)에 용존하며 황록색을 띄는 비타민으로 옳은 것은?</w:t>
      </w:r>
    </w:p>
    <w:p w:rsidR="00AA5731" w:rsidRDefault="00AA5731" w:rsidP="00AA5731">
      <w:pPr>
        <w:pStyle w:val="a3"/>
        <w:spacing w:after="80" w:line="288" w:lineRule="auto"/>
        <w:ind w:left="4600" w:right="60" w:hanging="2270"/>
      </w:pPr>
      <w:r>
        <w:rPr>
          <w:rFonts w:ascii="굴림" w:hint="eastAsia"/>
          <w:sz w:val="18"/>
          <w:szCs w:val="18"/>
        </w:rPr>
        <w:t>    ① 비타민A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비타민B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AA5731" w:rsidRDefault="00AA5731" w:rsidP="00AA5731">
      <w:pPr>
        <w:pStyle w:val="a3"/>
        <w:spacing w:after="80" w:line="288" w:lineRule="auto"/>
        <w:ind w:left="4536" w:right="60" w:hanging="2238"/>
      </w:pPr>
      <w:r>
        <w:rPr>
          <w:rFonts w:ascii="굴림" w:hint="eastAsia"/>
          <w:sz w:val="18"/>
          <w:szCs w:val="18"/>
        </w:rPr>
        <w:t>    ③ 비타민C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비타민D</w:t>
      </w:r>
    </w:p>
    <w:p w:rsidR="00AA5731" w:rsidRDefault="00AA5731" w:rsidP="00AA5731">
      <w:pPr>
        <w:pStyle w:val="a3"/>
        <w:spacing w:before="200" w:after="80" w:line="288" w:lineRule="auto"/>
        <w:ind w:left="1040" w:right="60" w:hanging="490"/>
      </w:pPr>
      <w:r>
        <w:rPr>
          <w:rFonts w:ascii="굴림" w:hint="eastAsia"/>
          <w:b/>
          <w:bCs/>
          <w:sz w:val="18"/>
          <w:szCs w:val="18"/>
        </w:rPr>
        <w:t>100. 육제품 제조시 사용하는 아질산염의 주된 기능으로 틀린 것은?</w:t>
      </w:r>
    </w:p>
    <w:p w:rsidR="00AA5731" w:rsidRDefault="00AA5731" w:rsidP="00AA5731">
      <w:pPr>
        <w:pStyle w:val="a3"/>
        <w:spacing w:after="80" w:line="288" w:lineRule="auto"/>
        <w:ind w:left="6260" w:right="60" w:hanging="3100"/>
      </w:pPr>
      <w:r>
        <w:rPr>
          <w:rFonts w:ascii="굴림" w:hint="eastAsia"/>
          <w:sz w:val="18"/>
          <w:szCs w:val="18"/>
        </w:rPr>
        <w:t>    ① 미생물 성장 억제</w:t>
      </w:r>
      <w:r>
        <w:tab/>
      </w:r>
      <w:r>
        <w:rPr>
          <w:rFonts w:ascii="굴림" w:hint="eastAsia"/>
          <w:sz w:val="18"/>
          <w:szCs w:val="18"/>
        </w:rPr>
        <w:t>② 풍미증진</w:t>
      </w:r>
    </w:p>
    <w:p w:rsidR="00AA5731" w:rsidRDefault="00AA5731" w:rsidP="00AA5731">
      <w:pPr>
        <w:pStyle w:val="a3"/>
        <w:spacing w:after="80" w:line="288" w:lineRule="auto"/>
        <w:ind w:left="5680" w:right="60" w:hanging="2810"/>
      </w:pPr>
      <w:r>
        <w:rPr>
          <w:rFonts w:ascii="굴림" w:hint="eastAsia"/>
          <w:sz w:val="18"/>
          <w:szCs w:val="18"/>
        </w:rPr>
        <w:t>    ③ 염지육색 고정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산화촉진</w:t>
      </w:r>
    </w:p>
    <w:p w:rsidR="00AA5731" w:rsidRDefault="00AA5731" w:rsidP="00AA573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A5731" w:rsidRDefault="00AA5731" w:rsidP="00AA573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A5731" w:rsidRDefault="00AA5731" w:rsidP="00AA573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A5731" w:rsidRDefault="00AA5731" w:rsidP="00AA573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A5731" w:rsidRDefault="00AA5731" w:rsidP="00AA573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A5731" w:rsidRDefault="00AA5731" w:rsidP="00AA573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AA5731" w:rsidRDefault="00AA5731" w:rsidP="00AA5731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A5731" w:rsidRDefault="00AA5731" w:rsidP="00AA573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A5731" w:rsidTr="00AA57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5731" w:rsidRDefault="00AA57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AA5731" w:rsidRDefault="00AA5731" w:rsidP="00AA5731"/>
    <w:sectPr w:rsidR="002B4572" w:rsidRPr="00AA57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31"/>
    <w:rsid w:val="003A70E5"/>
    <w:rsid w:val="009E7052"/>
    <w:rsid w:val="00AA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4EE1F-972A-4D61-8382-852B8F1C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A57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A573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A573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A573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A573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9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1954</Words>
  <Characters>11138</Characters>
  <Application>Microsoft Office Word</Application>
  <DocSecurity>0</DocSecurity>
  <Lines>92</Lines>
  <Paragraphs>26</Paragraphs>
  <ScaleCrop>false</ScaleCrop>
  <Company/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2025-06-16T13:54:00Z</dcterms:created>
  <dcterms:modified xsi:type="dcterms:W3CDTF">2025-06-16T13:54:00Z</dcterms:modified>
</cp:coreProperties>
</file>