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7414" w:rsidTr="00B3741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강력유전을 하게 하는데 도움이 되는 교배법은?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속간교배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근친교배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잡종간교배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품종간교배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육용종 순계 검정에 있어 조사 항목과 내용이 일치하지 않는 것은? (단, 닭 검정기준을 적용한다.)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64주령 난중: 첫 모이를 준 날로부터 62~64주령 사이의 평균 난중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첫 산란 일령: 첫 모이를 준 날로부터 첫 산란 개시 일령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육추율: 첫 모이 수수에 대한 8주령 종료 수수의 비율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부화율: 부화 입란 수에 대한 발생 병아리의 비율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선발 효과를 크게 하는 방법으로 틀린 것은?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번식 효율을 높이거나 생존율을 증가시켜야 한다.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환경적 변이의 증가보다.는 유전적 변이의 증가가 커야 한다.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유전력을 높이기 위하여 환경변이를 크게 한다.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세대 간격을 짧게 하기 위해서 가능하면 강건한 젊은 가축을 번식에 이용한다.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후대검정은 어떠한 형질에 가장 효과적으로 이용할 수 있는가?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유전력이 높은 형질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양쪽 성에서 발현되는 형질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도살해야만 측정할 수 있는 형질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개체선발을 효과적으로 이용할 수 있는 형질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모돈 생산능력지수(SPI)에 의해 어미 돼지를 선발하는 경우 기준이 되는 것은?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생시 생존 산자수와 모돈의 사료 효율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생시 생존 산자수와 21일령 복당 체중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이유 두수와 모돈의 사료 효율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모돈의 사료 효율과 21일령 복당 체중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전형매사이에 서로 교배를 시켰을 때의 근친계수는 얼마인가?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12.5%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다음과 같은 방식의 잡종 교배 방법은? (단, L: Landrace, Y: Yorkshire, D: Duroc 이다.)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2924175"/>
            <wp:effectExtent l="0" t="0" r="9525" b="9525"/>
            <wp:docPr id="7" name="그림 7" descr="EMB00004e0c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64128" descr="EMB00004e0c6ec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상호 역교배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3원 윤환 교배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3원 종료 교배</w:t>
      </w:r>
      <w:r>
        <w:tab/>
      </w:r>
      <w:r>
        <w:rPr>
          <w:rFonts w:ascii="굴림" w:hint="eastAsia"/>
          <w:sz w:val="18"/>
          <w:szCs w:val="18"/>
        </w:rPr>
        <w:t>④ 3원 종료 윤환 교배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한 염색체상에 X-Y-Z의 순으로 있는 유전자에 대해 X-Y간의 교차율은 20%, Y-Z간의 교차율은 10%이며, 실제로 X-Z간의 이중교차율이 1%라면 병발계수(coefficient of coincidence)는?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0.30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0.50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성장률이라는 형질을 개량하고자 할 때 성장률 대신 체중이라는 형질에 대해 선발하여 성장률을 개량하는 선발 방법은?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반복선발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순차선발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절단선발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유지 생산량이 400kg인 암소가 속해 있는 목장의 평균 유지 생산량은 300kg이었다고 한다. 유지 생산량에 대한 유전력이 40%일 때 이 암소의 육종가는?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340kg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440kg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젖소 산유기록의 통계적 보정에 있어서 그 대상이 되지 않는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산유기간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1일 착유횟수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분만 시 연령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분만 시 체중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AABB와 aabb 교배 시 가능한 F1 자손의 유전자형은 총 몇 가지인가?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1가지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2가지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3가지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9가지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일정비율의 암컷은 대체종빈축의 생산을 위해 윤환교배를 실시하고 나머지 일정비율의 교잡종 암컷은 종료종모축과 교배하여 실용축을 생산하도록 하는 교배 방법은?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3품종 종료교배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종료윤환교배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윤환교배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2품종교배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초년도의 산란수를 지배하는 GOODALE-HAYS의 산란 5요소가 아닌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취소성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동기휴산성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돼지의 도체 품질 개량을 위하여 가장 많이 이용되는 검정방법은?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혈통검정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능력검정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후대검정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형매검정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1000마리 쇼트혼 소의 모색 유전자형이 아래와 같다고 할 때 직접법으로 계산한 붉은 모색의 유전자 빈도는?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43000"/>
            <wp:effectExtent l="0" t="0" r="0" b="0"/>
            <wp:docPr id="6" name="그림 6" descr="EMB00004e0c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82200" descr="EMB00004e0c6e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0.84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육우의 경제형질 중 유전력이 가장 높은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수태율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도체율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이유시 체중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배장근 단면적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형질 A와 B의 유전공분산이 5이고 A와 B의 유전분산이 각각 25이면 A와 B의 유전상관은 얼마인가?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0.01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돼지의 염색체 수(2n)은?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46개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78개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종간잡종으로 생산되는 동물은?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노새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당나귀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7414" w:rsidTr="00B374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돼지의 평균 임신기간은?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95일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148일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정자의 형성 과정 중 X-정자와 Y-정자는 어느 과정에서 형성되는가?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정원세포의 증식과정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1감수분열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 2감수분열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형태변화과정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태반의 분류 중 태반의 모양이 그림과 같은 것은?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1685925"/>
            <wp:effectExtent l="0" t="0" r="9525" b="9525"/>
            <wp:docPr id="5" name="그림 5" descr="EMB00004e0c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8256" descr="EMB00004e0c6e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대상태반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궁부성태반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산재성태반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원반상태반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성스테로이드 호르몬에 해당하는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갑상선호르몬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프로게스테론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프로락틴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부신피질자극호르몬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소의 평균 발정주기로 옳은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4~5일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10~15일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21~22일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30~35일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정자의 운동에 필요한 에너지를 합성 공급하는 부위로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두부(head)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중편부(middle piece)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주부(main piece)</w:t>
      </w:r>
      <w:r>
        <w:tab/>
      </w:r>
      <w:r>
        <w:rPr>
          <w:rFonts w:ascii="굴림" w:hint="eastAsia"/>
          <w:sz w:val="18"/>
          <w:szCs w:val="18"/>
        </w:rPr>
        <w:t>④ 경부(neck)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돼지 예상 정액 보존 온도로 적합한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10도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25도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계절 번식의 특성을 지닌 가축은?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젖소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돼지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면양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주요 가축의 번식적령기를 결정하는 주요 요인은?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온도와 위도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월령과 체중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계절과 일조시간</w:t>
      </w:r>
      <w:r>
        <w:tab/>
      </w:r>
      <w:r>
        <w:rPr>
          <w:rFonts w:ascii="굴림" w:hint="eastAsia"/>
          <w:sz w:val="18"/>
          <w:szCs w:val="18"/>
        </w:rPr>
        <w:t>④ 집단의 개체수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자궁근의 강력한 수축운동을 유발하여 분만을 유기하는 호르몬이 아닌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옥시토신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에스트로겐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프로게스테론</w:t>
      </w:r>
      <w:r>
        <w:tab/>
      </w:r>
      <w:r>
        <w:rPr>
          <w:rFonts w:ascii="굴림" w:hint="eastAsia"/>
          <w:sz w:val="18"/>
          <w:szCs w:val="18"/>
        </w:rPr>
        <w:t>④ 프로스타글란딘(PGF2α)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뇌하수체 후엽에서 분비되는 호르몬은?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난포자극호르몬(FSH)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황체형성호르몬(LH)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프롤락틴(prolactin)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옥시토신(oxytocin)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발정한 암퇘지의 배란시기로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발정개시 후 12~24시간 사이이다.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발정개시 후 30~45시간 사이이다.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발정개시 후 50~65시간 사이이다.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발정 개시 시기는 배란시기와 무관하다.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번식 장애의 원인에 해당하지 않는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난소 발육 부진</w:t>
      </w:r>
      <w:r>
        <w:tab/>
      </w:r>
      <w:r>
        <w:rPr>
          <w:rFonts w:ascii="굴림" w:hint="eastAsia"/>
          <w:sz w:val="18"/>
          <w:szCs w:val="18"/>
        </w:rPr>
        <w:t>② 프리마틴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포유 중 무발정</w:t>
      </w:r>
      <w:r>
        <w:tab/>
      </w:r>
      <w:r>
        <w:rPr>
          <w:rFonts w:ascii="굴림" w:hint="eastAsia"/>
          <w:sz w:val="18"/>
          <w:szCs w:val="18"/>
        </w:rPr>
        <w:t>④ 영구 황체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성숙한 수컷 포유동물의 부생식선이 아닌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랑게르한스 섬</w:t>
      </w:r>
      <w:r>
        <w:tab/>
      </w:r>
      <w:r>
        <w:rPr>
          <w:rFonts w:ascii="굴림" w:hint="eastAsia"/>
          <w:sz w:val="18"/>
          <w:szCs w:val="18"/>
        </w:rPr>
        <w:t>② 정낭선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전립선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카우퍼선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소에서 수정 후 7일경에 수정란을 채란하려고 한다면 어느 부위에서 어떤 발육단계의 수정란이 주로 채란되는가?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자궁, 배반포기</w:t>
      </w:r>
      <w:r>
        <w:tab/>
      </w:r>
      <w:r>
        <w:rPr>
          <w:rFonts w:ascii="굴림" w:hint="eastAsia"/>
          <w:sz w:val="18"/>
          <w:szCs w:val="18"/>
        </w:rPr>
        <w:t>② 난관, 4~16세포기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자궁, 4~16세포기</w:t>
      </w:r>
      <w:r>
        <w:tab/>
      </w:r>
      <w:r>
        <w:rPr>
          <w:rFonts w:ascii="굴림" w:hint="eastAsia"/>
          <w:sz w:val="18"/>
          <w:szCs w:val="18"/>
        </w:rPr>
        <w:t>④ 난관, 배반포기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임신한 말에서 분비되는 호르몬으로 다수의 난포를 발육시키는 기능이 있는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임마융모성 성선자극호르몬(eCG)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임부융모성 성선자극호르몬(hCG)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성장호르몬(GH)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성선자극호르몬 방출호르몬(GnRH)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가장 조기에 소의 임신진단이 가능한 방법은?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직장검사법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유즙 중 호르몬 측정법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초음파 진단법</w:t>
      </w:r>
      <w:r>
        <w:tab/>
      </w:r>
      <w:r>
        <w:rPr>
          <w:rFonts w:ascii="굴림" w:hint="eastAsia"/>
          <w:sz w:val="18"/>
          <w:szCs w:val="18"/>
        </w:rPr>
        <w:t>④ 방사선 진단법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그라아프난포(Graafian follicle)의 조직학적 구성요소가 아닌것은?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간질세포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투명대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난모세포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과립막세포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젖소에서 일정기간의 착유기간 후 다음 비유기간 동안 최대한의 우유를 생산하기 위하여 실시하는 건유기의 가장 바람직한 기간은?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20~30일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30~50일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50~70일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70~90일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 난자의 배란 후 수정능 유지시간은?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6~8시간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20~24시간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30~48시간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48~72시간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7414" w:rsidTr="00B374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체외 소화 시험에 사용하는 지시제(indicator)의 조건이 아닌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생리적으로 불활성 물질일 것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독성이 없을 것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소화관에서 흡수 또는 대사되는 물질일 것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 내용물과 쉽게 섞이고 고르게 분포될 것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소에서 생체 및 조직의 성장순서를 각각 4단계로 구분한 것 중 순서가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머리 → 목 → 흉곽 → 허리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신경 → 골격 → 근육 → 지방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관골 → 경골 → 대퇴골 → 골반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근육지방 → 피하지방 → 내장지방 → 신장지방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최소가격배합표(least cost formula) 작성에 필요한 자료로써 필수적인 것이 아닌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영양소 요구량</w:t>
      </w:r>
      <w:r>
        <w:tab/>
      </w:r>
      <w:r>
        <w:rPr>
          <w:rFonts w:ascii="굴림" w:hint="eastAsia"/>
          <w:sz w:val="18"/>
          <w:szCs w:val="18"/>
        </w:rPr>
        <w:t>② 원료의 성분분석표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원료의 상대가치</w:t>
      </w:r>
      <w:r>
        <w:tab/>
      </w:r>
      <w:r>
        <w:rPr>
          <w:rFonts w:ascii="굴림" w:hint="eastAsia"/>
          <w:sz w:val="18"/>
          <w:szCs w:val="18"/>
        </w:rPr>
        <w:t>④ 원료의 사용가격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반추동물의 소화 작용 중 타액(침)의 기능으로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 중의 단백질이 부족할 때 타액에서 공급하는 질소(N)의 비중이 높아진다.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성숙한 반추동물의 타액에는 아밀라아제와 리파아제가 있어 소화에 도움을 준다.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반추동물의 타액은 알칼리성으로 반추위에서 발효될 때 생성되는 산을 중화시키는 완충제 역할을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반추동물의 타액은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HCO</w:t>
      </w:r>
      <w:r>
        <w:rPr>
          <w:rFonts w:ascii="굴림" w:hint="eastAsia"/>
          <w:sz w:val="18"/>
          <w:szCs w:val="18"/>
          <w:vertAlign w:val="superscript"/>
        </w:rPr>
        <w:t>3-</w:t>
      </w:r>
      <w:r>
        <w:rPr>
          <w:rFonts w:ascii="굴림" w:hint="eastAsia"/>
          <w:sz w:val="18"/>
          <w:szCs w:val="18"/>
        </w:rPr>
        <w:t>, 요소 등이 비교적 높은 농도로 함유되어 있어 반추위내 미생물에 영양소 공급원이 되기도 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반추동물에서는 요소나 암모니아와 같은 물질이 단백질원으로 이용되고 있는데 이러한 물질을 무엇이라 하는가?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진정단백질(true protein)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조단백질(crude protein)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비단백태질소화합물(NPN)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미생물체단백질(microbial protein)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비타민의 종류와 주요기능이 바르게 연결된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비타민A - 항산화제     ② 비타민D - 야맹증 치료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비타민E - 칼슘과 인의 대사</w:t>
      </w:r>
      <w:r>
        <w:rPr>
          <w:spacing w:val="6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비타민K - 혈액응고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셀렌(Se)의 결핍증상은?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심장의 위축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닭의 삼출성 소질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전신마비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시야장애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유기비소제가 가축의 성장을 촉진시키는 기전이 아닌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 내에 서식하는 유해한 미생물의 성장을 억제한다.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장벽을 얇게 하여 영양소의 흡수를 돕는다.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질소의 배설을 감소시키는 등 단백질을 절약하는 작용을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장내 암모니아의 생성을 촉진하여 단백질 합성을 돕는다.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점감점증법은 산란계의 산란율을 증가시키기 위해 최대 얼마까지의 점등시간을 연장해 점등관리를 하는가? (단, 초산이 시작되는 20주령 이후부터로 한다.)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17시간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21시간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옥수수사일리지의 조단백질 함량이 7%, 건물이 40% 들어있다면 건물기준으로 옥수수사일리지의 조단백질 함량은 몇 %인가?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17.5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19.5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소 비육 시 사료와 육질과의 상관관계 설명이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백색지방을 생산하는데 영향을 크게 미치는 사료원료는 맥류, 밀기울, 고구마, 감자, 전분박 등이다.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 내 비타민 A의 함량은 육색과 지방 형성에 영향을 준다.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비육 말기에 청초나 사일리지를 급여하면 지방의 황색화가 일어난다.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육질 향상을 위해 비육 말기에 지방을 연하게 하는 사료를 많이 급여한다.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[보기]의 영양소를 바르게 분류한 것은?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914400"/>
            <wp:effectExtent l="0" t="0" r="0" b="0"/>
            <wp:docPr id="4" name="그림 4" descr="EMB00004e0c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18752" descr="EMB00004e0c6e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아미노산:㉢, 비타민:㉡ , 지방산:㉠, 미네랄:㉣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아미노산:㉡, 타민: ㉢, 지방산:㉣, 미네랄:㉠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아미노산:㉢, 비타민:㉡, 지방산:㉣, 미네랄:㉠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아미노산:㉡, 비타민:㉢, 지방산:㉠, 미네랄:㉣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황을 함유한 아미노산이 아닌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시스테인(cysteine)</w:t>
      </w:r>
      <w:r>
        <w:tab/>
      </w:r>
      <w:r>
        <w:rPr>
          <w:rFonts w:ascii="굴림" w:hint="eastAsia"/>
          <w:sz w:val="18"/>
          <w:szCs w:val="18"/>
        </w:rPr>
        <w:t>② 메치오닌(methionine)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시스틴(cystine)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트립토판(tryptophan)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반추위 내 미생물의 작용에 의해 생성되는 휘발성지방산은?</w:t>
      </w:r>
    </w:p>
    <w:p w:rsidR="00B37414" w:rsidRDefault="00B37414" w:rsidP="00B374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팔미트산(palmitic acid) ② 스테아르산(stearic acid)</w:t>
      </w:r>
    </w:p>
    <w:p w:rsidR="00B37414" w:rsidRDefault="00B37414" w:rsidP="00B374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리놀레산(linoleic acid)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초산(acetic acid)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가축을 초지에 방목할 때 그라스테타니 발생과 관련이 있는 무기물로만 나열된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K, Ca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K, Mg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Mg,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Fe, Co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곡류와 대두박 중심의 양돈 사료에 있어서 가장 결핍되기 쉬운 필수아미노산은?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류신(leucine)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발린(valine)</w:t>
      </w:r>
    </w:p>
    <w:p w:rsidR="00B37414" w:rsidRDefault="00B37414" w:rsidP="00B374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페닐알라닌(phenylalanine)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라이신(lysine)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사료 중 돼지에게 급여하였을 때 연지방을 생성하는 사료는?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야자박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호밀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탈지유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아마인박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반추가축의 소화기관 중 영양소별 흡수장소를 설명한 것으로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포도당은 제4위에서 주로 흡수된다.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제3위에서는 휘발성지방산(VFA)과 무기물의 흡수가 일어난다.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휘발성지방산(VFA)은 단순확산에 의해 제2위벽으로 흡수된다.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흡수된 휘발성지방산(VFA)은 제1위 정맥을 통해 문맥을 거쳐 간장으로 들어간다.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포도당과 갈락토오스가 각각 1분자씩 결합된 것으로서 포유동물의 젖 속에 들어 있는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자당(Sucrose)</w:t>
      </w:r>
      <w:r>
        <w:tab/>
      </w:r>
      <w:r>
        <w:rPr>
          <w:rFonts w:ascii="굴림" w:hint="eastAsia"/>
          <w:sz w:val="18"/>
          <w:szCs w:val="18"/>
        </w:rPr>
        <w:t>② 엿당(Maltose)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유당(Lactose)</w:t>
      </w:r>
      <w:r>
        <w:tab/>
      </w:r>
      <w:r>
        <w:rPr>
          <w:rFonts w:ascii="굴림" w:hint="eastAsia"/>
          <w:sz w:val="18"/>
          <w:szCs w:val="18"/>
        </w:rPr>
        <w:t>④ 과당(Fructose)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사료의 품질평가 방법으로 가장 정확한 방법은?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사료의 색, 맛, 향기, 냄새, 촉감, 형상 등을 판단하여 평가하는 경험적인 방법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가축을 이용한 소화시험, 사양시험, 영양시험, 대사시험 등 많은 시간과 경비, 시설, 노력 등이 필요한 동물시험법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일정용량의 표준중량을 평가하고자 같은 종류의 사료 용량과 중량을 비교하여 평가하는 용적중량에 의한 방법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약품과 기기를 사용하여 정성분석과 정량분석을 하는 사료의 화학적인 품질평가 방법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7414" w:rsidTr="00B374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사일리지 재료에 대한 설명으로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화본과는 단백질이 많고 광물질이 많아 완충력이 크므로 사일리지 재료로서 가장 적절하다.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목초를 예취하여 바로 사일리지를 조제하는 것은 수분함량이 높아 사일리지의 발효품질이 떨어지므로 예건하거나 첨가제를 이용하는 것이 좋다.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수수류 중에서 사일리지에 가장 적합한 것은 잎과 줄기의 비율이 높은 수단그라스계 잡종이다.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사일리지 재료의 수분이 많을 때 이용되는 첨가물은 요소가 가장 많이 쓰인다.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( ) 안에 적합한 숫자는?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3" name="그림 3" descr="EMB00004e0c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8872" descr="EMB00004e0c6e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조사료의 종류 중 TDN(Total digestible nutrients) 함량이 가장 적은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볏짚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알팔파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오차드그라스(초기)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건초의 품질평가에 있어서 양질의 건초에 대한 설명이 아닌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녹색도가 낮다.   </w:t>
      </w:r>
      <w:r>
        <w:tab/>
      </w:r>
      <w:r>
        <w:rPr>
          <w:rFonts w:ascii="굴림" w:hint="eastAsia"/>
          <w:sz w:val="18"/>
          <w:szCs w:val="18"/>
        </w:rPr>
        <w:t xml:space="preserve"> ② 잎의 비율이 높다.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상쾌한 냄새를 낸다.</w:t>
      </w:r>
      <w:r>
        <w:tab/>
      </w:r>
      <w:r>
        <w:rPr>
          <w:rFonts w:ascii="굴림" w:hint="eastAsia"/>
          <w:sz w:val="18"/>
          <w:szCs w:val="18"/>
        </w:rPr>
        <w:t xml:space="preserve"> ④ 협잡물이 혼입되어 있지 않다.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다년생 두과 (콩과) 목초가 아닌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화이트클로버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헤어리베치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알팔파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버즈풋트레포일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여름철의 예취와 목초의 하고현상 관리에 대한 설명으로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북방형 목초는 25~27도가 되면 자라는 것이 거의 중지된다.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계절적인 수량의 변동이 낮은 품종은 버즈풋트레포일과 톨페스큐이다.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하고지수가 높을수록 하고에 강하다.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장마 전에 방목이나 예취를 하여 짧은 초장으로 장마철에 들어가도록 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작부조합에 이용되는 사료작물이 갖추어야 할 전제조건으로 거리가 먼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단위면적당 TDN 수량에 관계없이 건물 수량이 높아야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내병성이 강하고 품질이 우수하여야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기계화가 쉬우며 재배와 수확에 노력이 적게 들어야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수확한 수 이용과 저장이 쉬우며 생산비용이 적게 들어야 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생초에 가까운 품질을 확보할 수 잇으나 비용이 많이 소요되는 건조제조 방법은?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화력건조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천일건조(양건)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발열건조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삼각가건조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고품질 곤포 사일리지를 제조하는 방법으로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수분함량을 40% 이하로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압축은 중요하지 않으므로 느슨하게 곤포한다.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비닐을 2겹으로 감는다.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곤포 후 바로 비닐을 감는다.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만생종을 기준으로 TDN(Total digestible nutrients) 생산과 긴 겨울철을 고려할 때 우리나라 중북부 지방의 낙농농가에 가장 적절한 작부조합은?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 +호밀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옥수수 + 이탈리안 라이그라스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수수 + 이탈리안 라이그라스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수수 + 호밀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사일리지용 사료작물은 재배, 이용 목적상 어떤 특성을 갖고 있는 것을 우선적으로 선택하여야 하는가?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초장이 짧은 것     ② 수분함량이 많은 근채류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당분함량과 수량이 많은 것  ④ 다년생 목초류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목초의 영양소 함량 중 가소화 조단백질 10%, 가소화 조섬유 12%, 가용무질소물 26% 및 가소화 조지방 함량이 1% 일 때 이 목초의 가소화 영양소총량(TDN)은 몇 % 인가?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48.25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50.25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52.25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54.25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하번초(bottom grass)에 해당하는 목초는?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페레니얼라이그라스</w:t>
      </w:r>
      <w:r>
        <w:tab/>
      </w:r>
      <w:r>
        <w:rPr>
          <w:rFonts w:ascii="굴림" w:hint="eastAsia"/>
          <w:sz w:val="18"/>
          <w:szCs w:val="18"/>
        </w:rPr>
        <w:t>② 오차드그라스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리드카나리그라스</w:t>
      </w:r>
      <w:r>
        <w:tab/>
      </w:r>
      <w:r>
        <w:rPr>
          <w:rFonts w:ascii="굴림" w:hint="eastAsia"/>
          <w:sz w:val="18"/>
          <w:szCs w:val="18"/>
        </w:rPr>
        <w:t>④ 메도 페스큐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우리나라 남부지방의 답리작에 알맞으며, 특히 기호성과 수량이 높은 사료 작물은?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호밀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 라이그라스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볏짚을 소의 사료로 이용하려 할 때 기호성과 소화율을 높이는 방법으로 가장 적절한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논바닥에서 건조한 후 비를 맞추어 수분을 조절하여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충분히 장기간 건조하여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요소에 침지처리 후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생볏짚 곤포 사일리지로 이용한다.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초지 조성을 위한 작업 단계를 가장 바르게 나열한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쇄토 → 비료, 종자살포 → 석회살포→ 경운 → 복토 → 진압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경운 → 석회살포 → 쇄토 → 비료, 종자살포 → 복토 → 진압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비료, 종자살포 → 경운 → 석회살포→ 쇄토 → 복토 → 진압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석회살포 → 비료, 종자살포 → 경운 → 쇄토 → 복토 → 진압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목초 유식물 중 억압력 지수가 가장 높은 초종은?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톨페스큐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티머시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</w:t>
      </w:r>
      <w:r>
        <w:tab/>
      </w:r>
      <w:r>
        <w:rPr>
          <w:rFonts w:ascii="굴림" w:hint="eastAsia"/>
          <w:sz w:val="18"/>
          <w:szCs w:val="18"/>
        </w:rPr>
        <w:t>④ 켄터키블루그라스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영양생장을 하고 있는 사료작물의 식별방법 중 다음 그림의 화살표는 어느 부위를 나타내고 있는가? (단, 화살표는 잎몸과 잎집 사이를 갈라놓은 분기점을 나타내는 분열조직대를 가리킴)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95450"/>
            <wp:effectExtent l="0" t="0" r="9525" b="0"/>
            <wp:docPr id="2" name="그림 2" descr="EMB00004e0c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63360" descr="EMB00004e0c6e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경령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엽이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초지조성의 초기 관리로서 부적합한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가벼운 방목에 의한 진압과 토핑(topping)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도장 목초와 잡초의 억제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목초의 분얼 촉진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초겨울의 추비시용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목초 테타니병(grass tetany)이란?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가축의 혈액 중 마그네슘(Mg)결핍으로 인한 질병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톨페스큐 초지에 가축을 장시간 방목시킬 때 발생하는 질병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알칼로이드 화합물을 함유하는 목초를 섭취하였을 때 발생하는 질병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가축의 영양소 요구량에 맞추어 사료를 급여하지 못할 때 발생하는 질병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7414" w:rsidTr="00B374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축산경영에 대한 설명으로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축산경영의 실태는 나라와 시대에 따라서 항상 같다.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축산경영은 축산업을 운영하는 것으로 축산물을 최대로 생산함을 의미한다.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축산경영이란 축산의 목표를 달성하기 위해서 경영요소를 효율적으로 결합, 이용하는 합리적인 경영활동을 말한다.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축산경영이란 축산업을 조직하고 운영하기 위해서 무제한적인 자원으로 축산물을 생산함을 의미한다.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축산물의 생산비를 계산하는 원칙으로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생산비는 화폐가액으로 표시될 수 있어야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생산물을 생산하기 위하여 소비된 것이어야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생산물을 생산하기 위해 구입한 사실이 있는 것만 포함해야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정상적인 생산활동을 위해 소비된 것이어야 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양돈농가의 총수입(TR)에서 총비용(TC)을 뺀 것을 이윤이라 할 때, 다음 중 이윤을 극대화시켜주는 조건으로 옳은 것은? (단, MR: 한계수익, MC: 한계비용)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MR &gt;MC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MR &lt;MC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MR = MC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MC = 0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토지의 적재력(loading ability)에 해당하는 기능으로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가축을 사육할 수 있는 장소로서의 기능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제반시설 및 노동이 가해지는 장소로서의 기능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아무리 이용하여도 소모되지 않는 장소로서의 기능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가축을 사육하는데 필요한 사료작물을 재배하는 장소로서의 기능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어느 축산농가의 연간 축산물 매출액이 2천만원, 총 경영자본이 6천만원이라면 이 농가의 축산자본회전율은 대략 얼마인가?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어떤 투입물을 가장 유리한 다른 대체적인 용도에 사용하지 못할 때, 포기하게 되는 보수를 무엇이라고 하는가?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한계비용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기회비용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감가상각비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한계수익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축산경영에 있어서 규모의 경제성이 생기는 요인이 아닌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분업 이익의 획득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경기변동의 신축성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개별경영의 자원제한성    ④ 생산요소의 불가분할성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우리나라 도시근교형 낙농경영의 특징이라고 볼 수 없는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경영의 집약도가 다.른 경영형태에 비해 높다.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시유용 원유를 생산 및 공급하는데 유리하다.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규모를 확장하는데 제한적인 요인이 적은 편이다.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 면적이 좋고 구입사료에 의존하므로 사료의 자급률이 낮다.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농축산물 마케팅의 4P전략 구성항목으로 틀린 것은?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상품(Product)</w:t>
      </w:r>
      <w:r>
        <w:tab/>
      </w:r>
      <w:r>
        <w:rPr>
          <w:rFonts w:ascii="굴림" w:hint="eastAsia"/>
          <w:sz w:val="18"/>
          <w:szCs w:val="18"/>
        </w:rPr>
        <w:t>② 가격(Price)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홍보(Promotion)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지불(Payment)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토지의 경제적 성질에 해당하지 않는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불가증성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불이용성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불가동성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불소모성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근수축 메카니즘에 해당하지 않는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근원섬유 형질막에 있어서의 탈분극(활동전위)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트로포닌과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결합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액틴-마이오신-필라멘트 사이의 연결가교 형성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근소포체에 의한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능동흡수개시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식육의 일반적인 특성에 대한 설명으로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고기는 냉장숙성육이 육질이 부드러우면서 연도 측면에서 상품성이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냉동은 고기의 저장기간을 연장하며 육질도 향상시킨다.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냉동과정 중에 발생한 얼음입자들이 고기의 근섬유 조직을 손상시킬 수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육류의 화학적 조성은 가축의 종류, 성별, 연령, 사양조건, 영양상태, 건강상태 및 부위에 따라 다르다.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냉동유제품에 주로 사용하는 안정제가 아닌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gelatin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pectin</w:t>
      </w:r>
    </w:p>
    <w:p w:rsidR="00B37414" w:rsidRDefault="00B37414" w:rsidP="00B374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sugar esters</w:t>
      </w:r>
      <w:r>
        <w:tab/>
      </w:r>
      <w:r>
        <w:rPr>
          <w:rFonts w:ascii="굴림" w:hint="eastAsia"/>
          <w:sz w:val="18"/>
          <w:szCs w:val="18"/>
        </w:rPr>
        <w:t>④ sodium alginate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치즈의 일반적인 제조공정의 순서로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우유의 균질 → 살균 → rennet 첨가 → 유청배제 → 커드의 절단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우유의 살균 → rennet 첨가 → starter 첨가 → 커드의 절단 → 유청배제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우유의 살균 → starter 첨가 → rennet 첨가 → 커드의 절단 → 유청배제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우유의 균질 → 살균 → starter 첨가 → rennet 첨가 → 커드의 절단 → 유청배제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버터가 노란색을 띠게 하는 성분으로 옳은 것은?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Lactoferrin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β-lactoglobulin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Carotenoid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Riboflavin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염지액을 제조할 때 주의사항으로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염지액 제조를 위해 사용되는 물은 미생물에 오염되지 않은 깨끗한 물을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 향신료를 사용할 경우에는 천으로 싸서 끓는 물에 담가 향을 용출시킨 후 여과하여 사용한다.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염지액 제조를 위해 아스코르빈산과 아질산염을 함께 물에 넣어 충분히 용해시킨 후에 사용한다.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염지액을 사용하기 전 염지액 내에 존재하는 세균과 잔존하는 산소를 배출하기 위해 끓여서 사용한다.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도체 전기자극에 대한 설명으로 틀린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저전압 전기자극은 가급적 방혈 후 천천히 30-80V의 저전압으로 10-15분간 자극한다.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방혈 후 60분 이내면 가능하며 500-700V의 고전압으로 도체를 1.5-2분간 자극한다.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교류가 직류보다. 근육의 pH감소 효과가 커서 주로 이용된다.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소와 양의 적정 주파수는 가장 큰 pH감소를 가져오는 9-16Hz가 적정선으로 알려져 있다.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가축의 종류에 따라 식육의 풍미가 달라지는 것은 식육의 어떤 성분에 기인하기 때문인가?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무기질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베이컨의 종류에 대한 설명으로 옳은 것은?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돼지의 복부육을 가공한 것을 로인 베이컨이라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숄더베이컨은 지방이 적고 육색이 옅고 육질이 다.소 무른 특징을 갖고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사이드베이컨은 돼지의 2분체를 골발, 정형 후 가공한 것으로 영국과 덴마크 등 서유럽에서 주로 생산되고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미들베이컨은 어깨부위를 주로 사용하며 카나디언베이컨이 이에 속한다.</w:t>
      </w:r>
    </w:p>
    <w:p w:rsidR="00B37414" w:rsidRDefault="00B37414" w:rsidP="00B374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다.음 ( )에 알맞은 내용은?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" name="그림 1" descr="EMB00004e0c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5472" descr="EMB00004e0c6e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대용유</w:t>
      </w:r>
    </w:p>
    <w:p w:rsidR="00B37414" w:rsidRDefault="00B37414" w:rsidP="00B374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인공유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유청</w:t>
      </w: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37414" w:rsidRDefault="00B37414" w:rsidP="00B37414"/>
    <w:sectPr w:rsidR="002B4572" w:rsidRPr="00B37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14"/>
    <w:rsid w:val="003A70E5"/>
    <w:rsid w:val="009E7052"/>
    <w:rsid w:val="00B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325A-BB04-4E3C-BEB5-ECAC7ECF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74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374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3741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374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74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2064</Words>
  <Characters>11766</Characters>
  <Application>Microsoft Office Word</Application>
  <DocSecurity>0</DocSecurity>
  <Lines>98</Lines>
  <Paragraphs>27</Paragraphs>
  <ScaleCrop>false</ScaleCrop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