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6F42" w:rsidTr="009C6F4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색채의 상징에 대한 설명이 틀린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국기에서의 빨강은 정열, 혁명을 상징한다.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도시에서도 상징적인 색채를 대표색으로 사용할 수 있다.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차크라(chakra)에서 초록은 사랑과 “파”음을 상징한다.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국기가 국가의 상징이 된 것은 1차 세계대전 이후이다.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조사를 실시하는 목적과 방법에 대한 설명 중 틀린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현대 사회 트렌드가 빠르게 변화되어 색채 선호도 조사실시 주기가 짧아지고 있다.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선호색에 대한 조사 시 색채 견본은 최대한 많이 제시하여 정확성을 높인다.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SD법으로 색채 조사를 실시할 경우 색채를 평가하는 반대되는 의미를 갖는 형용사 쌍으로 조사한다.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요인 분석을 통한 색채 조사는 색의 삼속성이 어떤 감성요인과 관련이 높은지 분석하기 적절한 방법이다.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브랜드 색채 전략 중 관리 과정 설명으로 틀린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브랜드 설정, 인지도 향상 – 브랜드 차별화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의사결정 – 브랜드명 결정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브랜드 로열티 확립 – 상품 충성도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브랜드 파워 – 매출과 이익의 증대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매슬로우(A.H. Maslow)의 마케팅 욕구에 해당하지 않은 요인은?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자아실현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소속감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안전과 보호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미술감상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마케팅에서 시장세분화의 기준 중 인구통계학적 속성과 관련이 없는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소비자 계층을 묘사하는데 효과적인 정보 제공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시장을 세분화할 수 있는 정보 제공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물가지수 정보 제공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소비자 라이프스타일 정보 제공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 시장조사 방법에 대한 설명 중 틀린 것은?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회사의 내부 자료와 타기관의 외부 자료를 1차 자료로 이용하는 것이 좋다.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설문지 조사는 정확성, 신뢰도의 측면은 장점이지만 비용, 시간, 인력이 많이 드는 단점이 있다.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스트리트 패션의 색재조사는 일종의 관찰법이다.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설문에 답하도록 하는 질문지법에는 색명이나 색 견본을 제시하는 것이 좋다.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표본조사 방법에 관한 설명 중 틀린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표본은 편의(bias)가 없는 조사를 위해 무작위로 추출된다.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집락표본 추출은 모든 표본단위를 포괄하는 대형 모집단을 이용한다.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표본에 관련된 오차는 모집단의 크기에 좌우되는 것이 아니라 표본의 크기에 따른다.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조사방법에는 직접 방문의 개별면접조사와 전화 등의 매체를 통한 조사가 있다.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색의 감정효과에 대한 설명이 옳은 것은?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강력한 원색은 피로감이 생기기 쉽고, 자극시간이 길게 느껴진다.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한색계통의 연한색은 피로감이 생기기 쉽고, 자극시간이 길게 느껴진다.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난색계통의 저명도 색은 진출되어 보인다.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한색계통의 저명도 색은 활기차 보인다.</w:t>
      </w:r>
    </w:p>
    <w:p w:rsidR="009C6F42" w:rsidRDefault="009C6F42" w:rsidP="009C6F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 치료에 관한 설명 중 틀린 것은?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색채를 이용하여 인간의 오감을 자극하여 정신적 스트레스와 심리증세를 치유하는 방법이다.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인도의 전통적인 치유 방법에서는 인체를 7개의 챠크라(chakra)로 나누고 각 챠크라에는 고유의 색이 있다.</w:t>
      </w:r>
    </w:p>
    <w:p w:rsidR="009C6F42" w:rsidRDefault="009C6F42" w:rsidP="009C6F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치료의 일반적 경향에서 주황은 신경계를 강화시키며 근육에너지를 생성시키고 소화 기간의 활력을 준다.</w:t>
      </w:r>
    </w:p>
    <w:p w:rsidR="009C6F42" w:rsidRDefault="009C6F42" w:rsidP="009C6F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빛은 인간에게 중요한 에너지 근원이 되고 시각을 통해 몸속에서 호르몬 생성을 촉진시킨다.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소비자의 구매심리과정을 바르게 나열한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 → 흥미 → 욕망 → 기억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흥미 → 주의 → 욕망 → 기억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 → 흥미 → 기억 → 욕망 → 행동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흥미 → 주의 → 욕망 → 행동 → 기억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다음이 설명하는 색채 마케팅 전략의 요인은?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7" name="그림 7" descr="EMB0000367c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5640" descr="EMB0000367c6f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인구 통계적 환경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기술적 환경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경제적 환경</w:t>
      </w:r>
      <w:r>
        <w:tab/>
      </w:r>
      <w:r>
        <w:rPr>
          <w:rFonts w:ascii="굴림" w:hint="eastAsia"/>
          <w:sz w:val="18"/>
          <w:szCs w:val="18"/>
        </w:rPr>
        <w:t>④ 역사적 환경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형광등 또는 백열등과 같은 다양한 조명 아래에서도 사과의 빨간색이 달리 지각되지 않는 현상은?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착시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색채의 주관성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페흐너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항상성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시장세분화(Market Segmentation)의 조건으로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유통가능성, 접근가능성,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유통가능성, 안정성,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색채선호성, 계절기후성, 실질성, 실행가능성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측정가능성, 접근가능성, 실질성, 실행가능성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컬러 마케팅의 직접적인 효과로 보기 어려운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브랜드 가치의 업그레이드 ② 기업의 아이덴티티 형성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매출 증대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브랜드 기획력 향상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소비자 의사결정 과정에 해당하지 않는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정보탐색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대안평가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흥미욕구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구매결정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인도의 과거신분제도에서 가장 높은 위치의 계급을 상징하는 색부터 차례대로 나열한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 → 노랑 → 하양 → 검정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 → 빨강 → 노랑 → 하양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하양 → 노랑 → 빨강 → 검정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 → 빨강 → 노랑 → 검정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제품의 라이프 사이클 단계로 ( )에 들어갈 알맞은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342900"/>
            <wp:effectExtent l="0" t="0" r="0" b="0"/>
            <wp:docPr id="6" name="그림 6" descr="EMB0000367c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78456" descr="EMB0000367c6f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상승기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정리기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연령에 따른 색채 선호에 관한 연구 조사 결과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연령별 색채 선호는 색상에서 가장 뚜렷한 차이를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아동기에는 장파장인 붉은색 계열의 선호가 높으나 어른이 되면서 단파장의 파란색 계열로 선호가 변화하는 경우가 많다.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유아는 가장 최근에 인지한 색을 선호하는 경향이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유아기에는 선호하는 색채가 소수의 색채에 집중되나 연령이 증가하면서 다양한 색채로 선호 색채가 변화한다.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 시장조사 기법 중 서베이(Survey)조사에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 소비자들의 제품구매 및 이용 상황에 대한 정보를 수집하고 분석하는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설문지를 이용하여 표본으로 선정된 조사대상자들은 대상으로 자료를 수집하는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상황에서 직접적으로 관찰하여 자료를 수집하는 방법이다.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기업의 전반적 마케팅 전략수립의 기본 자료를 수집하기 위한 조사로 활용된다.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소리를 듣게 되면 색이나 빛이 눈앞에 떠오르는 현상은?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색감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색톤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6F42" w:rsidTr="009C6F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색조에 의한 패션디자인 계획 중 deep, dark, dark grayish 와 관련이 없는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전체적으로 화려함이 없고 단단하며 격조있는 느낌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안정되면서도 무거운 남성적 감정을 느끼게 함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복고품의 패션트렌드와 어울리는 색조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주로 스포츠웨어나 테마의상 제작에 사용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1919년 독일 바이마르에서 창립된 바우하우스와 관련이 없는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설립자는 건축가 윌터 그로피우스이다.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교과는 크게 공작교육과 형태교육으로 나누어져 있었다.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1923년 이후는 기계공업과 연계를 통한 예술과의 통합이 강조되었다.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대칭형의 기계적 추상형태와 기하학적 직선을 지향하였다.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굿디자인의 조건에 대한 설명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합목적성 : 디자인의 지성적 요소를 결정하며 개인 성향이 강하게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심미성 : 디자인의 감정적 요소를 결정하며 국가, 집단별로 다르게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독창성 : 리디자인도 창조에 속한다.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경제성 : 최소의 투자로 최대의 효과를 얻는다.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인간의 건강을 증진시키기 위한 액티브디자인 가이드라인이 개발된 도시는?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런던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파리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시카고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설계도 보완을 위해 작업순서 방법, 마감정도, 제품규격, 품질 등을 명시하는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견적서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평면도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설명도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다음의 ( )에 알맞은 말은?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09625"/>
            <wp:effectExtent l="0" t="0" r="0" b="9525"/>
            <wp:docPr id="5" name="그림 5" descr="EMB0000367c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21640" descr="EMB0000367c6f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멀티미디어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건물공간에 따른 색의 선택에 관한 설명 중 가장 적합하지 않은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사무실은 30%의 반사율을 가진 은회색(warm gray)이 적당하다.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상점에서 상품자체가 밝은 색채를 가진 경우 일반적으로 그 상품을 부드럽게 보이기 위해 같은 색채를 배경으로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 수술실은 연한 청녹색을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학교색채에 있어 밝은 연녹색, 물색의 벽은 집중력을 높여준다.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컬러 이미지 스케일 사용의 장점을 가장 옳게 설명한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색채의 이성적 분류가 가능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감성을 객관적이고 논리적으로 판단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유행색 유추가 용이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색명의 사용이 가능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다음에서 설명하는 미술사조는?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66775"/>
            <wp:effectExtent l="0" t="0" r="9525" b="9525"/>
            <wp:docPr id="4" name="그림 4" descr="EMB0000367c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27040" descr="EMB0000367c6f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바우하우스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큐비즘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데스틸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근대디자인 사에서 가장 먼저 일어나 운동으로 예술의 민주화를 주장한 수공예 부흥운동은?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아르누보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미술공예운동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데스틸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바우하우스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멀티미디어의 가장 큰 특징은?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매체의 쌍방향적(Two-way communication)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 발신자의 의견만을 전달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소수의 미디어 정보를 동시에 포함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디자인의 모든 가치기준과 방향이 미디어 중심으로 변화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생태학적 디자인의 지속가능한 개발(sustainable development)이 의미하는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기술을 지속적으로 사용하여 자연을 보존한다.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자연이 먼저 보존되고 인간과 환경이 조화되는 개발을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기술을 지속적으로 발전시켜 인간 사회를 개발시킨다.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인간, 기술, 자연을 지속적으로 개발한다.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기능적 디자인에서 탈피, 모조 대리석과 같은 채색 라미네이트를 사용, 장식적이며 풍요롭고 진보적인 디자인을 추구한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반디자인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극소주의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국제주의 양식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멤피스 디자인 그룹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감성공학에 대한 설명으로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일본의 소니(Sony)사에서 처음으로 감성공학을 제품에 적용하였다.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감성을 정량적을 분석, 평가하는 기술이다.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감성공학의 최종적인 목표는 제품 생산자의 정서적 안정을 위한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감성공학과 제품이 구매력과는 상관관계가 없다.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사용자와 디지털 디바이스 사이에서 효과적으로 커뮤니케이션 할 수 있도록 디자인하는 분야는?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애니메이션 디자인</w:t>
      </w:r>
      <w:r>
        <w:tab/>
      </w:r>
      <w:r>
        <w:rPr>
          <w:rFonts w:ascii="굴림" w:hint="eastAsia"/>
          <w:sz w:val="18"/>
          <w:szCs w:val="18"/>
        </w:rPr>
        <w:t>② 모션그래픽 디자인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캐릭터 디자인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인터페이스 디자인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상업 색채 계획의 기초 기준이 되는 색의 속성으로 묶은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시인성 – 색의 친근성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연상성 – 색의 상징성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대비성 – 색의 관리성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연상성 – 색의 대비성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디자인에 있어 색채계획(color planning)의 정의로 가장 적합한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색현상을 과학적으로 연구하여 빛과 도료의 원리를 밝혀내는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 적용에 디자이너 개인의 기호를 최대한 반영하기 위한 설득과정이다.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디자인의 적용 상황을 연구하여 그것을 구체화하기 위한 색채를 선정하고 적용하는 과정을 말한다.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건물이나 설비 등에서 색채를 통한 안정을 찾고 눈이나 정신의 피로를 회복시키고 일의 능률을 향사시키는 목적을 갖는 활동이다.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같이 동일 면적의 도형이라도 배열에 따라 크기가 달라 보이는 현상은?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019175"/>
            <wp:effectExtent l="0" t="0" r="0" b="9525"/>
            <wp:docPr id="3" name="그림 3" descr="EMB0000367c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43600" descr="EMB0000367c6f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이미지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형태지각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잔상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그리스인들이 신전과 예술품에서 아름다움과 시각적 질서를 얻기 위한 수단으로 사용한 비례법으로 조직적 구조를 말하는 체계는?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황금분할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산술적 비례</w:t>
      </w:r>
      <w:r>
        <w:tab/>
      </w:r>
      <w:r>
        <w:rPr>
          <w:rFonts w:ascii="굴림" w:hint="eastAsia"/>
          <w:sz w:val="18"/>
          <w:szCs w:val="18"/>
        </w:rPr>
        <w:t>④ 기하학적 비례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 요소에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형(shape)은 단순히 우리 눈에 비쳐지는 모양이다.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현실적인 형태에는 이념적 형태와 자연적 형태가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면의 특징은 선과 점 자체로는 표현될 수 없는 원근감과 질감을 표현할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디자인의 실제적 선은 길이, 방향, 형태 외에 표현상의 폭도 가진다.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6F42" w:rsidTr="009C6F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전기분해의 원리를 이용하여 물체의 표면을 다른 금속의 얇은 막으로 덮어씌우는 방법은?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응용도금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무전해도금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화학증착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전기도금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광원의 변화에 따라 색이 다르게 보이는 정도를 나타내는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CIE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YI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CIE Colorimetry 기술문서에 정의된 특별 메타메리즘 지수(special metamerism index)에 관한 설명으로 틀린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" name="그림 2" descr="EMB0000367c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2168" descr="EMB0000367c6f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크기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관찰자 변화에 따른 메타메리즘 지수가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CIELAB 색차값을 메타메리즘 지수로 사용한다.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( )안에 들어갈 적합한 것은?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514350"/>
            <wp:effectExtent l="0" t="0" r="9525" b="0"/>
            <wp:docPr id="1" name="그림 1" descr="EMB0000367c6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6272" descr="EMB0000367c6f1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D65, ㉡ 1000</w:t>
      </w:r>
      <w:r>
        <w:tab/>
      </w:r>
      <w:r>
        <w:rPr>
          <w:rFonts w:ascii="굴림" w:hint="eastAsia"/>
          <w:sz w:val="18"/>
          <w:szCs w:val="18"/>
        </w:rPr>
        <w:t>② ㉠ D65, ㉡ 200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D35, ㉡ 1500</w:t>
      </w:r>
      <w:r>
        <w:tab/>
      </w:r>
      <w:r>
        <w:rPr>
          <w:rFonts w:ascii="굴림" w:hint="eastAsia"/>
          <w:sz w:val="18"/>
          <w:szCs w:val="18"/>
        </w:rPr>
        <w:t>④ ㉠ D15, ㉡ 100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유기안료의 일반적인 특징이 아닌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유기안료는 인쇄잉크, 도료 등에 사용된다.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무기안료에 비해 빛깔이 선명하고 착색력이 크다.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무기안료에 비해 내광성과 내열성이 크다.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유기용제에 녹아 색의 번짐이 나타나기도 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RGB 잉크젯 프린터 프로파일링의 유의사항으로 잘못된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프린터 드라이버의 소프트웨어 설정에서 이미지의 컬러를 임의로 변경하는 옵션을 모두 활성화해야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잉크젯 프린팅 시에는 프로파일 타깃의 측정 전 고착 시간이 필요하다.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프린터 드라이버의 매체설정은 사용하는 잉크의 양, 검정 비율 등에 영향을 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프로파일 생성 시 사용한 드라이버의 설정은 이후 출력 시 동일한 설정으로 유지해야 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육안조색의 방법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시편의 색채를 D65광원을 기준으로 조색한다.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샘플색이 시편의 색보다 노란색을 띨 경우,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값이 낮은 도료나 안료를 섞는다.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샘플색이 시편의 색보다 붉은색을 띨 경우,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값이 낮은 도료나 안료를 섞는다.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조색 작업면은 검정색으로 도색된 환경에서 2000lx 조도의 밝기를 갖추도록 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특정조건에 따라 발색되는 모든 색을 포함하는 색도 그림 또는 색공간 내의 영역은?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Gamut</w:t>
      </w:r>
      <w:r>
        <w:tab/>
      </w:r>
      <w:r>
        <w:rPr>
          <w:rFonts w:ascii="굴림" w:hint="eastAsia"/>
          <w:sz w:val="18"/>
          <w:szCs w:val="18"/>
        </w:rPr>
        <w:t>② Color Equation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Color Matching</w:t>
      </w:r>
      <w:r>
        <w:tab/>
      </w:r>
      <w:r>
        <w:rPr>
          <w:rFonts w:ascii="굴림" w:hint="eastAsia"/>
          <w:sz w:val="18"/>
          <w:szCs w:val="18"/>
        </w:rPr>
        <w:t>④ Color Locus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CIE에서 지정한 표준 반사색 측정 방식이 아닌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D/0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0/45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0/D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45/D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측색결과 기록 시 포함해야 할 필수적인 사항에 해당하지 않은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색채측정 방식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표준광의 종류</w:t>
      </w:r>
      <w:r>
        <w:tab/>
      </w:r>
      <w:r>
        <w:rPr>
          <w:rFonts w:ascii="굴림" w:hint="eastAsia"/>
          <w:sz w:val="18"/>
          <w:szCs w:val="18"/>
        </w:rPr>
        <w:t>④ 표준 관측자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측정하고자 하는 시료의 가시광선 분광반사율을 측정하고 인간의 삼자극효율 함수와 기준광원의 분광광도 분포를 사용하여 색채값을 산출하는 색채계는?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분광식 색채계</w:t>
      </w:r>
      <w:r>
        <w:tab/>
      </w:r>
      <w:r>
        <w:rPr>
          <w:rFonts w:ascii="굴림" w:hint="eastAsia"/>
          <w:sz w:val="18"/>
          <w:szCs w:val="18"/>
        </w:rPr>
        <w:t>② 필터식 색채계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여과식 색채계</w:t>
      </w:r>
      <w:r>
        <w:tab/>
      </w:r>
      <w:r>
        <w:rPr>
          <w:rFonts w:ascii="굴림" w:hint="eastAsia"/>
          <w:sz w:val="18"/>
          <w:szCs w:val="18"/>
        </w:rPr>
        <w:t>④ 휘도 색채계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CRI(color rendering index)에 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정확한 색 평가를 위해서는 CRI 90 이상의 조명이 권장된다.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CCT 5000K 이하의 광원은 같은 색온도의 이상적인 흑체(ideal blackbody radiator)와 비교하여 CRI 값을 얻는다.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CRI 값이 반드시 좋은 색 재현을 의미하지 않을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백열등(incandescent lamp)은 낮은 CRI를 가지므로 정확한 색 평가를 위한 조명으로 사용되지 않는다.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모니터나 프린터, 인터넷을 위한 표준 RGB 색공간을 지칭하는 용어는?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BT.709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NTSC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sRGB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RAL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CCM(Computer Color Matching)에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CCM의 특징은 분광 반사율을 기준색에 맞추어 일치시키는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반사율을 이용한 것을 광원에 따라 색채가 일치하기도 하고 달라지기도 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사용되는 색료의 양을 정확하게 지정하여 발색에 소요되는 비용을 정확히 산출할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수십년의 경험과 기술을 필요로 하지 않으며 정보의 공유가 가능하다.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색채 소재의 분류에 있어 각 소재별 사례가 잘못된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천연수지 도료 : 옻, 유성페인트, 유성에나멜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 도료 : 주정 도료, 캐슈계 도료, 래커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천연염료 : 동물염료, 광물염료, 식물염료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무기안료 : 아연, 철, 구리 등 금속 화합물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사물이나 이미지를 디지털 정보로 바꿔주는 입력장치가 아닌 것은?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디지털 캠코더</w:t>
      </w:r>
      <w:r>
        <w:tab/>
      </w:r>
      <w:r>
        <w:rPr>
          <w:rFonts w:ascii="굴림" w:hint="eastAsia"/>
          <w:sz w:val="18"/>
          <w:szCs w:val="18"/>
        </w:rPr>
        <w:t>② 디지털 카메라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LED 모니터</w:t>
      </w:r>
      <w:r>
        <w:tab/>
      </w:r>
      <w:r>
        <w:rPr>
          <w:rFonts w:ascii="굴림" w:hint="eastAsia"/>
          <w:sz w:val="18"/>
          <w:szCs w:val="18"/>
        </w:rPr>
        <w:t>④ 스캐너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RGB 색공간의 톤 재현 특성 관련설명으로 가장 거리가 먼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Rec.709(HDTV) 영상을 시청하기 위한 기준 디스플레이는 감마 2.4를 톤 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DCI-P3는 감마 2.6을 기준 톤 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ProPhotoRGB 색공간은 감마 1.8을 기준 톤재현 특성으로 사용한다.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sRGB 색공간은 감마 2.0을 기준 톤 재현 특성으로 사용한다.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육안조색을 할 때 색채관측 시 발생하는 이상 현상과 가장 관련 있는 것은?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연색현상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착시현상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잔상, 조건등색현상</w:t>
      </w:r>
      <w:r>
        <w:tab/>
      </w:r>
      <w:r>
        <w:rPr>
          <w:rFonts w:ascii="굴림" w:hint="eastAsia"/>
          <w:sz w:val="18"/>
          <w:szCs w:val="18"/>
        </w:rPr>
        <w:t>④ 무조건 등색현상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CIE 삼자극값의 Y값과 CIELAB의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값과 관계를 가장 잘 설명한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둘 다 밝기를 나타내는 좌표값으로 서로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둘 다 밝기를 나타내는 값이지만,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값은 Y의 제곱에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둘 다 밝기를 나타내는 값이지만,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값은 Y의 세제곱에 비례한다.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둘 다 밝기를 나타내는 값이지만, Y값은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의 세제곱에 비례한다.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효과적인 색채 연출을 위한 광원이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적색광원 – 육류, 소시지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주광색광원 – 옷, 신발, 안경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온백색광원 – 매장, 전시장, 학교강당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전구색광원 – 보석, 꽃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6F42" w:rsidTr="009C6F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채도를 가장 강하게 느낄 수 있는 대비는?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보색대비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면적대비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명도대비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계시대비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채도대비를 활용하여 차분하면서도 선명한 이미지의 패턴을 만들고자 할 때 패턴 컬러인 파랑과 가장 잘 조화되는 배경색은?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노랑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회색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연령이 높아질수록 가장 약하게 인지되는 파장은?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500nm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700nm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색과 색채지각 및 감정효과에 관한 연결이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 : 진출색, 팽창색, 흥분색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 : 진출색, 수축색, 진정색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한색 : 후퇴색, 수축색, 흥분색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 : 후퇴색, 팽창색, 진정색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색의 혼합에 관한 설명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감산혼합의 2차색은 가산혼합의 1차색과 같은 색상이다.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가산혼합의 2차색은 감산혼합의 1차색보다 순도가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감산혼합의 2차색은 가산혼합의 1차색보다 순도가 높다.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가산혼합의 2차색은 1차색보다 밝아진다.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인간의 색지각 능력을 고려할 때, 가장 분별하기 어려운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색상의 차이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채도의 차이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명도의 차이</w:t>
      </w:r>
      <w:r>
        <w:tab/>
      </w:r>
      <w:r>
        <w:rPr>
          <w:rFonts w:ascii="굴림" w:hint="eastAsia"/>
          <w:sz w:val="18"/>
          <w:szCs w:val="18"/>
        </w:rPr>
        <w:t>④ 동일함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가산혼합에 대한 설명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혼합하면 원래의 색보다 명도가 높아진다.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3원색은 황색(Y), 적색(R), 청색(B)이다.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색을 같은 양으로 혼합하면 흰색이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색광혼합을 가산혼합이라고도 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색의 심리적 기능에 대한 설명이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밝은 회색은 실제 무게보다 가벼워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파란색은 실제 무게보다 가벼워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선명한 파란색은 차가운 느낌을 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선명한 빨간색은 따뜻한 느낌을 준다.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색채혼합에 대한 설명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컬러텔레비전은 병치혼색의 원리가 적용된다.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감법혼합은 색을 혼합할수록 명도와 채도가 낮아진다.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회전혼합은 명도와 채도가 두 색의 중간 정도로 보이며 각 색의 면적이 영향을 받는다.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직조 시의 병치혼색 효과는 일종의 감법혼합이다.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색순응에 대한 설명이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밝은 곳에서 갑자기 어두운 곳으로 들어갔을 때 시간이 경과하면 어둠에 순응하게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조명에 의해 물체색이 바뀌어도 자신이 알고 있는 고유의 색으로 보인다.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 밝은 곳으로 나오면 눈이 부시지만 잠시 후 정상적으로 보이게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중간밝기에서 추상체와 간상체 양쪽이 작용하고 있는 시각의 상태이다.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붉은 사과를 보았을 때 지각되는 빛의 파장에 가장 근접한 것은?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380nm ~ 400nm</w:t>
      </w:r>
      <w:r>
        <w:tab/>
      </w:r>
      <w:r>
        <w:rPr>
          <w:rFonts w:ascii="굴림" w:hint="eastAsia"/>
          <w:sz w:val="18"/>
          <w:szCs w:val="18"/>
        </w:rPr>
        <w:t>② 400nm ~ 500nm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500nm ~ 600nm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600nm ~ 700nm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가시광선의 파장영역 중 단파장영역에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굴절률이 작다.    </w:t>
      </w:r>
      <w:r>
        <w:tab/>
      </w:r>
      <w:r>
        <w:rPr>
          <w:rFonts w:ascii="굴림" w:hint="eastAsia"/>
          <w:sz w:val="18"/>
          <w:szCs w:val="18"/>
        </w:rPr>
        <w:t>② 회절하기 어렵다.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산란하기 쉽다.    </w:t>
      </w:r>
      <w:r>
        <w:tab/>
      </w:r>
      <w:r>
        <w:rPr>
          <w:rFonts w:ascii="굴림" w:hint="eastAsia"/>
          <w:sz w:val="18"/>
          <w:szCs w:val="18"/>
        </w:rPr>
        <w:t>④ 광원색은 파랑, 보라이다.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빨간색의 사각형을 주시하다가 노랑 배경을 보면 순간적으로 보이는 색은?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연두 띤 노랑</w:t>
      </w:r>
      <w:r>
        <w:tab/>
      </w:r>
      <w:r>
        <w:rPr>
          <w:rFonts w:ascii="굴림" w:hint="eastAsia"/>
          <w:sz w:val="18"/>
          <w:szCs w:val="18"/>
        </w:rPr>
        <w:t>② 주황 띤 노랑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검정 띤 노랑</w:t>
      </w:r>
      <w:r>
        <w:tab/>
      </w:r>
      <w:r>
        <w:rPr>
          <w:rFonts w:ascii="굴림" w:hint="eastAsia"/>
          <w:sz w:val="18"/>
          <w:szCs w:val="18"/>
        </w:rPr>
        <w:t>④ 보라 띤 노랑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헤링(Hering)의 반대색설에 대한 설명에 등장하는 반대색의 짝이 아닌 것은?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흰색 – 검정</w:t>
      </w:r>
      <w:r>
        <w:tab/>
      </w:r>
      <w:r>
        <w:rPr>
          <w:rFonts w:ascii="굴림" w:hint="eastAsia"/>
          <w:sz w:val="18"/>
          <w:szCs w:val="18"/>
        </w:rPr>
        <w:t>② 초록 – 빨강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– 파랑</w:t>
      </w:r>
      <w:r>
        <w:tab/>
      </w:r>
      <w:r>
        <w:rPr>
          <w:rFonts w:ascii="굴림" w:hint="eastAsia"/>
          <w:sz w:val="18"/>
          <w:szCs w:val="18"/>
        </w:rPr>
        <w:t>④ 파랑 – 노랑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작업자들의 피로감을 덜어주는데 가장 효과적인 실내 색채는?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중명도의 고채도 색</w:t>
      </w:r>
      <w:r>
        <w:tab/>
      </w:r>
      <w:r>
        <w:rPr>
          <w:rFonts w:ascii="굴림" w:hint="eastAsia"/>
          <w:sz w:val="18"/>
          <w:szCs w:val="18"/>
        </w:rPr>
        <w:t>② 저명도의 고채도 색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고명도의 저채도 색</w:t>
      </w:r>
      <w:r>
        <w:tab/>
      </w:r>
      <w:r>
        <w:rPr>
          <w:rFonts w:ascii="굴림" w:hint="eastAsia"/>
          <w:sz w:val="18"/>
          <w:szCs w:val="18"/>
        </w:rPr>
        <w:t>④ 저명도의 저채도 색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정의 잔상(양성적 잔상)에 대한 설명으로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색자극에 대한 잔상으로 대체로 반대색으로 남는다.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곳에서 빨간 성냥불을 돌리면 길고 선명한 빨간원이 그려지는 현상이다.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원자극과 같은 정도의 밝기와 반대색의 기미를 지속하는 현상이다.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원자극이 선명한 파랑이면 밝은 주황색의 잔상이 보인다.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색의 물리적 분류가 잘못 연결된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광원색 : 전구나 불꼿처럼 발광을 통해 보이는 색이다.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경영색 : 거울처럼 완전반사를 통하여 표면에 비치는 색이다.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공간색 : 맑고 푸른 하늘과 같이 순수하게 색만이 있는 느낌으로 서 깊이감이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표면색 : 반사물체의 표면에서 보이는 색으로 불투명감, 재질감 등이 있다.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직물의 혼색에 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염료를 혼색하여 착색된 섬유에서 가법혼색의 원리가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색의 실로 직조된 직물에서는 병치혼색의 원리가 나타난다.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염료의 색은 섬유에 침투하여 착색되므로 염색 후의 색과 일치하지 않을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베졸드는 하나의 실색을 변화시켜 직물 전체의 색조를 변화시킬 수 있다고 하였다.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교통표지나 광고물 등에 사용된 색을 선정할 때 흰 바탕에서 가장 명시성이 높은 색은?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주황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전자기파의 존재를 이론적으로 유도하여 그 속도가 광속도와 일치한다는 사실을 발견하면서 빛의 전자기파설을 확립한 학자는?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맥스웰(James Clerk Maxwell)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아인슈타인(Albert Einstein)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맥니콜(Edward F. Mc Nichol)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뉴턴(Isaac Newton)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6F42" w:rsidTr="009C6F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CIE 색체계의 설명이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국제조명위원회에서 1931년 총회 때에 정한 표색법이다.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모든 색을 XYZ라는 세 가지 양으로 표시할 수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Y는 색의 순도의 양을 나타낸다.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x와 y는 삼자극치의 XYZ에서 계산된 색도를 나타내는 좌표이다.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NCS 색체계의 표기법에서 6가지 기본 색의 기호가 아닌 것은?</w:t>
      </w:r>
    </w:p>
    <w:p w:rsidR="009C6F42" w:rsidRDefault="009C6F42" w:rsidP="009C6F4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S</w:t>
      </w:r>
    </w:p>
    <w:p w:rsidR="009C6F42" w:rsidRDefault="009C6F42" w:rsidP="009C6F4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B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먼셀 색체계에 관한 설명으로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3속성에 따른 지각적인 등보도성을 가진 체계적인 배열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심리, 물리적인 빛의 혼색실험에 기초를 둔 표색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3원색인 적, 녹, 청의 조합에 의한 가법혼색의 원리적용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혼합하는 색량의 비율에 의하여 만들어진 체계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색채표준화의 대상이 아닌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 반사율 측정의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허용차의 표준화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표준관측자의 3자극 효율함수 표준화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오스트발트 색채조화론의 설명 중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무채색의 조화 – 무채색 단계속에서 같은 간격의 순서로 나열하거나 일정한 규칙에 따라 변화된 간격으로 나올하면 조화됨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등백색 계열의 조화 – 두 알파벳 기호 중 뒤의 기호가 같으면 하양의 양이 같다는 공통요소를 지니므로 질서가 일어남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등순색 계열의 조화 – 등색상 3각형의 수직선 위에서 일정한 간격의 순서로 나열된 색들은 순색도가 같으므로 질서가 일어나 조화됨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등가색환에서의 조화 – 색상은 달라도 백색량과 흑색량이 같음으로 일어나는 조화원리임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색공간 읽는 법에 대한 설명으로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명도,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빨간색과 녹색방향,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노란색과 파란색방향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명도,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빨간색과 파란색방향,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노란색과 녹색방향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R(빨간색),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G(녹색),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B(파란색)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R(빨간색),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Y(노란색),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: B(파란색)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먼셀기호 2.5PB 2/4과 가장 근접한 관용색명은?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라벤더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비둘기색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인디고블루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포도색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슈브럴(M. E, Chevreul)의 색채 조화론 중 “전체적으로 하나의 주된 색을 이루는 배색은 조화한다.”라는 것으로, 색이 가지는 여러 속성 중 공통된 요소를 갖추어 전체 통일감을 부여하는 배색은?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도미넌트(dominant)</w:t>
      </w:r>
      <w:r>
        <w:tab/>
      </w:r>
      <w:r>
        <w:rPr>
          <w:rFonts w:ascii="굴림" w:hint="eastAsia"/>
          <w:sz w:val="18"/>
          <w:szCs w:val="18"/>
        </w:rPr>
        <w:t xml:space="preserve"> ② 세퍼레이션(separation)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톤인톤(tone in tone)</w:t>
      </w:r>
      <w:r>
        <w:tab/>
      </w:r>
      <w:r>
        <w:rPr>
          <w:rFonts w:ascii="굴림" w:hint="eastAsia"/>
          <w:sz w:val="18"/>
          <w:szCs w:val="18"/>
        </w:rPr>
        <w:t xml:space="preserve"> ④ 톤온톤(tone on tone)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한국산업표준에서 유채색의 수식 형용사로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선명한(vivid)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해맑은(pale)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탁한(dull)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어두운(dark)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관용색명에 대한 살명으로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시대, 장소, 유행 등에서 이름을 딴 것과 이미지의 연상어에 기본적인 색명을 붙여서 만든 것은 관용색명에서 제외된다.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계통색 이름을 따르기 어려운 경우는 관용색 이름을 사용해도 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습관상으로 오래전부터 사용하는 색 하나하나의 교유색명과 현대의 와서 사용하게 된 현대색명으로 나뉜다.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자연현상에서 유래된 색명에는 하늘색, 땅색, 바다색, 무지개색 등이 있다.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혼색계의 특징이 아닌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영향을 받지 않아 정확한 색의 측정이 가능하다.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빛의 가산혼합의 원리에 기초하고 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수치로 구성되어 감각적이 색의 연상이 가능하다.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수치로 표시되어 변색, 탈색의 물리적 영향이 없다.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배색된 채색들이 서로 공용되는 상태와 속성을 가지는 색채 조화 원리는?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대비의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유사의 원리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질서의 원리</w:t>
      </w:r>
      <w:r>
        <w:tab/>
      </w:r>
      <w:r>
        <w:rPr>
          <w:rFonts w:ascii="굴림" w:hint="eastAsia"/>
          <w:sz w:val="18"/>
          <w:szCs w:val="18"/>
        </w:rPr>
        <w:t>④ 명료의 원리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오스트발트의 색입체를 명도 축의 수직으로 자르면 나타나는 형태는?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직사각형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마름모형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사다리형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먼셀 표기법에 따른 설명이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10R 3/6 : 탁한 적갈색, 명도 6, 채도 3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7.5YR 7/14 : 노란 주황, 명도 7, 채도 14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10GY 8/6 : 탁한 초록, 명도 8, 채도 6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2.5PB 9/2 : 남색, 명도 9, 채도 2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오스트발트 색체계와 관련 깊은 이론은?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문-스펜서 조화론</w:t>
      </w:r>
      <w:r>
        <w:tab/>
      </w:r>
      <w:r>
        <w:rPr>
          <w:rFonts w:ascii="굴림" w:hint="eastAsia"/>
          <w:sz w:val="18"/>
          <w:szCs w:val="18"/>
        </w:rPr>
        <w:t>② 뉴턴의 광학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헤링의 반대색설</w:t>
      </w:r>
      <w:r>
        <w:tab/>
      </w:r>
      <w:r>
        <w:rPr>
          <w:rFonts w:ascii="굴림" w:hint="eastAsia"/>
          <w:sz w:val="18"/>
          <w:szCs w:val="18"/>
        </w:rPr>
        <w:t>④ 영·헬름흘츠 이론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NCS의 색체계에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NCS는 스웨덴 색채연구소가 연구하고 발표하여 스웨덴과 노르웨이 등의 국가 표준색 제정에 기여하였다.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뉘앙스라는 개념을 사용하며 검은색도, 순색도로 표시한다.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헤링의 4원색 이론에 기초한다.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국제표준으로서 KS에도 등록되었다.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색채조화에 대한 설명으로 틀린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색채조화는 상대적인 색을 바르게 선택하여, 더욱 좋은 효과를 얻는 것을 의미한다.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색채조화는 주관적인 판단이나 일시적인 평가를 얻기 위한 것이다.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색채조화는 조화로운 균형을 의미한다.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색채조화는 두 색 또는 그 이상의 색채연관효과에 대한 가치평가를 말한다.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음양오행사상에 오방색과 방위가 잘못 연결된 것은?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동쪽 – 청색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– 백색</w:t>
      </w:r>
    </w:p>
    <w:p w:rsidR="009C6F42" w:rsidRDefault="009C6F42" w:rsidP="009C6F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북쪽 – 흑색</w:t>
      </w:r>
      <w:r>
        <w:tab/>
      </w:r>
      <w:r>
        <w:rPr>
          <w:rFonts w:ascii="굴림" w:hint="eastAsia"/>
          <w:sz w:val="18"/>
          <w:szCs w:val="18"/>
        </w:rPr>
        <w:t>④ 남쪽 – 적색</w:t>
      </w:r>
    </w:p>
    <w:p w:rsidR="009C6F42" w:rsidRDefault="009C6F42" w:rsidP="009C6F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Yxy 색체계에서 중심부분의 색은?</w:t>
      </w:r>
    </w:p>
    <w:p w:rsidR="009C6F42" w:rsidRDefault="009C6F42" w:rsidP="009C6F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흑색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원색</w:t>
      </w:r>
    </w:p>
    <w:p w:rsidR="009C6F42" w:rsidRDefault="009C6F42" w:rsidP="009C6F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상용 실용색표의 설명으로 옳은 것은?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색채의 구성이 지각적 등보성에 따라 이루어져 있다.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어느 나라의 색채 감각과도 호환이 가능하다.</w:t>
      </w: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CIE 국제조명위원회에서 표준으로 인정되었다.</w:t>
      </w:r>
    </w:p>
    <w:p w:rsidR="009C6F42" w:rsidRDefault="009C6F42" w:rsidP="009C6F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유행색, 사용빈도가 높은 색 등에 집중되어 있다.</w:t>
      </w: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6F42" w:rsidRDefault="009C6F42" w:rsidP="009C6F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C6F42" w:rsidRDefault="009C6F42" w:rsidP="009C6F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6F42" w:rsidTr="009C6F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6F42" w:rsidRDefault="009C6F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C6F42" w:rsidRDefault="009C6F42" w:rsidP="009C6F42"/>
    <w:sectPr w:rsidR="002B4572" w:rsidRPr="009C6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42"/>
    <w:rsid w:val="003A70E5"/>
    <w:rsid w:val="009C6F4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A869-241E-4AC0-9A7F-B300282F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6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6F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6F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6F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6F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