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07AE" w:rsidTr="00C607A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색채심리 마케팅</w:t>
            </w:r>
          </w:p>
        </w:tc>
      </w:tr>
    </w:tbl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환경문제를 생각하는 소비자를 위해서 천연재료의 특성을 부각시키거나 제품이 갖는 환경보호의 이미지를 부각시키는 '그린마케팅'과 관련한 색채마케팅전략은?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보편적 색채전략</w:t>
      </w:r>
      <w:r>
        <w:tab/>
      </w:r>
      <w:r>
        <w:rPr>
          <w:rFonts w:ascii="굴림" w:hint="eastAsia"/>
          <w:sz w:val="18"/>
          <w:szCs w:val="18"/>
        </w:rPr>
        <w:t>② 혁신적 색채전략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의미론적 색채전략</w:t>
      </w:r>
      <w:r>
        <w:tab/>
      </w:r>
      <w:r>
        <w:rPr>
          <w:rFonts w:ascii="굴림" w:hint="eastAsia"/>
          <w:sz w:val="18"/>
          <w:szCs w:val="18"/>
        </w:rPr>
        <w:t>④ 보수적 색채전략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색채정보 분석방법 중 의미의 요인분석에 해당되지 않는 것은?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평가차원(Evaluation)</w:t>
      </w:r>
      <w:r>
        <w:tab/>
      </w:r>
      <w:r>
        <w:rPr>
          <w:rFonts w:ascii="굴림" w:hint="eastAsia"/>
          <w:sz w:val="18"/>
          <w:szCs w:val="18"/>
        </w:rPr>
        <w:t>② 역능차원(Potency)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활동차원(Activity)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지각차원(Perception)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제시된 색과 연상의 구분이 다른 것은?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빨강 - 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노랑 – 병아리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파랑 - 바다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보라 - 화려함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SD(Semantic Differential)법에 관한 설명 중 틀린 것은?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이미지의 심층 면접법과 언어 연상법이다.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이미지의 수량적 척도화의 방법이다.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형용사 반대어 쌍으로 척도를 만들어 피험자에게 평가하게 한다.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특정 개념이나 기호가 지니는 정성적 의미를 객관적, 정량적으로 측정하는 방법이다.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환경주의적 색채 마케팅에 대한 설명으로 거리가 먼 것은?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재활용된 재료의 활용을 색채마케팅으로 극대화한다.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대표적인 색채는 노랑이다.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경제적이고 효과적인 색채마케팅을 강조한다.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많은 수의 색채를 쓰기보다 환경적으로 선별된 색채를 선호한다.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색채와 촉감 간의 상관관계가 잘못된 것은?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부드러움 - 밝은 난색계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거칠음 - 진한 난색계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딱딱함 - 진한 한색계   </w:t>
      </w:r>
      <w:r>
        <w:tab/>
      </w:r>
      <w:r>
        <w:rPr>
          <w:rFonts w:ascii="굴림" w:hint="eastAsia"/>
          <w:sz w:val="18"/>
          <w:szCs w:val="18"/>
        </w:rPr>
        <w:t>④ 단단함 - 한색 계열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외부 지향적 소비자 가치관에 있어서 가장 중요한 사항은?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기능성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경제성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소속감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심미감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색채조사를 위한 표본추출 방법에서 군집(집락, cluster) 표본 추출을 설명한 것으로 옳은 것은?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표본을 선정하기 전에 여러 하위집단으로 분류하고 각 하위집단별로 비례적으로 표본을 선정한다.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모집단의 개체를 구획하는 구조를 활용하여 표본추출 대상 개체의 집합으로 이용하면 표본추출의 대상명부가 단순해지며 표본추출도 단순해진다.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조사결과에 크게 영향을 미치는 변수를 기준으로 하위 모집단을 구분하는 것이 좋다.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지역적인 특성에 따른 소비자의 자동차 색채 선호 특성 등을 조사할 때 유리하다.</w:t>
      </w:r>
    </w:p>
    <w:p w:rsidR="00C607AE" w:rsidRDefault="00C607AE" w:rsidP="00C60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색채시장조사 방법 중 개별 면접조사에 대한 설명으로 틀린 것은?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개별 면접조사는 심층적이고 복잡한 정보의 수집이 가능하다.</w:t>
      </w:r>
    </w:p>
    <w:p w:rsidR="00C607AE" w:rsidRDefault="00C607AE" w:rsidP="00C60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개별 면접조사는 조사자와 참여자 간의 관계 형성이 쉽다.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개별 면접조사가 전화 면접조사보다 신뢰성이 높다.</w:t>
      </w:r>
    </w:p>
    <w:p w:rsidR="00C607AE" w:rsidRDefault="00C607AE" w:rsidP="00C60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면접조사는 조사비용과 시간이 적게 들고 조사원의 선발에 대한 부담이 없다.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색채 정보 수집에서 가장 많이 사용되는 방법은?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패널 조사법</w:t>
      </w:r>
      <w:r>
        <w:tab/>
      </w:r>
      <w:r>
        <w:rPr>
          <w:rFonts w:ascii="굴림" w:hint="eastAsia"/>
          <w:sz w:val="18"/>
          <w:szCs w:val="18"/>
        </w:rPr>
        <w:t>② 현장 관찰법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실험 연구법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표본 조사법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라이프스타일의 분석방법인 사이코그래픽스(psychographics)에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라이프스타일을 측정하기 위해 일반적으로 사용하는 방법으로 심리적 특성과 사회적 특성을 혼합한 것이다.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사이코그래픽스 조사는 활동, 관심, 의견의 세 가지 변수에 의해 측정된다.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조사대상자에 대해 동일한 조사항목과 그와 관련한 질문에 대한 답으로 평가한다.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특정 제품이나 상표에 대한 소비자들의 태도나 행동과 같은 구체적인 라이프스타일은 알 수 없다.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마케팅 믹스에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시장을 세분화하는 방법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마케팅에서 경쟁 제품과의 위치 선정을 하기 위한 방법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마케팅에서 제품 구매 집단을 선정하는 방법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표적시장에서 원하는 결과를 얻기 위해 가능한 수단을 활용하는 방법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효과적인 컬러 마케팅 전략수립 과정의 순서가 옳은 것은?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533400"/>
            <wp:effectExtent l="0" t="0" r="9525" b="0"/>
            <wp:docPr id="5" name="그림 5" descr="EMB00006b786f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425904" descr="EMB00006b786f1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 → c → b → d</w:t>
      </w:r>
      <w:r>
        <w:tab/>
      </w:r>
      <w:r>
        <w:rPr>
          <w:rFonts w:ascii="굴림" w:hint="eastAsia"/>
          <w:sz w:val="18"/>
          <w:szCs w:val="18"/>
        </w:rPr>
        <w:t>② c → b → a → d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→ a → b → d</w:t>
      </w:r>
      <w:r>
        <w:tab/>
      </w:r>
      <w:r>
        <w:rPr>
          <w:rFonts w:ascii="굴림" w:hint="eastAsia"/>
          <w:sz w:val="18"/>
          <w:szCs w:val="18"/>
        </w:rPr>
        <w:t>④ a → c → d → b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개인과 색채의 관계에 대한 용어의 설명이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개인이 소비하는 색과 디자인의 선택을 퍼플러 유즈(popular use)라고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개인의 기호에 따른 색이나 디자인 선택을 컨슈머 유즈(consumer use)라고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개인의 일시적 호감에 따라 변하는 색채를 템포러리 플레져 컬러(temporary pleasure colors)라고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유행색은 주기를 갖고 계속 변화하는 색으로 트렌드 컬러(trend color)라고 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색채조절 효과에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바닥면에 고명도의 색을 사용하여 안정감을 높인다.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빨강과 주황은 활동성을 높이고 마음을 진정시키는 역할을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회복기 환자에게는 어두운 조명과 따뜻한 색채가 적합하다.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주의 집중을 위한 작업 현장은 한색계열의 차분한 색조로 배색한다.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마케팅에서 소비자 생활유형을 조사하는 목적이 아닌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소비자의 선호색을 조사하기 위해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소비자의 가치관을 조사하기 위해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소비자의 소비 형태를 조사하기 위해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소비자의 행동 특성을 조사하기 위해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색채선호의 원리에 대한 내용으로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선호색은 대상이 무엇이든 항상 동일하다.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서양의 경우 성인의 파란색에 대한 선호 경향은 매우 뚜렷한 편이다.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노년층의 경우 고채도 난색 계열의 색채에 대한 선호가 높은 편이다.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선호색은 문화권, 성별, 연령 등 개인적 특성에 따라 차이가 있다.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문화에 따른 색채 발달의 순서로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하양 → 초록 → 회색 → 파랑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하양 → 노랑 → 갈색 → 파랑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 → 빨강 → 노랑 → 갈색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검정 → 파랑 → 주황 → 갈색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색채와 음악을 연결한 공감각의 특성을 잘 이용하여 브로드웨이 부기우기(Broadway Boogie Woogie) 라는 작품을 제작한 작가는?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요하네스 이텐(Johaness Itten)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몬드리안(Mondrian)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카스텔(Castel)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모리스 데리베레(Maurice Deribere)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시장 세분화의 변수가 아닌 것은?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지리적 변수</w:t>
      </w:r>
      <w:r>
        <w:tab/>
      </w:r>
      <w:r>
        <w:rPr>
          <w:rFonts w:ascii="굴림" w:hint="eastAsia"/>
          <w:sz w:val="18"/>
          <w:szCs w:val="18"/>
        </w:rPr>
        <w:t>② 인구 통계적 변수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사회, 문화적 변수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상징적 변수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07AE" w:rsidTr="00C60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색채디자인</w:t>
            </w:r>
          </w:p>
        </w:tc>
      </w:tr>
    </w:tbl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옥외광고, 전단 등 제품의 판매촉진을 위한 광고 홍보활동을 뜻하는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POP(Point Of Purchase) 광고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SP(Sales Promotion) 광고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Spot 광고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④ Local 광고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인간이 사용하기에 원활해야 하고, 디자인 기능과 관련된 인간의 신체적 조건, 치수에 관한 학문은?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산업공학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인간공학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치수공학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계측제어공학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윌리엄 모리스가 미술공예운동에서 주로 추구한 수공예의 양식은?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바로크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로마네스크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로코코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아이디어 발상에 많이 활용되는 창조기법으로 디자인 문제를 탐구하고 변형시키기 위해 두뇌와 신경 조직의 무의식적인 활동을 조장하는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시네틱스(Synectics)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투입-산출 분석(Input-Output Analysis)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형태분석법(Morphological Analysis)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브레인스토밍(Brainstorming)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디자인 사조와 색채와의 연결이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아르누보 : 밝고 연한 파스텔 색조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큐비즘 : 난색의 따뜻하고 강렬한 색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데스틸 : 빨강, 노랑, 파랑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팝 아트 : 흰색, 회색, 검은색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저속한 모방 예술이라는 뜻의 독일어에서의 유래한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하이테크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키치디자인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생활미술운동</w:t>
      </w:r>
      <w:r>
        <w:tab/>
      </w:r>
      <w:r>
        <w:rPr>
          <w:rFonts w:ascii="굴림" w:hint="eastAsia"/>
          <w:sz w:val="18"/>
          <w:szCs w:val="18"/>
        </w:rPr>
        <w:t>④ 포스트모더니즘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병원 색채계획 시 고려사항으로 거리가 먼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병실은 안방과 같은 온화한 분위기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수술실은 정밀한 작업을 위한 환경 조성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 사무실은 업무 효율성과 조도 고려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대기실은 화려한 색채적용과 동선체계 고려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바우하우스의 교육 이념이 아닌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인간이 기계에 의해서 노예화가 되는 것을 방지한다.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인간에 의한 규격화된 합리적인 양식을 추구한다.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기계의 이점은 유지하면서 결점만 제거한다.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일시적인 것이 아닌 우수한 표준을 창조한다.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시각디자인에서 메시지의 전달을 위해 회화적 조형표현을 이용하는 영역은?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신문광고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문자디자인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일러스트레이션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건물의 외벽 등을 장식하는 그래픽이미지 작업은?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사인보드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화공기술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슈퍼그래픽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POP 광고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Good Design 조건에 대한 설명 중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독창성 : 항상 창조적이며 이상을 추구하는 디자인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경제성 : 최소의 인적, 물적, 금융, 정보를 투자하여 최대의 효과를 가져올 수 있는 디자인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심미성 : 아름다움을 느끼는 미적 의식으로 주관적, 감성 적인 디자인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합목적성 : 디자인 원리에서 가리키는 모든 조건이 하나의 통일체로 질서를 유지하는 디자인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시각적 질감을 자연 질감과 기계 질감으로 분류할 때 '자연 질감'에 속하지 않는 것은?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나뭇결무늬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동물털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물고기 비늘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사진의 망점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네덜란드에서 일어나 신조형주의 운동으로, 화면을 수평, 수직으로 분할하고 삼원색과 무채색을 이용한 구성이 특징인 디자인 사조는?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큐비즘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데스틸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바우하우스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아르데코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환경적 요소뿐만 아니라 사회·윤리적 이슈를 함께 실현하는 미래 지향적 디자인은?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범용 디자인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지속 가능 디자인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유니버설 디자인</w:t>
      </w:r>
      <w:r>
        <w:tab/>
      </w:r>
      <w:r>
        <w:rPr>
          <w:rFonts w:ascii="굴림" w:hint="eastAsia"/>
          <w:sz w:val="18"/>
          <w:szCs w:val="18"/>
        </w:rPr>
        <w:t>④ UX 디자인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수공의 장점을 살리되, 예술작품처럼 한 점만을 제작하는 것이 아니라 어느 정도의 양산(量産)이 가능하도록 설계, 제작하는 생활조형 디자인의 총칭을 의미하는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크라프트 디자인(Craft Design)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오가닉 디자인(Organic Design)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어드밴스 디자인(Advanced Design)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미니멀 디자인(Minimal Design)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색채계획에 따른 주조색, 보조색, 강조색의 배색에 대한 설명이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주조색 : 전체의 70% 이상을 차지하는 색이다.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주조색 : 전체적인 이미지를 좌우하게 된다.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보조색 : 색채계획 시 주조색을 보완해주는 역할을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강조색 : 전체의 30% 정도이므로 디자인 대상을 변화시키기 어렵다.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디자인 대상 제품이 시장 전체에서 가격, 색채 등이 어느 위치에 있는지를 확인하는 방법은?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타키팅(targeting)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시뮬레이션(simulation)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프레젠테이션(presentation)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포지셔닝(positioning)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단시간 내에 급속도로 생겼다가 사라지는 유행을 의미하는 것은?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트렌드(trend)</w:t>
      </w:r>
      <w:r>
        <w:tab/>
      </w:r>
      <w:r>
        <w:rPr>
          <w:rFonts w:ascii="굴림" w:hint="eastAsia"/>
          <w:sz w:val="18"/>
          <w:szCs w:val="18"/>
        </w:rPr>
        <w:t>② 포드(ford)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클래식(classic)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패드(fad)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기계가 지닌 차갑고 역동적 아름다움을 조형예술의 주제로 사용하고, 스피드 감이나 운동을 표현하기 위해 시간의 요소를 도입하려고 시도한 예술운동은?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구성주의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옵아트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미니멀리즘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미래주의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독일의 베르트하이머(Wertheimer)가 중심이 된 게슈탈트(Gestalt) 학파가 제창한 그루핑 법칙이 아닌 것은?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근접 요인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폐쇄 요인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유사 요인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비대칭 요인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07AE" w:rsidTr="00C60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색채관리</w:t>
            </w:r>
          </w:p>
        </w:tc>
      </w:tr>
    </w:tbl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육안조색 시 자연주광 조명에 의한 색 비교에 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북반구에서의 주광은 북창을 통해서 확산된 광을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붉은 벽돌 벽 또는 초록의 수목과 같은 진한 색의 물체 에서 반사하지 않는 확산 주광을 이용해야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시료면의 범위보다 넓은 범위를 균일하게 조명해야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적어도 4000 lx의 조도가 되어야 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진공으로 된 유리관에 수은과 아르곤 가스를 넣고 안쪽 벽에 형광 도료를 칠하여, 수은의 방전으로 생긴 자외선을 가시광선으로 바꾸어 조명하는 등은?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백열등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수은등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형광등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나트륨등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육안검색에 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시료면, 표준면 및 배경은 동일 평면상에 있는 것이 바람직하다.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자연광은 주로 남쪽 하늘 주광을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육안 비교 방법은 표면색 비교에 이용된다.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시료면 및 표준면의 모양이나 크기를 조정할 필요가 있는 경우에는 마스크를 사용한다.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조건등색(metamerism)에 대한 설명 중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조명에 따라 두 견본이 같게도 다르게도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모니터에서 색 재현은 조건 등색에 해당한다.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시감 특성과는 관련이 없다.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분광반사율이 달라도 같은 색 자극을 일으킬 수 있다.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컬러에 관련한 용어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chrominance : 시료색 자극의 특정 무채색 자극에서 색도차와 휘도의 곱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color gamut : 특정 조건에 따라 발색되는 모든 색을 포함하는 색도 좌표도 또는 색공간 내의 영역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lightness : 광원 또는 물체 표면의 명암에 관한 시지각의 속성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luminance : 유한한 면적을 갖고 있는 발광면의 밝기를 나타내는 양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도장면, 타일, 법랑 등 광택 범위가 넓은 범위를 특정하고, 일반적 대상물에 적용하는 경면광택도 특정에 적합한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85도 경면광택도 [Gs(85)]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60도 경면광택도 [Gs(60)]</w:t>
      </w:r>
    </w:p>
    <w:p w:rsidR="00C607AE" w:rsidRDefault="00C607AE" w:rsidP="00C607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 ③ 20도 경면광택도 [Gs(20)]</w:t>
      </w:r>
    </w:p>
    <w:p w:rsidR="00C607AE" w:rsidRDefault="00C607AE" w:rsidP="00C607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10도 경면광택도 [Gs(10)]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프로파일로 변환(convert to profile) 기능에 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목적지 프로파일로 변환 시 절대색도계 렌더링 인덴트를 사용하면 CIE LAB 절대수치에 따른 변화를 수행한다.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sRGB 이미지를 AdobeRGB 프로파일로 변화하면 이미지의 색영역이 확장되어 채도가 증가한다.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변환 시 실제로 계산을 담당하는 부분을 CMM이라고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프로파일로 변환에는 소스와 목적지에 해당하는 두 개의 프로파일이 필요하다.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평판 인쇄용 잉크를 틀린 것은?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낱장 평판 잉크</w:t>
      </w:r>
      <w:r>
        <w:tab/>
      </w:r>
      <w:r>
        <w:rPr>
          <w:rFonts w:ascii="굴림" w:hint="eastAsia"/>
          <w:sz w:val="18"/>
          <w:szCs w:val="18"/>
        </w:rPr>
        <w:t>② 오프셋 운전 잉크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그라비어 잉크</w:t>
      </w:r>
      <w:r>
        <w:tab/>
      </w:r>
      <w:r>
        <w:rPr>
          <w:rFonts w:ascii="굴림" w:hint="eastAsia"/>
          <w:sz w:val="18"/>
          <w:szCs w:val="18"/>
        </w:rPr>
        <w:t>④ 평판 신문 잉크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색료에 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안료는 주로 용해되지 않고 사용된다.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염료는 색료의 한 종류이다.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도료는 주로 안료를 사용하여 생산된다.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플라스틱은 염료를 사용하여 생산된다.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프린터의 색채 구성에 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프린터의 해상도는 dpi라는 단위로 측정된다.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모니터와 컬러 프린터는 색영역의 크기가 같다.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컬러 프린터는 CMYK의 조합으로 출력된다.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색영역(Color Gamut)은 해상도와 다르다.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정확한 색채측정에 대한 설명이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SCI 방식은 광택 성분을 포함하여 측정하는 방식이다.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백색 기준물을 먼저 측정하여 기기를 교정시킨 후 측정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측정용 표준광은 CIE A 표준광과 CIE D65 표준광이다.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기준물의 분광 반사율은 측정방식(geometry)과 무관한 일정한 값을 갖는다.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색영역 맵핑(color gamut mapping)을 설명한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기기 내의 색체계 RGB를 L*a*b*로 바꾸는 것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디지털 기기 내의 색체계 CMYK를 L*a*b*로 바꾸는 것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매체의 색영역과 디지털 기기의 색영역 차이를 조정하여 맞추려는 것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색공간에서 디지털 기기들 간의 색차를 계산하는 것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CIE LAB 색체계에서 색차식을 나타내는 계산식으로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＋(ΔH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ΔE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ab＝[(Δa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＋(ΔC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＋(ΔH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]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조명의 CIE 상관색온도(Correlated color Temperature)는 특정 색공간에서 조명의 색좌표와 가장 가까운 거리에 있는 완전 복사체(Planckian radiator)의 색온도값으로 정의된다. 이때 상관색온도를 계산하기 위해 사용되는 색좌표로 옳은 것은?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x, y 좌표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u´, v´ 좌표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u´, 2/3v´ 좌표</w:t>
      </w:r>
      <w:r>
        <w:tab/>
      </w:r>
      <w:r>
        <w:rPr>
          <w:rFonts w:ascii="굴림" w:hint="eastAsia"/>
          <w:sz w:val="18"/>
          <w:szCs w:val="18"/>
        </w:rPr>
        <w:t>④ 2/3x, y 좌표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CCM(Computer Color Matching)의 장점이 아닌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정확한 아이소머리즘을 실현할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위지위그(WYSIWYG)를 구현할 수 있으며 측정 장비가 간단하다.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육안조색보다 감정이나 환경의 지배를 받지 않는다.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롯트별 색채의 일관성을 갖는다.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색채 측정기에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색채계는 분광 반사율을 측정하는데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복사계는 장비 내부에 광원을 포함해야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분광기는 회절격자, 프리즘, 간섭 필터 등을 사용한다.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45°：0° 방식을 사용하는 색채 측정기는 적분구를 사용한다.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반투명의 유리나 플라스틱을 사용하여 광원빛의 60~90%가 대상체에 직접 조사되는 방식으로, 그림자와 눈부심이 생기는 조명방식은?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전반확산조명</w:t>
      </w:r>
      <w:r>
        <w:tab/>
      </w:r>
      <w:r>
        <w:rPr>
          <w:rFonts w:ascii="굴림" w:hint="eastAsia"/>
          <w:sz w:val="18"/>
          <w:szCs w:val="18"/>
        </w:rPr>
        <w:t>② 직접조명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반간접조명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반직접조명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색채의 소재에 대한 설명 중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음료, 소시지, 과자류 등에 주로 사용되는 색료는 유독성이 없어야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유기물질로 이루어진 종이의 경우 가시광선뿐만 아니라 푸른색에 해당되는 빛을 거의 다 흡수한다.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직물 섬유나 플라스틱의 최종 처리 단계에서 형광성 표백제를 첨가하는 것은 내구성을 갖게 하기 위해서이다.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형광성 표백제는 태양광의 자외선을 흡수하여 푸른빛 영역의 에너지를 가진 빛을 다시 방출하는 성질을 이용한다.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디지털 입력 시스템에 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PMT(광전배증관 드럼스캐닝)SMS 유연한 원본들을 스캔할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A/D컨버터는 디지털 전압을 아날로그 전압으로 전환시킨다.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불투명도(Opacity)는 투과도(T)와 반비례하고 반사도(R)와는 비례한다.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CCD 센서들은 녹색, 파란색, 빨간색에 대하여 균등한 민감도를 가진다.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색 비교를 위한 작업면의 조도에 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자연주광을 이용하는 경우 적어도 2000 lx의 조도를 필요로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 비교를 위한 작업면의 조도는 1000~4000lx 사이로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색을 비교하는 경우의 작업면의 조도는 2000lx 이하가 적합하다.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균제도는 80% 이상이 적합하다.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07AE" w:rsidTr="00C60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색채지각론</w:t>
            </w:r>
          </w:p>
        </w:tc>
      </w:tr>
    </w:tbl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연극무대에서 주인공을 향해 파랑과 녹색 조명을 각각 다른 방향에서 비출 때 주인공에게 비춰지는 조명색은?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Cyan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Yellow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Magenta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Gray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색에 관한 설명 중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회색은 명도의 속성만 가지고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검은색이 많이 섞을수록 채도는 낮아진다.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빨간색은 색상, 명도와 채도의 3속성을 모두 가지고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흰색을 많이 섞을수록 채도가 높아진다.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색채 자극에 따른 인간의 반응에 관한 용어 설명이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순응 : 조명 조건이 변해도 광수용기의 민감도는 그대로 유지되는 상태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명순응 : 어두운 곳에서 갑자기 밝은 곳으로 이동 시 밝기에 적응하기까지 상태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박명시 : 명·암소시의 중간 밝기에서 추상체와 간상체 양쪽이 작용하고 있는 시각 상태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색순응 : 색광에 대하여 눈의 감수성이 순응하는 과정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디지털 컬러 프린팅 시스템에서 Cyan, Magenta, Yellow의 감법혼색 중 3가지 모두를 혼합했을 때 얻을 수 있는 컬러 코드 값은?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(0, 0, 0)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(255, 255, 0)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(255, 0, 255)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(255, 255, 255)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빨간 빛에 의한 그림자가 보색의 청록색으로 보이는 현상은?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색음현상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애브니 현상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폰 베졸드 효과</w:t>
      </w:r>
      <w:r>
        <w:tab/>
      </w:r>
      <w:r>
        <w:rPr>
          <w:rFonts w:ascii="굴림" w:hint="eastAsia"/>
          <w:sz w:val="18"/>
          <w:szCs w:val="18"/>
        </w:rPr>
        <w:t>④ 색의 동화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색채의 무게감은 상품의 가치를 인상적으로 느끼게 하는데 이용된다. 다음 중 가장 무거워 보이는 색은?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흰색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빨간색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남색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검은색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회전 원판을 이용한 혼색과 연관성이 전혀 없는 것은?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오스트발트 색체계</w:t>
      </w:r>
      <w:r>
        <w:tab/>
      </w:r>
      <w:r>
        <w:rPr>
          <w:rFonts w:ascii="굴림" w:hint="eastAsia"/>
          <w:sz w:val="18"/>
          <w:szCs w:val="18"/>
        </w:rPr>
        <w:t>② 중간혼색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맥스웰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리프만 효과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푸르킨예 현상과 관련이 없는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간상체 시각과 추상체 시각의 스펙트럼 민감도가 서로 다르기 때문이다.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어두운 곳에서 명시도를 높이려면 녹색이나 파랑을 사용 하는 것이 좋다.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어두운 곳에서는 추상체가 반응하지 않고, 간상체가 반응하면서 생기는 현상이다.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망막의 위치마다 추상체 시각의 민감도가 다르기 때문에 생기는 현상이다.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의사들이 수술실에서 청록색의 가운을 입는 것과 관련한 색의 현상은?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 잔상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양성 잔상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동화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헬슨-저드 효과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의류 직물은 몇 가지 색실로 다양한 색상을 만들어 내고 있다. 이와 관련된 혼색방법이 아닌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가법혼색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감법혼색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병치혼색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중간혼색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초록 바탕의 그림에 색상차이에 의한 강조색으로 사용하기 좋은 색은?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흰색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빨간색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파란색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주황색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색의 온도감에 대한 설명이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색의 온도감은 색의 3속성 중 색상에 가장 큰 영향을 받는다.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중성색은 연두, 녹색, 보라, 자주 등이다.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한색은 가깝게 보이고 난색은 멀어져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교감신경을 자극하여 흥분작용을 일으키는 색은 난색이다.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컬러 인쇄 3색 분해 시, 컬러필름의 색들을 3색 필터를 이용하여 색 분해 하는 원리는?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회전혼색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감법혼색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병치혼색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색의 감정 효과에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고채도의 색은 강한 느낌을 주고 저채도의 색은 부드러운 느낌을 준다.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고명도, 저채도의 색은 화려하다.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고명도, 고채도의 색은 안정감이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고명도의 색은 안정감이 있고 저명도의 색은 불안정하다.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색채의 성질에 대한 설명으로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색채가 밝을수록 그 색채의 면적은 더욱 크게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난색계는 형상을 애매하게 하고, 한색계는 형상을 명확히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무채색에서는 흰색이 시인성이 가장 높고, 검은색은 시인성이 가장 낮다.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명도대비는 색상대비보다 훨씬 빠르게 느껴진다.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채도대비에 대한 설명이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채도가 다른 두 색을 인접했을 때, 채도가 높은 색의 채도는 더욱 높아져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채도대비는 유채색과 무채색 사이에서 더욱 뚜렷하게 느낄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저채도 바탕 위에 놓인 색은 고채도 바탕에 놓인 동일 색보다 더 탁해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채도대비는 3속성 중에서 대비효과가 가장 약하다.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주위 조명에 따라 색이 바뀌어도 본래의 색으로 보려는 우리 눈의 성질은?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순응성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항상성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동화성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균색성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간상체와 추상체에 관한 설명 중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간상체에 의한 순응이 추상체에 의한 순응보다 신속하게 발생한다.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간상체와 추상체는 빛의 강도가 동일한 조건에서 가장 잘 활동한다.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간상체는 그 흡수 스펙트럼에 따라 세 가지로 구분되며, 각각은 419nm, 531nm, 558nm의 파장을 가진 빛에 가장 잘 반응한다.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간상체 시각은 약 500nm의 빛에, 추상체 시각은 약 560nm의 빛에 가장 민감하다.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달토니즘(Daltonism)으로 불리는 색각이상 현상에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 추상체의 결핍으로 나타난다.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제3색약 이라고도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추상체 보조장치로 해결된다.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Blue~Green을 보기 어렵다.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진출색의 조건으로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차가운 색이 따듯한 색보다 진출되어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밝은색이 어두운 색보다 진출되어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채도가 높은 색이 채도가 낮은 색보다 진출되어 보인다.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유채색이 무채색보다 더 진출하는 느낌을 준다.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607AE" w:rsidTr="00C60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색채체계론</w:t>
            </w:r>
          </w:p>
        </w:tc>
      </w:tr>
    </w:tbl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단청의 색에서 활기찬 주황빛의 붉은색으로 생동감이 넘치는 색의 이름은?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석간주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뇌록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육색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장단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DIN 색체계의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5:3:2로 표기하며 5는 색상 T, 3은 명도 S, 2는 포화도 D 를 의미한다.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색상을 주파장으로 정의하고 24개로 구분한다.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먼셀의 심리 보색설을 발전시킨 색체계이다.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혼색계 색체계로 다양한 색채를 표현할 수 있다.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반대색조의 배색에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톤의 이미지가 대조적이기 때문에 색상을 동일하거나 유사하게 배색하면 통일감을 나타낼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뚜렷하지 않고 애매한 배색으로 톤인톤 배색의 종류이며 단색화법이라고도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색의 명료성이 높으며 고채도의 화려한 느낌과 저채도의 안정된 느낌이 명쾌하고 활기찬 느낌을 준다.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명도차가 커질수록 색의 경계가 명료해지고 명쾌하며 확실한 배색이 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CIE Yxy 색체계에서 내부의 프랭클린 궤적선의 변화를 나타내는 것은?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스펙트럼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무채색도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관용 색명에 대한 설명 중 틀린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식물에서 색명 유래     ② 광물에서 색명 유래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지명에서 유래한 색명 유래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형용사 조합에서 유래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광물에서 유래한 색명이 아닌 것은?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Chrome Yellow</w:t>
      </w:r>
      <w:r>
        <w:tab/>
      </w:r>
      <w:r>
        <w:rPr>
          <w:rFonts w:ascii="굴림" w:hint="eastAsia"/>
          <w:sz w:val="18"/>
          <w:szCs w:val="18"/>
        </w:rPr>
        <w:t>② Emerald Green</w:t>
      </w:r>
    </w:p>
    <w:p w:rsidR="00C607AE" w:rsidRDefault="00C607AE" w:rsidP="00C60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Prussian Blue</w:t>
      </w:r>
      <w:r>
        <w:tab/>
      </w:r>
      <w:r>
        <w:rPr>
          <w:rFonts w:ascii="굴림" w:hint="eastAsia"/>
          <w:sz w:val="18"/>
          <w:szCs w:val="18"/>
        </w:rPr>
        <w:t>④ Cobalt Blue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중명도, 중채도인 탁한(dull) 톤을 사용한 배색 방법은?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카마이외(camaieu)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토널(tonal)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포카마이외(faux camaieu)</w:t>
      </w:r>
      <w:r>
        <w:tab/>
      </w:r>
      <w:r>
        <w:rPr>
          <w:rFonts w:ascii="굴림" w:hint="eastAsia"/>
          <w:sz w:val="18"/>
          <w:szCs w:val="18"/>
        </w:rPr>
        <w:t>④ 비콜로(bicolore)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CIE 1931 색채 측정 체계가 표준이 된 후 맥아담이 색자극 들이 통일되지 않은 채 분산되어 있던 CIE 1931 xy 색도 다이어그램을 개선한 색체계는?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CIE XYZ    </w:t>
      </w:r>
      <w:r>
        <w:tab/>
      </w:r>
      <w:r>
        <w:rPr>
          <w:rFonts w:ascii="굴림" w:hint="eastAsia"/>
          <w:sz w:val="18"/>
          <w:szCs w:val="18"/>
        </w:rPr>
        <w:t>②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u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perscript"/>
        </w:rPr>
        <w:t>*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 Yxy    </w:t>
      </w:r>
      <w:r>
        <w:tab/>
      </w:r>
      <w:r>
        <w:rPr>
          <w:rFonts w:ascii="굴림" w:hint="eastAsia"/>
          <w:sz w:val="18"/>
          <w:szCs w:val="18"/>
        </w:rPr>
        <w:t>④ CIE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먼셀 색체계의 색표시 방법에 따라 제시한 유채색들이다. 이 중 가장 비슷한 색의 쌍은?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2.5R 5/20, 10R 5/10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10YR 5/10, 2.5Y 5/10</w:t>
      </w:r>
    </w:p>
    <w:p w:rsidR="00C607AE" w:rsidRDefault="00C607AE" w:rsidP="00C607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10R 5/10, 2.5G 5/10 ④ 5Y 5/10, 5PB 5/10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NCS 색체계에 대한 설명이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하양, 검정, 노랑, 빨강, 파랑, 초록을 기본색으로 정하였다.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일본의 색채 교육용으로 넓게 채택하여 사용되고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1931년에 CIE에 의해 채택되었다.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색상마다 12톤으로 분류시켰다.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NCS의 색표기 S7020-R30B에서 70, 20, 30의 숫자가 의미 하는 속성이 옳게 나열된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순색도 - 검정색도 - 빨간색도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순색도 - 검정색도 - 파란색도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검정색도 - 순색도 - 빨간색도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검정색도 - 순색도 - 파란색도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색채조화를 위한 올바른 계획 방향이 아닌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색채조화는 주변 요인에 영향을 받으므로 상대적이기 보다 절대성, 폐쇄성을 중시해야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공간에서의 색채조화를 위해서는 시간의 흐름에 따른 변화를 고려해야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자연의 다양한 변화에 따른 색조개념으로 계획해야 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조화에 영향을 주는 변수와 인간과의 관계를 유기적으로 해석해야 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문-스펜서(P.Moon &amp;D.E. Spencer) 조화의 분류가 아닌 것은?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눈부심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오메가 공간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분리효과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면적효과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CIE Yxy 색체계에서 순수파장의 색이 위치하는 곳은?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불규칙적인 곳에 위치한다.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중심의 백색광 주변에 위치한다.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말발굽형의 바깥 둘레에 위치한다.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원형의 형태로 백색광 주변에 위치한다.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오스트발트(W. Ostwald) 색체계에 대한 설명으로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24색상환을 사용하며 색상번호 1은 빨강, 24는 자주이다.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색체계의 표기방법은 색상, 검정량, 하얀량 순서이다.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아래쪽에 검정을 배치하고 맨 위쪽에 하양을 둔 원통형의 색입체이다.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엄격한 질서를 가지는 색체계의 구성원리가 조화로운 색채선택을 가능하게 한다.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문·스펜서(P. Moon &amp;D. E. Spencer) 색채 조화론의 미도 계산 공식은?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90550" cy="428625"/>
            <wp:effectExtent l="0" t="0" r="0" b="9525"/>
            <wp:docPr id="4" name="그림 4" descr="EMB00006b786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5584" descr="EMB00006b786f1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57300" cy="257175"/>
            <wp:effectExtent l="0" t="0" r="0" b="9525"/>
            <wp:docPr id="3" name="그림 3" descr="EMB00006b786f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5944" descr="EMB00006b786f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19150" cy="447675"/>
            <wp:effectExtent l="0" t="0" r="0" b="9525"/>
            <wp:docPr id="2" name="그림 2" descr="EMB00006b786f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4792" descr="EMB00006b786f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71800" cy="276225"/>
            <wp:effectExtent l="0" t="0" r="0" b="9525"/>
            <wp:docPr id="1" name="그림 1" descr="EMB00006b786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64000" descr="EMB00006b786f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우리나라 옛사람들의 백색의 개념을 생활 속에서 나타내는 색이름은?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설백색</w:t>
      </w:r>
    </w:p>
    <w:p w:rsidR="00C607AE" w:rsidRDefault="00C607AE" w:rsidP="00C60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지백색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소색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먼셀 색체계의 명도 속성에 대한 설명으로 옳은 것은?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명도의 중심인 N5는 시감 반사율이 약 18%이다.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실제 표준 색표집은 N0~N10까지 11단계로 구성되어 있다.</w:t>
      </w: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가장 높은 명도의 색상은 PB를 띤다.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높은 명도를 황산바륨으로 측정하였다.</w:t>
      </w:r>
    </w:p>
    <w:p w:rsidR="00C607AE" w:rsidRDefault="00C607AE" w:rsidP="00C60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먼셀 색체계의 활용상 특성으로 옳은 것은?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먼셀 색표집의 표준 사용연한은 5년이다.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먼셀 색체계의 검사는 C광원, 2° 시야에서 수행한다.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먼셀 색표집은 기호만으로 전달해도 정확성이 높다.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개구색 조건보다는 일반 시야각의 방법을 권장한다.</w:t>
      </w:r>
    </w:p>
    <w:p w:rsidR="00C607AE" w:rsidRDefault="00C607AE" w:rsidP="00C607A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현색계에 대한 설명 중 옳은 것은?(문제 오류로 확정답안 발표시 1, 2, 4번이 정답처리 되었습니다. 여기서는 1번을 누르시면 정답 처리 됩니다.)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색편의 배열 및 색채 수를 용도에 맞게 조정할 수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 규격 기준에 CIE삼자극치(XYZ 또는 L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perscript"/>
        </w:rPr>
        <w:t>*</w:t>
      </w:r>
      <w:r>
        <w:rPr>
          <w:rFonts w:ascii="굴림" w:hint="eastAsia"/>
          <w:sz w:val="18"/>
          <w:szCs w:val="18"/>
        </w:rPr>
        <w:t>)가 주어져 있다.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눈으로 표본을 보면서 재현할 수 없다.</w:t>
      </w:r>
    </w:p>
    <w:p w:rsidR="00C607AE" w:rsidRDefault="00C607AE" w:rsidP="00C60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현색계 색채 체계의 색역(color gamut)을 벗어나는 표본이 존재할 수 있다.</w:t>
      </w: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07AE" w:rsidRDefault="00C607AE" w:rsidP="00C607A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607AE" w:rsidRDefault="00C607AE" w:rsidP="00C60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607AE" w:rsidTr="00C60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07AE" w:rsidRDefault="00C60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C607AE" w:rsidRDefault="00C607AE" w:rsidP="00C607AE"/>
    <w:sectPr w:rsidR="002B4572" w:rsidRPr="00C60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7AE"/>
    <w:rsid w:val="003A70E5"/>
    <w:rsid w:val="009E7052"/>
    <w:rsid w:val="00C6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ECC4E-14B5-4AB3-A48E-D7DF5340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07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607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607A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607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07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2405</Words>
  <Characters>13710</Characters>
  <Application>Microsoft Office Word</Application>
  <DocSecurity>0</DocSecurity>
  <Lines>114</Lines>
  <Paragraphs>32</Paragraphs>
  <ScaleCrop>false</ScaleCrop>
  <Company/>
  <LinksUpToDate>false</LinksUpToDate>
  <CharactersWithSpaces>16083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2025-06-16T13:56:00Z</dcterms:created>
  <dcterms:modified xsi:type="dcterms:W3CDTF">2025-06-16T13:56:00Z</dcterms:modified>
</cp:coreProperties>
</file>