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CA6EBE" w:rsidTr="00CA6EB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응용역학</w:t>
            </w:r>
          </w:p>
        </w:tc>
      </w:tr>
    </w:tbl>
    <w:p w:rsidR="00CA6EBE" w:rsidRDefault="00CA6EBE" w:rsidP="00CA6EBE">
      <w:pPr>
        <w:pStyle w:val="a3"/>
        <w:spacing w:before="200" w:after="80" w:line="288" w:lineRule="auto"/>
        <w:ind w:left="602" w:right="60" w:hanging="272"/>
      </w:pPr>
      <w:r>
        <w:rPr>
          <w:rFonts w:ascii="굴림" w:hint="eastAsia"/>
          <w:b/>
          <w:bCs/>
          <w:sz w:val="18"/>
          <w:szCs w:val="18"/>
        </w:rPr>
        <w:t>1. 그림과 같이 케이블(cable)에 5kN의 추가 매달려 있다. 이 추의 중심을 수평으로 3m 이동시키기 위해 케이블 길이 5m 지점인 A점에 수평력 P를 가하고자 한다. 이때 힘 P의 크기는?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400175" cy="2105025"/>
            <wp:effectExtent l="0" t="0" r="9525" b="9525"/>
            <wp:docPr id="79" name="그림 79" descr="EMB000057846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69464" descr="EMB000057846f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3758" w:right="60" w:hanging="1848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3.75kN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4.00kN</w:t>
      </w:r>
    </w:p>
    <w:p w:rsidR="00CA6EBE" w:rsidRDefault="00CA6EBE" w:rsidP="00CA6EBE">
      <w:pPr>
        <w:pStyle w:val="a3"/>
        <w:spacing w:after="80" w:line="288" w:lineRule="auto"/>
        <w:ind w:left="3756" w:right="60" w:hanging="1848"/>
      </w:pPr>
      <w:r>
        <w:rPr>
          <w:rFonts w:ascii="굴림" w:hint="eastAsia"/>
          <w:sz w:val="18"/>
          <w:szCs w:val="18"/>
        </w:rPr>
        <w:t>   ③ 4.25kN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4.50kN</w:t>
      </w:r>
    </w:p>
    <w:p w:rsidR="00CA6EBE" w:rsidRDefault="00CA6EBE" w:rsidP="00CA6EB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지름이 D인 원형단면의 단면 2차 극모멘트(I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)의 값은?</w:t>
      </w:r>
    </w:p>
    <w:p w:rsidR="00CA6EBE" w:rsidRDefault="00CA6EBE" w:rsidP="00CA6EB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95300" cy="457200"/>
            <wp:effectExtent l="0" t="0" r="0" b="0"/>
            <wp:docPr id="78" name="그림 78" descr="EMB000057846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1984" descr="EMB000057846f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14350" cy="438150"/>
            <wp:effectExtent l="0" t="0" r="0" b="0"/>
            <wp:docPr id="77" name="그림 77" descr="EMB000057846f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2992" descr="EMB000057846f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47675" cy="447675"/>
            <wp:effectExtent l="0" t="0" r="9525" b="9525"/>
            <wp:docPr id="76" name="그림 76" descr="EMB000057846f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2560" descr="EMB000057846f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75" name="그림 75" descr="EMB000057846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2920" descr="EMB000057846f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그림과 같은 3힌지 아치에서 A점의 수평반력(H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19375" cy="2019300"/>
            <wp:effectExtent l="0" t="0" r="9525" b="0"/>
            <wp:docPr id="74" name="그림 74" descr="EMB000057846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98312" descr="EMB000057846f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73" name="그림 73" descr="EMB000057846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99752" descr="EMB000057846f6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76250"/>
            <wp:effectExtent l="0" t="0" r="9525" b="0"/>
            <wp:docPr id="72" name="그림 72" descr="EMB000057846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99536" descr="EMB000057846f6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66725" cy="457200"/>
            <wp:effectExtent l="0" t="0" r="9525" b="0"/>
            <wp:docPr id="71" name="그림 71" descr="EMB000057846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1696" descr="EMB000057846f6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85775" cy="466725"/>
            <wp:effectExtent l="0" t="0" r="9525" b="9525"/>
            <wp:docPr id="70" name="그림 70" descr="EMB000057846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0688" descr="EMB000057846f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before="200" w:after="80" w:line="288" w:lineRule="auto"/>
        <w:ind w:left="590" w:right="60" w:hanging="266"/>
      </w:pPr>
      <w:r>
        <w:rPr>
          <w:rFonts w:ascii="굴림" w:hint="eastAsia"/>
          <w:b/>
          <w:bCs/>
          <w:sz w:val="18"/>
          <w:szCs w:val="18"/>
        </w:rPr>
        <w:t>4. 단면 2차 모멘트가 I, 길이가 L인 균일한 단면의 직선상(直線狀)의 기둥이 있다. 기둥의 양단이 고정되어 있을 때 오일러(Euler) 좌굴하중은? (단, 이 기둥의 탄성계수는 E 이다.)</w:t>
      </w:r>
    </w:p>
    <w:p w:rsidR="00CA6EBE" w:rsidRDefault="00CA6EBE" w:rsidP="00CA6EB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0075" cy="514350"/>
            <wp:effectExtent l="0" t="0" r="9525" b="0"/>
            <wp:docPr id="69" name="그림 69" descr="EMB000057846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3424" descr="EMB000057846f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47700" cy="485775"/>
            <wp:effectExtent l="0" t="0" r="0" b="9525"/>
            <wp:docPr id="68" name="그림 68" descr="EMB000057846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4216" descr="EMB000057846f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04825" cy="495300"/>
            <wp:effectExtent l="0" t="0" r="9525" b="0"/>
            <wp:docPr id="67" name="그림 67" descr="EMB000057846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2920" descr="EMB000057846f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23875" cy="485775"/>
            <wp:effectExtent l="0" t="0" r="9525" b="9525"/>
            <wp:docPr id="66" name="그림 66" descr="EMB000057846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3208" descr="EMB000057846f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5. 그림과 같은 집중하중이 작용하는 캔딜레버 보에서 A점의 처짐은? (단, EI는 일정하다.)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33650" cy="1057275"/>
            <wp:effectExtent l="0" t="0" r="0" b="9525"/>
            <wp:docPr id="65" name="그림 65" descr="EMB000057846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5008" descr="EMB000057846f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66750" cy="495300"/>
            <wp:effectExtent l="0" t="0" r="0" b="0"/>
            <wp:docPr id="64" name="그림 64" descr="EMB000057846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5872" descr="EMB000057846f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90550" cy="466725"/>
            <wp:effectExtent l="0" t="0" r="0" b="9525"/>
            <wp:docPr id="63" name="그림 63" descr="EMB000057846f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6016" descr="EMB000057846f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71500" cy="466725"/>
            <wp:effectExtent l="0" t="0" r="0" b="9525"/>
            <wp:docPr id="62" name="그림 62" descr="EMB000057846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6232" descr="EMB000057846f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66750" cy="476250"/>
            <wp:effectExtent l="0" t="0" r="0" b="0"/>
            <wp:docPr id="61" name="그림 61" descr="EMB000057846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6952" descr="EMB000057846f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아래에서 설명하는 것은?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228725"/>
            <wp:effectExtent l="0" t="0" r="9525" b="9525"/>
            <wp:docPr id="60" name="그림 60" descr="EMB000057846f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8680" descr="EMB000057846f7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6280" w:right="60" w:hanging="31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Castigliano의 제1정리</w:t>
      </w:r>
    </w:p>
    <w:p w:rsidR="00CA6EBE" w:rsidRDefault="00CA6EBE" w:rsidP="00CA6EBE">
      <w:pPr>
        <w:pStyle w:val="a3"/>
        <w:spacing w:after="80" w:line="288" w:lineRule="auto"/>
        <w:ind w:left="6280" w:right="60" w:hanging="3110"/>
      </w:pPr>
      <w:r>
        <w:rPr>
          <w:rFonts w:ascii="굴림" w:hint="eastAsia"/>
          <w:sz w:val="18"/>
          <w:szCs w:val="18"/>
        </w:rPr>
        <w:t>② Castigliano의 제2정리</w:t>
      </w:r>
    </w:p>
    <w:p w:rsidR="00CA6EBE" w:rsidRDefault="00CA6EBE" w:rsidP="00CA6EBE">
      <w:pPr>
        <w:pStyle w:val="a3"/>
        <w:spacing w:after="80" w:line="288" w:lineRule="auto"/>
        <w:ind w:left="4924" w:right="60" w:hanging="2432"/>
      </w:pPr>
      <w:r>
        <w:rPr>
          <w:rFonts w:ascii="굴림" w:hint="eastAsia"/>
          <w:sz w:val="18"/>
          <w:szCs w:val="18"/>
        </w:rPr>
        <w:t>   ③ 가상일의 원리</w:t>
      </w:r>
    </w:p>
    <w:p w:rsidR="00CA6EBE" w:rsidRDefault="00CA6EBE" w:rsidP="00CA6EBE">
      <w:pPr>
        <w:pStyle w:val="a3"/>
        <w:spacing w:after="80" w:line="288" w:lineRule="auto"/>
        <w:ind w:left="4924" w:right="60" w:hanging="2432"/>
      </w:pPr>
      <w:r>
        <w:rPr>
          <w:rFonts w:ascii="굴림" w:hint="eastAsia"/>
          <w:sz w:val="18"/>
          <w:szCs w:val="18"/>
        </w:rPr>
        <w:t>④ 공액보법</w:t>
      </w:r>
    </w:p>
    <w:p w:rsidR="00CA6EBE" w:rsidRDefault="00CA6EBE" w:rsidP="00CA6EBE">
      <w:pPr>
        <w:pStyle w:val="a3"/>
        <w:spacing w:before="200" w:after="80" w:line="288" w:lineRule="auto"/>
        <w:ind w:left="618" w:right="60" w:hanging="278"/>
      </w:pPr>
      <w:r>
        <w:rPr>
          <w:rFonts w:ascii="굴림" w:hint="eastAsia"/>
          <w:b/>
          <w:bCs/>
          <w:sz w:val="18"/>
          <w:szCs w:val="18"/>
        </w:rPr>
        <w:t>7. 재료의 역학적 성질 중 탄성계수를 E, 전단탄성계수를 G, 푸아송 수를 m이라 할 때 각 성질의 상호관계식으로 옳은 것은?</w:t>
      </w:r>
    </w:p>
    <w:p w:rsidR="00CA6EBE" w:rsidRDefault="00CA6EBE" w:rsidP="00CA6EB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942975" cy="400050"/>
            <wp:effectExtent l="0" t="0" r="9525" b="0"/>
            <wp:docPr id="59" name="그림 59" descr="EMB000057846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9328" descr="EMB000057846f7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95350" cy="361950"/>
            <wp:effectExtent l="0" t="0" r="0" b="0"/>
            <wp:docPr id="58" name="그림 58" descr="EMB000057846f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9688" descr="EMB000057846f7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85825" cy="361950"/>
            <wp:effectExtent l="0" t="0" r="9525" b="0"/>
            <wp:docPr id="57" name="그림 57" descr="EMB00005784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13360" descr="EMB000057846f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95350" cy="361950"/>
            <wp:effectExtent l="0" t="0" r="0" b="0"/>
            <wp:docPr id="56" name="그림 56" descr="EMB000057846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11560" descr="EMB000057846f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그림과 같은 단순보에서 C점의 휨모멘트는?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1371600"/>
            <wp:effectExtent l="0" t="0" r="0" b="0"/>
            <wp:docPr id="55" name="그림 55" descr="EMB000057846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11776" descr="EMB000057846f8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① 320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420 kN·m</w:t>
      </w:r>
    </w:p>
    <w:p w:rsidR="00CA6EBE" w:rsidRDefault="00CA6EBE" w:rsidP="00CA6EBE">
      <w:pPr>
        <w:pStyle w:val="a3"/>
        <w:spacing w:after="80" w:line="288" w:lineRule="auto"/>
        <w:ind w:left="4262" w:right="60" w:hanging="21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480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540 kN·m</w:t>
      </w:r>
    </w:p>
    <w:p w:rsidR="00CA6EBE" w:rsidRDefault="00CA6EBE" w:rsidP="00CA6EBE">
      <w:pPr>
        <w:pStyle w:val="a3"/>
        <w:spacing w:before="200" w:after="80" w:line="288" w:lineRule="auto"/>
        <w:ind w:left="570" w:right="60" w:hanging="256"/>
      </w:pPr>
      <w:r>
        <w:rPr>
          <w:rFonts w:ascii="굴림" w:hint="eastAsia"/>
          <w:b/>
          <w:bCs/>
          <w:sz w:val="18"/>
          <w:szCs w:val="18"/>
        </w:rPr>
        <w:t>9. 그림과 같이 2개의 집중하중이 단순보 위를 통과할 때 절대최대 휨모멘트의 크기(M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)와 발생위치(x)는?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476375"/>
            <wp:effectExtent l="0" t="0" r="9525" b="9525"/>
            <wp:docPr id="54" name="그림 54" descr="EMB000057846f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8408" descr="EMB000057846f8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M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362 kN·m, x = 8m</w:t>
      </w:r>
    </w:p>
    <w:p w:rsidR="00CA6EBE" w:rsidRDefault="00CA6EBE" w:rsidP="00CA6EB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M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382 kN·m, x = 8m</w:t>
      </w:r>
    </w:p>
    <w:p w:rsidR="00CA6EBE" w:rsidRDefault="00CA6EBE" w:rsidP="00CA6EB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486 kN·m, x = 9m</w:t>
      </w:r>
    </w:p>
    <w:p w:rsidR="00CA6EBE" w:rsidRDefault="00CA6EBE" w:rsidP="00CA6EB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M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506 kN·m, x = 9m</w:t>
      </w:r>
    </w:p>
    <w:p w:rsidR="00CA6EBE" w:rsidRDefault="00CA6EBE" w:rsidP="00CA6EBE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10. 그림과 같은 보에서 두 지점의 반력이 같게 되는 하중의 위치(x)는 얼마인가?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419225"/>
            <wp:effectExtent l="0" t="0" r="0" b="9525"/>
            <wp:docPr id="53" name="그림 53" descr="EMB000057846f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80208" descr="EMB000057846f8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3816" w:right="60" w:hanging="1878"/>
      </w:pPr>
      <w:r>
        <w:rPr>
          <w:rFonts w:ascii="굴림" w:hint="eastAsia"/>
          <w:sz w:val="18"/>
          <w:szCs w:val="18"/>
        </w:rPr>
        <w:t>    ① 0.33m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1.33m</w:t>
      </w:r>
    </w:p>
    <w:p w:rsidR="00CA6EBE" w:rsidRDefault="00CA6EBE" w:rsidP="00CA6EBE">
      <w:pPr>
        <w:pStyle w:val="a3"/>
        <w:spacing w:after="80" w:line="288" w:lineRule="auto"/>
        <w:ind w:left="3816" w:right="60" w:hanging="1878"/>
      </w:pPr>
      <w:r>
        <w:rPr>
          <w:rFonts w:ascii="굴림" w:hint="eastAsia"/>
          <w:sz w:val="18"/>
          <w:szCs w:val="18"/>
        </w:rPr>
        <w:t>    ③ 2.33m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3.33m</w:t>
      </w:r>
    </w:p>
    <w:p w:rsidR="00CA6EBE" w:rsidRDefault="00CA6EBE" w:rsidP="00CA6EBE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11. 폭 20mm, 높이 50mm인 균일한 직사각형 단면의 단순보에 최대전단력이 10kN 작용할 때 최대 전단응력은?</w:t>
      </w:r>
    </w:p>
    <w:p w:rsidR="00CA6EBE" w:rsidRDefault="00CA6EBE" w:rsidP="00CA6EBE">
      <w:pPr>
        <w:pStyle w:val="a3"/>
        <w:spacing w:after="80" w:line="288" w:lineRule="auto"/>
        <w:ind w:left="4202" w:right="60" w:hanging="2072"/>
      </w:pPr>
      <w:r>
        <w:rPr>
          <w:rFonts w:ascii="굴림" w:hint="eastAsia"/>
          <w:sz w:val="18"/>
          <w:szCs w:val="18"/>
        </w:rPr>
        <w:t>    ① 6.7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MPa</w:t>
      </w:r>
    </w:p>
    <w:p w:rsidR="00CA6EBE" w:rsidRDefault="00CA6EBE" w:rsidP="00CA6EBE">
      <w:pPr>
        <w:pStyle w:val="a3"/>
        <w:spacing w:after="80" w:line="288" w:lineRule="auto"/>
        <w:ind w:left="4410" w:right="60" w:hanging="2176"/>
      </w:pPr>
      <w:r>
        <w:rPr>
          <w:rFonts w:ascii="굴림" w:hint="eastAsia"/>
          <w:sz w:val="18"/>
          <w:szCs w:val="18"/>
        </w:rPr>
        <w:t>    ③ 13.3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 MPa</w:t>
      </w:r>
    </w:p>
    <w:p w:rsidR="00CA6EBE" w:rsidRDefault="00CA6EBE" w:rsidP="00CA6EBE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12. 그림과 같은 부정정보에서 A점의 처짐각(θ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 (단, 보의 휨강성은 EI이다.)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85850"/>
            <wp:effectExtent l="0" t="0" r="0" b="0"/>
            <wp:docPr id="52" name="그림 52" descr="EMB000057846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84960" descr="EMB000057846f8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95300" cy="495300"/>
            <wp:effectExtent l="0" t="0" r="0" b="0"/>
            <wp:docPr id="51" name="그림 51" descr="EMB000057846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9264" descr="EMB000057846f8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95300" cy="504825"/>
            <wp:effectExtent l="0" t="0" r="0" b="9525"/>
            <wp:docPr id="50" name="그림 50" descr="EMB000057846f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1064" descr="EMB000057846f8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66725" cy="466725"/>
            <wp:effectExtent l="0" t="0" r="9525" b="9525"/>
            <wp:docPr id="49" name="그림 49" descr="EMB000057846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0272" descr="EMB000057846f9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66725"/>
            <wp:effectExtent l="0" t="0" r="9525" b="9525"/>
            <wp:docPr id="48" name="그림 48" descr="EMB000057846f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0920" descr="EMB000057846f9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13. 길이가 같으나 지지조건이 다른 2개의 장주가 있다. 그림 (a)의 장주가 40kN에 견딜 수 있다면 그림 (b)의 장주가 견딜 수 있는 하중은? (단, 재질 및 단면은 동일하며 EI는 일정하다.)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1514475"/>
            <wp:effectExtent l="0" t="0" r="0" b="9525"/>
            <wp:docPr id="47" name="그림 47" descr="EMB000057846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2864" descr="EMB000057846f9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3610" w:right="60" w:hanging="1776"/>
      </w:pPr>
      <w:r>
        <w:rPr>
          <w:rFonts w:ascii="굴림" w:hint="eastAsia"/>
          <w:sz w:val="18"/>
          <w:szCs w:val="18"/>
        </w:rPr>
        <w:t>    ① 40kN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160kN</w:t>
      </w:r>
    </w:p>
    <w:p w:rsidR="00CA6EBE" w:rsidRDefault="00CA6EBE" w:rsidP="00CA6EBE">
      <w:pPr>
        <w:pStyle w:val="a3"/>
        <w:spacing w:after="80" w:line="288" w:lineRule="auto"/>
        <w:ind w:left="3818" w:right="60" w:hanging="1880"/>
      </w:pPr>
      <w:r>
        <w:rPr>
          <w:rFonts w:ascii="굴림" w:hint="eastAsia"/>
          <w:sz w:val="18"/>
          <w:szCs w:val="18"/>
        </w:rPr>
        <w:t>    ③ 320kN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640kN</w:t>
      </w:r>
    </w:p>
    <w:p w:rsidR="00CA6EBE" w:rsidRDefault="00CA6EBE" w:rsidP="00CA6EBE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14. 그림에 표시한 것과 같은 단면의 변화가 있는 AB 부재의 강성도(stiffness factor)는?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333500"/>
            <wp:effectExtent l="0" t="0" r="0" b="0"/>
            <wp:docPr id="46" name="그림 46" descr="EMB000057846f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3944" descr="EMB000057846f9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47725" cy="400050"/>
            <wp:effectExtent l="0" t="0" r="9525" b="0"/>
            <wp:docPr id="45" name="그림 45" descr="EMB000057846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5168" descr="EMB000057846f9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00100" cy="361950"/>
            <wp:effectExtent l="0" t="0" r="0" b="0"/>
            <wp:docPr id="44" name="그림 44" descr="EMB000057846f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4016" descr="EMB000057846f9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47725" cy="390525"/>
            <wp:effectExtent l="0" t="0" r="9525" b="9525"/>
            <wp:docPr id="43" name="그림 43" descr="EMB000057846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46224" descr="EMB000057846f9c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47775" cy="371475"/>
            <wp:effectExtent l="0" t="0" r="9525" b="9525"/>
            <wp:docPr id="42" name="그림 42" descr="EMB000057846f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45792" descr="EMB000057846f9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15. 그림과 같이 밀도가 균일하고 무게가 W인 구(球)가 마찰이 없는 두 벽면 사이에 놓여 있을 때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크기는?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885950"/>
            <wp:effectExtent l="0" t="0" r="9525" b="0"/>
            <wp:docPr id="41" name="그림 41" descr="EMB000057846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46008" descr="EMB000057846fa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4034" w:right="60" w:hanging="1988"/>
      </w:pPr>
      <w:r>
        <w:rPr>
          <w:rFonts w:ascii="굴림" w:hint="eastAsia"/>
          <w:sz w:val="18"/>
          <w:szCs w:val="18"/>
        </w:rPr>
        <w:t>    ① 0.500W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0.577W</w:t>
      </w:r>
    </w:p>
    <w:p w:rsidR="00CA6EBE" w:rsidRDefault="00CA6EBE" w:rsidP="00CA6EBE">
      <w:pPr>
        <w:pStyle w:val="a3"/>
        <w:spacing w:after="80" w:line="288" w:lineRule="auto"/>
        <w:ind w:left="4032" w:right="60" w:hanging="1986"/>
      </w:pPr>
      <w:r>
        <w:rPr>
          <w:rFonts w:ascii="굴림" w:hint="eastAsia"/>
          <w:sz w:val="18"/>
          <w:szCs w:val="18"/>
        </w:rPr>
        <w:t>    ③ 0.707W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0.866W</w:t>
      </w:r>
    </w:p>
    <w:p w:rsidR="00CA6EBE" w:rsidRDefault="00CA6EBE" w:rsidP="00CA6EBE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16. 그림과 같은 단순보의 최대전단응력(τ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)을 구하면? (단, 보의 단면은 지름이 D인 원이다.)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085850"/>
            <wp:effectExtent l="0" t="0" r="9525" b="0"/>
            <wp:docPr id="40" name="그림 40" descr="EMB000057846f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0328" descr="EMB000057846fa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71500" cy="504825"/>
            <wp:effectExtent l="0" t="0" r="0" b="9525"/>
            <wp:docPr id="39" name="그림 39" descr="EMB000057846f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0760" descr="EMB000057846fa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00075" cy="457200"/>
            <wp:effectExtent l="0" t="0" r="9525" b="0"/>
            <wp:docPr id="38" name="그림 38" descr="EMB000057846f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1264" descr="EMB000057846fa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33400" cy="485775"/>
            <wp:effectExtent l="0" t="0" r="0" b="9525"/>
            <wp:docPr id="37" name="그림 37" descr="EMB000057846f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1048" descr="EMB000057846fa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71500" cy="476250"/>
            <wp:effectExtent l="0" t="0" r="0" b="0"/>
            <wp:docPr id="36" name="그림 36" descr="EMB000057846f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1408" descr="EMB000057846fa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17. 아래 그림에서 A-A축과 B-B축에 대한 음영부분의 단면 2차 모멘트가 각각 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 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16×10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 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일 때 음영 부분의 면적은?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533525"/>
            <wp:effectExtent l="0" t="0" r="9525" b="9525"/>
            <wp:docPr id="35" name="그림 35" descr="EMB000057846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2272" descr="EMB000057846fac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8.00 × 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7.52 × 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6.06 × 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5.73 × 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그림과 같은 연속보에서 B점의 지점 반력을 구한 값은?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38225"/>
            <wp:effectExtent l="0" t="0" r="9525" b="9525"/>
            <wp:docPr id="34" name="그림 34" descr="EMB000057846f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5224" descr="EMB000057846fa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3998" w:right="60" w:hanging="1968"/>
      </w:pPr>
      <w:r>
        <w:rPr>
          <w:rFonts w:ascii="굴림" w:hint="eastAsia"/>
          <w:sz w:val="18"/>
          <w:szCs w:val="18"/>
        </w:rPr>
        <w:t>    ① 100 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 kN</w:t>
      </w:r>
    </w:p>
    <w:p w:rsidR="00CA6EBE" w:rsidRDefault="00CA6EBE" w:rsidP="00CA6EBE">
      <w:pPr>
        <w:pStyle w:val="a3"/>
        <w:spacing w:after="80" w:line="288" w:lineRule="auto"/>
        <w:ind w:left="3996" w:right="60" w:hanging="1968"/>
      </w:pPr>
      <w:r>
        <w:rPr>
          <w:rFonts w:ascii="굴림" w:hint="eastAsia"/>
          <w:sz w:val="18"/>
          <w:szCs w:val="18"/>
        </w:rPr>
        <w:t>    ③ 200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 kN</w:t>
      </w:r>
    </w:p>
    <w:p w:rsidR="00CA6EBE" w:rsidRDefault="00CA6EBE" w:rsidP="00CA6EBE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19. 그림과 같은 캔딜레버 보에서 B점의 처짐각은? (단, EI는 일정하다.)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962025"/>
            <wp:effectExtent l="0" t="0" r="9525" b="9525"/>
            <wp:docPr id="33" name="그림 33" descr="EMB000057846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6664" descr="EMB000057846fb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47675" cy="476250"/>
            <wp:effectExtent l="0" t="0" r="9525" b="0"/>
            <wp:docPr id="32" name="그림 32" descr="EMB000057846f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60336" descr="EMB000057846fb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504825"/>
            <wp:effectExtent l="0" t="0" r="9525" b="9525"/>
            <wp:docPr id="31" name="그림 31" descr="EMB000057846f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9760" descr="EMB000057846fb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66725" cy="495300"/>
            <wp:effectExtent l="0" t="0" r="9525" b="0"/>
            <wp:docPr id="30" name="그림 30" descr="EMB000057846f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60408" descr="EMB000057846fb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42925" cy="485775"/>
            <wp:effectExtent l="0" t="0" r="9525" b="9525"/>
            <wp:docPr id="29" name="그림 29" descr="EMB000057846f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60552" descr="EMB000057846fb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그림과 같은 트러스에서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U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부재의 부재력은?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609725"/>
            <wp:effectExtent l="0" t="0" r="9525" b="9525"/>
            <wp:docPr id="28" name="그림 28" descr="EMB000057846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6232" descr="EMB000057846fb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4778" w:right="60" w:hanging="2360"/>
      </w:pPr>
      <w:r>
        <w:rPr>
          <w:rFonts w:ascii="굴림" w:hint="eastAsia"/>
          <w:sz w:val="18"/>
          <w:szCs w:val="18"/>
        </w:rPr>
        <w:t>    ① 22 kN(인장)</w:t>
      </w:r>
      <w:r>
        <w:tab/>
      </w:r>
      <w:r>
        <w:rPr>
          <w:rFonts w:ascii="굴림" w:hint="eastAsia"/>
          <w:sz w:val="18"/>
          <w:szCs w:val="18"/>
        </w:rPr>
        <w:t>② 25 kN(인장)</w:t>
      </w:r>
    </w:p>
    <w:p w:rsidR="00CA6EBE" w:rsidRDefault="00CA6EBE" w:rsidP="00CA6EBE">
      <w:pPr>
        <w:pStyle w:val="a3"/>
        <w:spacing w:after="80" w:line="288" w:lineRule="auto"/>
        <w:ind w:left="4780" w:right="60" w:hanging="2360"/>
      </w:pPr>
      <w:r>
        <w:rPr>
          <w:rFonts w:ascii="굴림" w:hint="eastAsia"/>
          <w:sz w:val="18"/>
          <w:szCs w:val="18"/>
        </w:rPr>
        <w:t>    ③ 22 kN(압축)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 kN(압축)</w:t>
      </w:r>
    </w:p>
    <w:p w:rsidR="00CA6EBE" w:rsidRDefault="00CA6EBE" w:rsidP="00CA6EB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6EBE" w:rsidTr="00CA6EB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측량학</w:t>
            </w:r>
          </w:p>
        </w:tc>
      </w:tr>
    </w:tbl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수로조사에서 간출지의 높이와 수심의 기준이 되는 것은?</w:t>
      </w:r>
    </w:p>
    <w:p w:rsidR="00CA6EBE" w:rsidRDefault="00CA6EBE" w:rsidP="00CA6EBE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① 약최고고저면</w:t>
      </w:r>
      <w:r>
        <w:tab/>
      </w:r>
      <w:r>
        <w:rPr>
          <w:rFonts w:ascii="굴림" w:hint="eastAsia"/>
          <w:sz w:val="18"/>
          <w:szCs w:val="18"/>
        </w:rPr>
        <w:t>② 평균중등수위면</w:t>
      </w:r>
    </w:p>
    <w:p w:rsidR="00CA6EBE" w:rsidRDefault="00CA6EBE" w:rsidP="00CA6EBE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수애면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약최저저조면</w:t>
      </w:r>
    </w:p>
    <w:p w:rsidR="00CA6EBE" w:rsidRDefault="00CA6EBE" w:rsidP="00CA6EBE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22. 그림과 같이 각 격자의 크기가 10m×10m로 동일한 지역의 전체 토량은?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619250"/>
            <wp:effectExtent l="0" t="0" r="0" b="0"/>
            <wp:docPr id="27" name="그림 27" descr="EMB000057846f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01848" descr="EMB000057846fbc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4336" w:right="60" w:hanging="21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877.5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893.6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A6EBE" w:rsidRDefault="00CA6EBE" w:rsidP="00CA6EBE">
      <w:pPr>
        <w:pStyle w:val="a3"/>
        <w:spacing w:after="80" w:line="288" w:lineRule="auto"/>
        <w:ind w:left="4334" w:right="60" w:hanging="2136"/>
      </w:pPr>
      <w:r>
        <w:rPr>
          <w:rFonts w:ascii="굴림" w:hint="eastAsia"/>
          <w:sz w:val="18"/>
          <w:szCs w:val="18"/>
        </w:rPr>
        <w:t>    ③ 913.7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926.1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A6EBE" w:rsidRDefault="00CA6EBE" w:rsidP="00CA6EBE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23. 동일 구간에 대해 3개의 관측군으로 나누어 거리관측을 실시한 결과가 표와 같을 때, 이 구간의 최확값은?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162050"/>
            <wp:effectExtent l="0" t="0" r="9525" b="0"/>
            <wp:docPr id="26" name="그림 26" descr="EMB000057846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04440" descr="EMB000057846fbe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4228" w:right="60" w:hanging="2084"/>
      </w:pPr>
      <w:r>
        <w:rPr>
          <w:rFonts w:ascii="굴림" w:hint="eastAsia"/>
          <w:sz w:val="18"/>
          <w:szCs w:val="18"/>
        </w:rPr>
        <w:t>    ① 50.354m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50.356m</w:t>
      </w:r>
    </w:p>
    <w:p w:rsidR="00CA6EBE" w:rsidRDefault="00CA6EBE" w:rsidP="00CA6EBE">
      <w:pPr>
        <w:pStyle w:val="a3"/>
        <w:spacing w:after="80" w:line="288" w:lineRule="auto"/>
        <w:ind w:left="4230" w:right="60" w:hanging="20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50.358m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50.362m</w:t>
      </w:r>
    </w:p>
    <w:p w:rsidR="00CA6EBE" w:rsidRDefault="00CA6EBE" w:rsidP="00CA6EBE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24. 클로소이드 곡선(clothoid curve)에 대한 설명으로 옳지 않은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고속도로에 널리 이용된다.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곡률이 곡선의 길이에 비례한다.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완화곡선의 일종이다.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클로소이드 요소는 모두 단위를 갖지 않는다.</w:t>
      </w:r>
    </w:p>
    <w:p w:rsidR="00CA6EBE" w:rsidRDefault="00CA6EBE" w:rsidP="00CA6EB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25. 표척이 앞으로 3° 기울어져 있는 표척의 읽음값이 3.645m 이었다면 높이의 보정량은?</w:t>
      </w:r>
    </w:p>
    <w:p w:rsidR="00CA6EBE" w:rsidRDefault="00CA6EBE" w:rsidP="00CA6EBE">
      <w:pPr>
        <w:pStyle w:val="a3"/>
        <w:spacing w:after="80" w:line="288" w:lineRule="auto"/>
        <w:ind w:left="3594" w:right="60" w:hanging="1768"/>
      </w:pPr>
      <w:r>
        <w:rPr>
          <w:rFonts w:ascii="굴림" w:hint="eastAsia"/>
          <w:sz w:val="18"/>
          <w:szCs w:val="18"/>
        </w:rPr>
        <w:t>    ① 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-5mm</w:t>
      </w:r>
    </w:p>
    <w:p w:rsidR="00CA6EBE" w:rsidRDefault="00CA6EBE" w:rsidP="00CA6EBE">
      <w:pPr>
        <w:pStyle w:val="a3"/>
        <w:spacing w:after="80" w:line="288" w:lineRule="auto"/>
        <w:ind w:left="3800" w:right="60" w:hanging="1870"/>
      </w:pPr>
      <w:r>
        <w:rPr>
          <w:rFonts w:ascii="굴림" w:hint="eastAsia"/>
          <w:sz w:val="18"/>
          <w:szCs w:val="18"/>
        </w:rPr>
        <w:t>    ③ 10mm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-10mm</w:t>
      </w:r>
    </w:p>
    <w:p w:rsidR="00CA6EBE" w:rsidRDefault="00CA6EBE" w:rsidP="00CA6EB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26. 최근 GNSS 측량의 의사거리 결정에 영향을 주는 오차와 거리가 먼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위성의 궤도 오차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위성의 시계 오차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위성의 기하학적 위치에 따른 오차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SA(selective availability) 오차</w:t>
      </w:r>
    </w:p>
    <w:p w:rsidR="00CA6EBE" w:rsidRDefault="00CA6EBE" w:rsidP="00CA6EB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27. 평탄한 지역에서 9개 측선으로 구성된 다각측량에서 2′ 의 각관측 오차가 발생하였다면 오차의 처리 방법으로 옳은 것은? (단, 허용오차는 60″ √N 로 가정한다.)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오차가 크므로 다시 관측한다.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측선의 거리에 비례하여 배분한다.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관측각의 크기에 역비례하여 배분한다.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관측각에 같은 크기로 배분한다.</w:t>
      </w:r>
    </w:p>
    <w:p w:rsidR="00CA6EBE" w:rsidRDefault="00CA6EBE" w:rsidP="00CA6EBE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28. 도로의 단곡선 설치에서 교각이 60°, 반지름이 150m이며, 곡선시점이 No.8+17m(20m×8+17m)일 때 종단현에 대한 편각은?</w:t>
      </w:r>
    </w:p>
    <w:p w:rsidR="00CA6EBE" w:rsidRDefault="00CA6EBE" w:rsidP="00CA6EBE">
      <w:pPr>
        <w:pStyle w:val="a3"/>
        <w:spacing w:after="80" w:line="288" w:lineRule="auto"/>
        <w:ind w:left="4608" w:right="60" w:hanging="2274"/>
      </w:pPr>
      <w:r>
        <w:rPr>
          <w:rFonts w:ascii="굴림" w:hint="eastAsia"/>
          <w:sz w:val="18"/>
          <w:szCs w:val="18"/>
        </w:rPr>
        <w:t>    ① 0° 02′ 45″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2° 41′ 21″</w:t>
      </w:r>
    </w:p>
    <w:p w:rsidR="00CA6EBE" w:rsidRDefault="00CA6EBE" w:rsidP="00CA6EBE">
      <w:pPr>
        <w:pStyle w:val="a3"/>
        <w:spacing w:after="80" w:line="288" w:lineRule="auto"/>
        <w:ind w:left="4606" w:right="60" w:hanging="2272"/>
      </w:pPr>
      <w:r>
        <w:rPr>
          <w:rFonts w:ascii="굴림" w:hint="eastAsia"/>
          <w:sz w:val="18"/>
          <w:szCs w:val="18"/>
        </w:rPr>
        <w:t>    ③ 2° 57′ 54″</w:t>
      </w:r>
      <w:r>
        <w:tab/>
      </w:r>
      <w:r>
        <w:rPr>
          <w:rFonts w:ascii="굴림" w:hint="eastAsia"/>
          <w:sz w:val="18"/>
          <w:szCs w:val="18"/>
        </w:rPr>
        <w:t>④ 3° 15′ 23″</w:t>
      </w:r>
    </w:p>
    <w:p w:rsidR="00CA6EBE" w:rsidRDefault="00CA6EBE" w:rsidP="00CA6EBE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29. 표고가 300m인 평지에서 삼각망의 기선을 측정한 결과 600m 이었다. 이 기선에 대하여 평균해수면 상의 거리로 보정할 때 보정량은? (단, 지구반지름 R = 6370km)</w:t>
      </w:r>
    </w:p>
    <w:p w:rsidR="00CA6EBE" w:rsidRDefault="00CA6EBE" w:rsidP="00CA6EBE">
      <w:pPr>
        <w:pStyle w:val="a3"/>
        <w:spacing w:after="80" w:line="288" w:lineRule="auto"/>
        <w:ind w:left="4248" w:right="60" w:hanging="2094"/>
      </w:pPr>
      <w:r>
        <w:rPr>
          <w:rFonts w:ascii="굴림" w:hint="eastAsia"/>
          <w:sz w:val="18"/>
          <w:szCs w:val="18"/>
        </w:rPr>
        <w:t>    ① +2.83cm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+2.42cm</w:t>
      </w:r>
    </w:p>
    <w:p w:rsidR="00CA6EBE" w:rsidRDefault="00CA6EBE" w:rsidP="00CA6EBE">
      <w:pPr>
        <w:pStyle w:val="a3"/>
        <w:spacing w:after="80" w:line="288" w:lineRule="auto"/>
        <w:ind w:left="4248" w:right="60" w:hanging="2094"/>
      </w:pPr>
      <w:r>
        <w:rPr>
          <w:rFonts w:ascii="굴림" w:hint="eastAsia"/>
          <w:sz w:val="18"/>
          <w:szCs w:val="18"/>
        </w:rPr>
        <w:t>    ③ -2.42cm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-2.83cm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수치지형도(Digital Map)에 대한 설명으로 틀린 것은?</w:t>
      </w:r>
    </w:p>
    <w:p w:rsidR="00CA6EBE" w:rsidRDefault="00CA6EBE" w:rsidP="00CA6EBE">
      <w:pPr>
        <w:pStyle w:val="a3"/>
        <w:spacing w:after="80" w:line="288" w:lineRule="auto"/>
        <w:ind w:left="1424" w:right="60" w:hanging="682"/>
      </w:pPr>
      <w:r>
        <w:rPr>
          <w:rFonts w:ascii="굴림" w:hint="eastAsia"/>
          <w:sz w:val="18"/>
          <w:szCs w:val="18"/>
        </w:rPr>
        <w:t>    ① 우리나라는 축척 1:5000 수치지형도를 국토기본도로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필지정보와 표고자료, 수계정보 등을 얻을 수 있다.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일반적으로 항공사진측량에 의해 구축된다.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축척별 포함 사항이 다르다.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등고선의 성질에 대한 설명으로 옳지 않은 것은?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등고선은 분수선(능선)과 평행하다.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등고선은 도면 내·외에서 폐합하는 폐곡선이다.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지도의 도면 내에서 등고선이 폐합하는 경우에 등고선의 내부에는 산꼭대기 또는 분지가 있다.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절벽에서 등고선은 서로 만날 수 있다.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트래버스 측량의 작업순서로 알맞은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선점 – 계획 – 답사 – 조표 - 관측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 – 답사 – 선점 – 조표 - 관측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답사 – 계획 – 조표 – 선점 - 관측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조표 – 답사 – 계획 – 선점 – 관측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지오이드(Geoid)에 대한 설명으로 옳지 않은 것은?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평균해수면을 육지까지 연장해 지구전체를 둘러싼 곡면이다.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지오이드면은 등포텐셜면으로 중력방향은 이 면에 수직이다.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 위 모든 점의 위치를 결정하기 위해 수학적으로 정의된 타원체이다.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실제로 지오이드면은 굴곡이 심하므로 측지측량의 기준으로 채택하기 어렵다.</w:t>
      </w:r>
    </w:p>
    <w:p w:rsidR="00CA6EBE" w:rsidRDefault="00CA6EBE" w:rsidP="00CA6EBE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34. 장애물로 인하여 접근하기 어려운 2점 P, Q를 간접거리 측량한 결과가 그림과 같다. </w:t>
      </w:r>
      <w:r>
        <w:rPr>
          <w:noProof/>
        </w:rPr>
        <w:drawing>
          <wp:inline distT="0" distB="0" distL="0" distR="0">
            <wp:extent cx="333375" cy="257175"/>
            <wp:effectExtent l="0" t="0" r="9525" b="9525"/>
            <wp:docPr id="25" name="그림 25" descr="EMB000057846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5552" descr="EMB000057846fc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거리가 216.90m 일 때 PQ의 거리는?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905000"/>
            <wp:effectExtent l="0" t="0" r="9525" b="0"/>
            <wp:docPr id="24" name="그림 24" descr="EMB000057846f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5696" descr="EMB000057846fc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4228" w:right="60" w:hanging="2084"/>
      </w:pPr>
      <w:r>
        <w:rPr>
          <w:rFonts w:ascii="굴림" w:hint="eastAsia"/>
          <w:sz w:val="18"/>
          <w:szCs w:val="18"/>
        </w:rPr>
        <w:t>    ① 120.96m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142.29m</w:t>
      </w:r>
    </w:p>
    <w:p w:rsidR="00CA6EBE" w:rsidRDefault="00CA6EBE" w:rsidP="00CA6EBE">
      <w:pPr>
        <w:pStyle w:val="a3"/>
        <w:spacing w:after="80" w:line="288" w:lineRule="auto"/>
        <w:ind w:left="4230" w:right="60" w:hanging="20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173.39m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194.22m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수준측량야장에서 측점 3의 지반고는?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2076450"/>
            <wp:effectExtent l="0" t="0" r="9525" b="0"/>
            <wp:docPr id="23" name="그림 23" descr="EMB000057846f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8864" descr="EMB000057846fc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10.46m</w:t>
      </w:r>
    </w:p>
    <w:p w:rsidR="00CA6EBE" w:rsidRDefault="00CA6EBE" w:rsidP="00CA6EBE">
      <w:pPr>
        <w:pStyle w:val="a3"/>
        <w:spacing w:after="80" w:line="288" w:lineRule="auto"/>
        <w:ind w:left="3816" w:right="60" w:hanging="1878"/>
      </w:pPr>
      <w:r>
        <w:rPr>
          <w:rFonts w:ascii="굴림" w:hint="eastAsia"/>
          <w:sz w:val="18"/>
          <w:szCs w:val="18"/>
        </w:rPr>
        <w:t>    ③ 9.92m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9.56m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다각측량의 특징에 대한 설명으로 옳지 않은 것은?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삼각점으로부터 좁은 지역의 세부측량 기준점을 측설하는 경우에 편리하다.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삼각측량에 비해 복잡한 시가지나 지형의 기복이 심한 지역에는 알맞지 않다.</w:t>
      </w:r>
    </w:p>
    <w:p w:rsidR="00CA6EBE" w:rsidRDefault="00CA6EBE" w:rsidP="00CA6EBE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하천이나 도로 또는 수로 등의 좁고 긴 지역의 측량에 편리하다.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다각측량의 종류에는 개방, 폐합, 결합형 등이 있다.</w:t>
      </w:r>
    </w:p>
    <w:p w:rsidR="00CA6EBE" w:rsidRDefault="00CA6EBE" w:rsidP="00CA6EBE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37. 항공사진 측량에서 사진상에 나타난 두 점 A, B의 거리를 측정하였더니 208mm이었으며, 지상좌표는 아래와 같았다면 사진축척(S)은?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205346.39m, Y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10793.16m, X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205100.11m, Y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11587.87m)</w:t>
      </w:r>
    </w:p>
    <w:p w:rsidR="00CA6EBE" w:rsidRDefault="00CA6EBE" w:rsidP="00CA6EBE">
      <w:pPr>
        <w:pStyle w:val="a3"/>
        <w:spacing w:after="80" w:line="288" w:lineRule="auto"/>
        <w:ind w:left="4730" w:right="60" w:hanging="2336"/>
      </w:pPr>
      <w:r>
        <w:rPr>
          <w:rFonts w:ascii="굴림" w:hint="eastAsia"/>
          <w:sz w:val="18"/>
          <w:szCs w:val="18"/>
        </w:rPr>
        <w:t>    ① S = 1:3000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 = 1:4000</w:t>
      </w:r>
    </w:p>
    <w:p w:rsidR="00CA6EBE" w:rsidRDefault="00CA6EBE" w:rsidP="00CA6EBE">
      <w:pPr>
        <w:pStyle w:val="a3"/>
        <w:spacing w:after="80" w:line="288" w:lineRule="auto"/>
        <w:ind w:left="4728" w:right="60" w:hanging="2334"/>
      </w:pPr>
      <w:r>
        <w:rPr>
          <w:rFonts w:ascii="굴림" w:hint="eastAsia"/>
          <w:sz w:val="18"/>
          <w:szCs w:val="18"/>
        </w:rPr>
        <w:t>    ③ S = 1:5000</w:t>
      </w:r>
      <w:r>
        <w:tab/>
      </w:r>
      <w:r>
        <w:rPr>
          <w:rFonts w:ascii="굴림" w:hint="eastAsia"/>
          <w:sz w:val="18"/>
          <w:szCs w:val="18"/>
        </w:rPr>
        <w:t>④ S = 1:6000</w:t>
      </w:r>
    </w:p>
    <w:p w:rsidR="00CA6EBE" w:rsidRDefault="00CA6EBE" w:rsidP="00CA6EB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38. 그림과 같은 수준망에서 높이차의 정확도가 가장 낮은 것으로 추정되는 노선은? (단, 수준환의 거리 Ⅰ = 4km, Ⅱ = 3km, Ⅲ = 2.4km, Ⅳ(㉯㉳㉲) = 6km)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981200"/>
            <wp:effectExtent l="0" t="0" r="0" b="0"/>
            <wp:docPr id="22" name="그림 22" descr="EMB000057846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11576" descr="EMB000057846fc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㉯</w:t>
      </w:r>
    </w:p>
    <w:p w:rsidR="00CA6EBE" w:rsidRDefault="00CA6EBE" w:rsidP="00CA6EBE">
      <w:pPr>
        <w:pStyle w:val="a3"/>
        <w:spacing w:after="80" w:line="288" w:lineRule="auto"/>
        <w:ind w:left="3126" w:right="60" w:hanging="1532"/>
      </w:pPr>
      <w:r>
        <w:rPr>
          <w:rFonts w:ascii="굴림" w:hint="eastAsia"/>
          <w:sz w:val="18"/>
          <w:szCs w:val="18"/>
        </w:rPr>
        <w:t>    ③ 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㉱</w:t>
      </w:r>
    </w:p>
    <w:p w:rsidR="00CA6EBE" w:rsidRDefault="00CA6EBE" w:rsidP="00CA6EBE">
      <w:pPr>
        <w:pStyle w:val="a3"/>
        <w:spacing w:before="200" w:after="80" w:line="288" w:lineRule="auto"/>
        <w:ind w:left="862" w:right="60" w:hanging="400"/>
      </w:pPr>
      <w:r>
        <w:rPr>
          <w:rFonts w:ascii="굴림" w:hint="eastAsia"/>
          <w:b/>
          <w:bCs/>
          <w:sz w:val="18"/>
          <w:szCs w:val="18"/>
        </w:rPr>
        <w:t>39. 도로의 곡선부에서 확폭량(slack)을 구하는 식으로 옳은 것은? (단, L : 차량 앞면에서 차량의 뒤축가지의 거리, R = 차선 중심선의 반지름)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09575" cy="476250"/>
            <wp:effectExtent l="0" t="0" r="9525" b="0"/>
            <wp:docPr id="21" name="그림 21" descr="EMB000057846f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15608" descr="EMB000057846fc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47675" cy="504825"/>
            <wp:effectExtent l="0" t="0" r="9525" b="9525"/>
            <wp:docPr id="20" name="그림 20" descr="EMB000057846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17336" descr="EMB000057846fca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61950" cy="476250"/>
            <wp:effectExtent l="0" t="0" r="0" b="0"/>
            <wp:docPr id="19" name="그림 19" descr="EMB000057846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18128" descr="EMB000057846fcc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52425" cy="447675"/>
            <wp:effectExtent l="0" t="0" r="9525" b="9525"/>
            <wp:docPr id="18" name="그림 18" descr="EMB000057846f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16328" descr="EMB000057846fce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40. 표준길이에 비하여 2cm 늘어난 50m 줄자로 사각형 토지의 길이를 측정하여 면적을 구하였을 때, 그 면적이 88m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이었다면 토지의 실제 면적은?</w:t>
      </w:r>
    </w:p>
    <w:p w:rsidR="00CA6EBE" w:rsidRDefault="00CA6EBE" w:rsidP="00CA6EBE">
      <w:pPr>
        <w:pStyle w:val="a3"/>
        <w:spacing w:after="80" w:line="288" w:lineRule="auto"/>
        <w:ind w:left="4154" w:right="60" w:hanging="2048"/>
      </w:pPr>
      <w:r>
        <w:rPr>
          <w:rFonts w:ascii="굴림" w:hint="eastAsia"/>
          <w:sz w:val="18"/>
          <w:szCs w:val="18"/>
        </w:rPr>
        <w:t>    ① 87.30m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87.93m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6EBE" w:rsidRDefault="00CA6EBE" w:rsidP="00CA6EBE">
      <w:pPr>
        <w:pStyle w:val="a3"/>
        <w:spacing w:after="80" w:line="288" w:lineRule="auto"/>
        <w:ind w:left="4156" w:right="60" w:hanging="204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88.07m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88.71m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6EBE" w:rsidRDefault="00CA6EBE" w:rsidP="00CA6EB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6EBE" w:rsidTr="00CA6EB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수리학 및 수문학</w:t>
            </w:r>
          </w:p>
        </w:tc>
      </w:tr>
    </w:tbl>
    <w:p w:rsidR="00CA6EBE" w:rsidRDefault="00CA6EBE" w:rsidP="00CA6EB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41. 지름 1m의 원통 수조에서 지름 2cm의 관으로 물이 유출되고 있다. 관내의 유속이 2.0m/s 일 때, 수조의 수면이 저하되는 속도는?</w:t>
      </w:r>
    </w:p>
    <w:p w:rsidR="00CA6EBE" w:rsidRDefault="00CA6EBE" w:rsidP="00CA6EBE">
      <w:pPr>
        <w:pStyle w:val="a3"/>
        <w:spacing w:after="80" w:line="288" w:lineRule="auto"/>
        <w:ind w:left="4334" w:right="60" w:hanging="2136"/>
      </w:pPr>
      <w:r>
        <w:rPr>
          <w:rFonts w:ascii="굴림" w:hint="eastAsia"/>
          <w:sz w:val="18"/>
          <w:szCs w:val="18"/>
        </w:rPr>
        <w:t>    ① 0.3 cm/s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 cm/s</w:t>
      </w:r>
    </w:p>
    <w:p w:rsidR="00CA6EBE" w:rsidRDefault="00CA6EBE" w:rsidP="00CA6EBE">
      <w:pPr>
        <w:pStyle w:val="a3"/>
        <w:spacing w:after="80" w:line="288" w:lineRule="auto"/>
        <w:ind w:left="4542" w:right="60" w:hanging="2240"/>
      </w:pPr>
      <w:r>
        <w:rPr>
          <w:rFonts w:ascii="굴림" w:hint="eastAsia"/>
          <w:sz w:val="18"/>
          <w:szCs w:val="18"/>
        </w:rPr>
        <w:t>    ③ 0.06 cm/s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0.08 cm/s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유체의 흐름에 관한 설명으로 옳지 않은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유체의 입자가 흐르는 경로를 유적선이라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부정류(不定流)에서는 유선이 시간에 따라 변화한다.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정상류(定常流)에서는 하나의 유선이 다른 유선과 교차하게 된다.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점성이나 압축성을 완전히 무시하고 밀도가 일정한 이상적은 유체를 완전유체라 한다.</w:t>
      </w:r>
    </w:p>
    <w:p w:rsidR="00CA6EBE" w:rsidRDefault="00CA6EBE" w:rsidP="00CA6EB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43. 오리피스의 지름이 2cm, 수축단면(Vena Contracta)의 지름이 1.6cm라면, 유속계수가 0.9 일 때 유랑계수는?</w:t>
      </w:r>
    </w:p>
    <w:p w:rsidR="00CA6EBE" w:rsidRDefault="00CA6EBE" w:rsidP="00CA6EBE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0.49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0.58</w:t>
      </w:r>
    </w:p>
    <w:p w:rsidR="00CA6EBE" w:rsidRDefault="00CA6EBE" w:rsidP="00CA6EBE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0.62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0.72</w:t>
      </w:r>
    </w:p>
    <w:p w:rsidR="00CA6EBE" w:rsidRDefault="00CA6EBE" w:rsidP="00CA6EBE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44. 유역면적이 4km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유출계수가 0.8인 산지하천에서 강우강도가 80 mm/h이다. 합리식을 사용한 유역출구에서의 첨두홍수량은?</w:t>
      </w:r>
    </w:p>
    <w:p w:rsidR="00CA6EBE" w:rsidRDefault="00CA6EBE" w:rsidP="00CA6EBE">
      <w:pPr>
        <w:pStyle w:val="a3"/>
        <w:spacing w:after="80" w:line="288" w:lineRule="auto"/>
        <w:ind w:left="4468" w:right="60" w:hanging="2204"/>
      </w:pPr>
      <w:r>
        <w:rPr>
          <w:rFonts w:ascii="굴림" w:hint="eastAsia"/>
          <w:sz w:val="18"/>
          <w:szCs w:val="18"/>
        </w:rPr>
        <w:t>    ① 35.5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71.1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CA6EBE" w:rsidRDefault="00CA6EBE" w:rsidP="00CA6EBE">
      <w:pPr>
        <w:pStyle w:val="a3"/>
        <w:spacing w:after="80" w:line="288" w:lineRule="auto"/>
        <w:ind w:left="4346" w:right="60" w:hanging="2144"/>
      </w:pPr>
      <w:r>
        <w:rPr>
          <w:rFonts w:ascii="굴림" w:hint="eastAsia"/>
          <w:sz w:val="18"/>
          <w:szCs w:val="18"/>
        </w:rPr>
        <w:t>    ③ 128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256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유역의 평균 강우량 산정방법이 아닌 것은?</w:t>
      </w:r>
    </w:p>
    <w:p w:rsidR="00CA6EBE" w:rsidRDefault="00CA6EBE" w:rsidP="00CA6EBE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등우선법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기하평균법</w:t>
      </w:r>
    </w:p>
    <w:p w:rsidR="00CA6EBE" w:rsidRDefault="00CA6EBE" w:rsidP="00CA6EBE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산술평균법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Thiessen의 가중법</w:t>
      </w:r>
    </w:p>
    <w:p w:rsidR="00CA6EBE" w:rsidRDefault="00CA6EBE" w:rsidP="00CA6EB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46. 강우강도(I), 지속시간(D), 생기빈도(F) 관계를 표현하는 식 </w:t>
      </w:r>
      <w:r>
        <w:rPr>
          <w:noProof/>
        </w:rPr>
        <w:drawing>
          <wp:inline distT="0" distB="0" distL="0" distR="0">
            <wp:extent cx="723900" cy="466725"/>
            <wp:effectExtent l="0" t="0" r="0" b="9525"/>
            <wp:docPr id="17" name="그림 17" descr="EMB000057846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5368" descr="EMB000057846fd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대한 설명으로 틀린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k, x, n은 지역에 따라 다른 값을 가지는 상수이다.</w:t>
      </w:r>
    </w:p>
    <w:p w:rsidR="00CA6EBE" w:rsidRDefault="00CA6EBE" w:rsidP="00CA6EBE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T는 강의 생기빈도를 나타내는 연수(年數)로서 재현기간(년)을 의미한다.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t는 강우의 지속시간(min)으로서, 강우지속시간이 길수록 강우강도(I)는 커진다.</w:t>
      </w:r>
    </w:p>
    <w:p w:rsidR="00CA6EBE" w:rsidRDefault="00CA6EBE" w:rsidP="00CA6EBE">
      <w:pPr>
        <w:pStyle w:val="a3"/>
        <w:spacing w:after="80" w:line="288" w:lineRule="auto"/>
        <w:ind w:left="1360" w:right="60" w:hanging="650"/>
      </w:pPr>
      <w:r>
        <w:rPr>
          <w:rFonts w:ascii="굴림" w:hint="eastAsia"/>
          <w:sz w:val="18"/>
          <w:szCs w:val="18"/>
        </w:rPr>
        <w:t>    ④ I는 단위시간에 내리는 강우량(mm/h)인 강우강도이며, 각종 수문학적 해석 및 설계에 필요하다.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항력(Drag force)에 관한 설명으로 틀린 것은?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항력 </w:t>
      </w:r>
      <w:r>
        <w:rPr>
          <w:noProof/>
        </w:rPr>
        <w:drawing>
          <wp:inline distT="0" distB="0" distL="0" distR="0">
            <wp:extent cx="1152525" cy="447675"/>
            <wp:effectExtent l="0" t="0" r="9525" b="9525"/>
            <wp:docPr id="16" name="그림 16" descr="EMB000057846f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8752" descr="EMB000057846fd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으로 표현되며, 항력계수 C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는 Froude의 함수이다.</w:t>
      </w:r>
    </w:p>
    <w:p w:rsidR="00CA6EBE" w:rsidRDefault="00CA6EBE" w:rsidP="00CA6EBE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② 형상항력은 물체의 형상에 의한 후류(Wake)로 인해 압력이 저하하여 발생하는 압력저항이다.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마찰항력은 유체가 물체표면을 흐를 때 점성과 난류에 의해 물체표면에 발생하는 마찰저항이다.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조파항력은 물체가 수면에 떠 있거나 물체의 일부분이 수면위에 있을 때에 발생하는 유체저항이다.</w:t>
      </w:r>
    </w:p>
    <w:p w:rsidR="00CA6EBE" w:rsidRDefault="00CA6EBE" w:rsidP="00CA6EBE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48. 단위유량도(unit hydrograph)를 작성함에 있어서 주요 기본가정(또는 원리)으로만 짝지어진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비례가정, 중첩가정, 직접유출의 가정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비례가정, 중첩가정, 일정기저시간의 가정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일정기저시간의 가정, 직접유출의 가정, 비례가정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직접유출의 가정, 일정기저시간의 가정, 중첩가정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레이놀즈수(Reynolds) 수에 대한 설명으로 옳은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관성력에 대한 중력의 상대적인 크기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압력에 대한 탄성력의 상대적인 크기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중력에 대한 점성력의 상대적인 크기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관성력에 대한 점성력의 상대적인 크기</w:t>
      </w:r>
    </w:p>
    <w:p w:rsidR="00CA6EBE" w:rsidRDefault="00CA6EBE" w:rsidP="00CA6EBE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50. 지름 D = 4cm, 조도계수 n = 0.01m</w:t>
      </w:r>
      <w:r>
        <w:rPr>
          <w:rFonts w:ascii="굴림" w:hint="eastAsia"/>
          <w:b/>
          <w:bCs/>
          <w:sz w:val="18"/>
          <w:szCs w:val="18"/>
          <w:vertAlign w:val="superscript"/>
        </w:rPr>
        <w:t>-1/3</w:t>
      </w:r>
      <w:r>
        <w:rPr>
          <w:rFonts w:ascii="굴림" w:hint="eastAsia"/>
          <w:b/>
          <w:bCs/>
          <w:sz w:val="18"/>
          <w:szCs w:val="18"/>
        </w:rPr>
        <w:t>·s인 원형관의 Chezy의 유속계수 C는?(문제 오류로 가답안 발표시 3번으로 발표되었지만 확정답안 발표시 모두 정답처리 되었습니다. 여기서는 가답안인 3번을 누르면 정답 처리 됩니다.)</w:t>
      </w:r>
    </w:p>
    <w:p w:rsidR="00CA6EBE" w:rsidRDefault="00CA6EBE" w:rsidP="00CA6EBE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CA6EBE" w:rsidRDefault="00CA6EBE" w:rsidP="00CA6EBE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CA6EBE" w:rsidRDefault="00CA6EBE" w:rsidP="00CA6EBE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51. 폭이 1m인 직사각형 수로에서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유량이 80cm의 수심으로 흐르는 경우, 이 흐름을 가장 잘 나타낸 것은? (단, 동점성 계수는 0.012cm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/s, 한계수심은 29.5cm이다.)</w:t>
      </w:r>
    </w:p>
    <w:p w:rsidR="00CA6EBE" w:rsidRDefault="00CA6EBE" w:rsidP="00CA6EBE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층류이며 상류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층류이며 사류</w:t>
      </w:r>
    </w:p>
    <w:p w:rsidR="00CA6EBE" w:rsidRDefault="00CA6EBE" w:rsidP="00CA6EBE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난류이며 상류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난류이며 사류</w:t>
      </w:r>
    </w:p>
    <w:p w:rsidR="00CA6EBE" w:rsidRDefault="00CA6EBE" w:rsidP="00CA6EBE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52. 빙산의 비중이 0.92이고 바닷물의 비중은 1.025일 때 빙산이 바닷물 속에 잠겨있는 부분의 부피는 수면 위에 나와 있는 부분의 약 몇 배인가?</w:t>
      </w:r>
    </w:p>
    <w:p w:rsidR="00CA6EBE" w:rsidRDefault="00CA6EBE" w:rsidP="00CA6EBE">
      <w:pPr>
        <w:pStyle w:val="a3"/>
        <w:spacing w:after="80" w:line="288" w:lineRule="auto"/>
        <w:ind w:left="3658" w:right="60" w:hanging="1800"/>
      </w:pPr>
      <w:r>
        <w:rPr>
          <w:rFonts w:ascii="굴림" w:hint="eastAsia"/>
          <w:sz w:val="18"/>
          <w:szCs w:val="18"/>
        </w:rPr>
        <w:t>    ① 0.8배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4.8배</w:t>
      </w:r>
    </w:p>
    <w:p w:rsidR="00CA6EBE" w:rsidRDefault="00CA6EBE" w:rsidP="00CA6EBE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8.8배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10.8배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수온에 따른 지하수의 유속에 대한 설명으로 옳은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4℃에서 가장 크다.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높으면 크다.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수온이 낮으면 크다.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수온에는 관계없이 일정하다.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유체 속에 잠긴 곡면에 작용하는 수평분력은?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곡면에 의해 배재된 액체의 무게와 같다.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곡면의 중심에서의 압력과 면적의 곱과 같다.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곡면의 연직상방에 실려 있는 액체의 무게와 같다.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곡면을 연직면상에 투영하였을 때 생기는 투영면적에 작용하는 힘과 같다.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지하수(地下水)에 대한 설명으로 옳지 않은 것은?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 지하수를 양수(揚水)하는 우물을 굴착정(Artesian well)이라 부른다.</w:t>
      </w:r>
    </w:p>
    <w:p w:rsidR="00CA6EBE" w:rsidRDefault="00CA6EBE" w:rsidP="00CA6EBE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② 불투수층(不透水層) 상부에 있는 지하수를 자유 지하수(自由地下水)라 한다.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불투수층과 불투수층 사이에 있는 지하수를 피압지하수(被壓地下水)라 한다.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흙입자 사이에 충만되어 있으며 중력의 작용으로 운동하는 물을 지하수라 부른다.</w:t>
      </w:r>
    </w:p>
    <w:p w:rsidR="00CA6EBE" w:rsidRDefault="00CA6EBE" w:rsidP="00CA6EB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56. 월류수심 40cm인 전폭 위어의 유량을 Francis 공식에 의해 구한 결과 0.40m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였다. 이 때 위어 폭의 측정에 2cm 의 오차가 발생했다면 유량의 오차는 몇 % 인가?</w:t>
      </w:r>
    </w:p>
    <w:p w:rsidR="00CA6EBE" w:rsidRDefault="00CA6EBE" w:rsidP="00CA6EBE">
      <w:pPr>
        <w:pStyle w:val="a3"/>
        <w:spacing w:after="80" w:line="288" w:lineRule="auto"/>
        <w:ind w:left="3820" w:right="60" w:hanging="1880"/>
      </w:pPr>
      <w:r>
        <w:rPr>
          <w:rFonts w:ascii="굴림" w:hint="eastAsia"/>
          <w:sz w:val="18"/>
          <w:szCs w:val="18"/>
        </w:rPr>
        <w:t>    ① 1.16%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1.50%</w:t>
      </w:r>
    </w:p>
    <w:p w:rsidR="00CA6EBE" w:rsidRDefault="00CA6EBE" w:rsidP="00CA6EBE">
      <w:pPr>
        <w:pStyle w:val="a3"/>
        <w:spacing w:after="80" w:line="288" w:lineRule="auto"/>
        <w:ind w:left="3822" w:right="60" w:hanging="1880"/>
      </w:pPr>
      <w:r>
        <w:rPr>
          <w:rFonts w:ascii="굴림" w:hint="eastAsia"/>
          <w:sz w:val="18"/>
          <w:szCs w:val="18"/>
        </w:rPr>
        <w:t>    ③ 2.00%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2.33%</w:t>
      </w:r>
    </w:p>
    <w:p w:rsidR="00CA6EBE" w:rsidRDefault="00CA6EBE" w:rsidP="00CA6EBE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57. 폭 9m의 직사각형 수로에 16.2m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의 유량이 92cm의 수심으로 흐르고 있다. 장파의 전파속도 C와 비에너지 E는? (단, 에너지 보정계수 α=1.0)</w:t>
      </w:r>
    </w:p>
    <w:p w:rsidR="00CA6EBE" w:rsidRDefault="00CA6EBE" w:rsidP="00CA6EBE">
      <w:pPr>
        <w:pStyle w:val="a3"/>
        <w:spacing w:after="80" w:line="288" w:lineRule="auto"/>
        <w:ind w:left="7426" w:right="60" w:hanging="3682"/>
      </w:pPr>
      <w:r>
        <w:rPr>
          <w:rFonts w:ascii="굴림" w:hint="eastAsia"/>
          <w:sz w:val="18"/>
          <w:szCs w:val="18"/>
        </w:rPr>
        <w:t>    ① C = 2.0m/s, E = 1.015m</w:t>
      </w:r>
    </w:p>
    <w:p w:rsidR="00CA6EBE" w:rsidRDefault="00CA6EBE" w:rsidP="00CA6EBE">
      <w:pPr>
        <w:pStyle w:val="a3"/>
        <w:spacing w:after="80" w:line="288" w:lineRule="auto"/>
        <w:ind w:left="7426" w:right="60" w:hanging="3682"/>
      </w:pPr>
      <w:r>
        <w:rPr>
          <w:rFonts w:ascii="굴림" w:hint="eastAsia"/>
          <w:sz w:val="18"/>
          <w:szCs w:val="18"/>
        </w:rPr>
        <w:t>② C = 2.0m/s, E = 1.115m</w:t>
      </w:r>
    </w:p>
    <w:p w:rsidR="00CA6EBE" w:rsidRDefault="00CA6EBE" w:rsidP="00CA6EBE">
      <w:pPr>
        <w:pStyle w:val="a3"/>
        <w:spacing w:after="80" w:line="288" w:lineRule="auto"/>
        <w:ind w:left="7410" w:right="60" w:hanging="3676"/>
      </w:pPr>
      <w:r>
        <w:rPr>
          <w:rFonts w:ascii="굴림" w:hint="eastAsia"/>
          <w:sz w:val="18"/>
          <w:szCs w:val="18"/>
        </w:rPr>
        <w:t>    ③ C = 3.0m/s, E = 1.015m</w:t>
      </w:r>
    </w:p>
    <w:p w:rsidR="00CA6EBE" w:rsidRDefault="00CA6EBE" w:rsidP="00CA6EBE">
      <w:pPr>
        <w:pStyle w:val="a3"/>
        <w:spacing w:after="80" w:line="288" w:lineRule="auto"/>
        <w:ind w:left="7410" w:right="60" w:hanging="3676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= 3.0m/s, E = 1.115m</w:t>
      </w:r>
    </w:p>
    <w:p w:rsidR="00CA6EBE" w:rsidRDefault="00CA6EBE" w:rsidP="00CA6EBE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58. Chezy의 평균유속 공식에서 평균유속계수 C를 Manning의 평균유속 공식을 이용하여 표현한 것으로 옳은 것은?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28625" cy="504825"/>
            <wp:effectExtent l="0" t="0" r="9525" b="9525"/>
            <wp:docPr id="15" name="그림 15" descr="EMB000057846f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2784" descr="EMB000057846fd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76250" cy="495300"/>
            <wp:effectExtent l="0" t="0" r="0" b="0"/>
            <wp:docPr id="14" name="그림 14" descr="EMB000057846f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1992" descr="EMB000057846fd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42925" cy="504825"/>
            <wp:effectExtent l="0" t="0" r="9525" b="9525"/>
            <wp:docPr id="13" name="그림 13" descr="EMB000057846f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5088" descr="EMB000057846fd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66725" cy="495300"/>
            <wp:effectExtent l="0" t="0" r="9525" b="0"/>
            <wp:docPr id="12" name="그림 12" descr="EMB000057846f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5592" descr="EMB000057846fd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59. 비압축성 이상유체에 대한 아래 내용 중 ( )안에 들어갈 알맞은 말은?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504825"/>
            <wp:effectExtent l="0" t="0" r="0" b="9525"/>
            <wp:docPr id="11" name="그림 11" descr="EMB000057846f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5160" descr="EMB000057846fdc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비중</w:t>
      </w:r>
    </w:p>
    <w:p w:rsidR="00CA6EBE" w:rsidRDefault="00CA6EBE" w:rsidP="00CA6EBE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점성</w:t>
      </w:r>
    </w:p>
    <w:p w:rsidR="00CA6EBE" w:rsidRDefault="00CA6EBE" w:rsidP="00CA6EBE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60. 수로경사 I = 1/2500, 조도계수 n = 0.013m</w:t>
      </w:r>
      <w:r>
        <w:rPr>
          <w:rFonts w:ascii="굴림" w:hint="eastAsia"/>
          <w:b/>
          <w:bCs/>
          <w:sz w:val="18"/>
          <w:szCs w:val="18"/>
          <w:vertAlign w:val="superscript"/>
        </w:rPr>
        <w:t>-1/3</w:t>
      </w:r>
      <w:r>
        <w:rPr>
          <w:rFonts w:ascii="굴림" w:hint="eastAsia"/>
          <w:b/>
          <w:bCs/>
          <w:sz w:val="18"/>
          <w:szCs w:val="18"/>
        </w:rPr>
        <w:t>·s인 수로에 아래 그림과 같이 물이 흐르고 있다면 평균유속은? (단, Manning의 공식을 사용한다.)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314450"/>
            <wp:effectExtent l="0" t="0" r="0" b="0"/>
            <wp:docPr id="10" name="그림 10" descr="EMB000057846f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5736" descr="EMB000057846fde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4336" w:right="60" w:hanging="21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1.65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2.16 m/s</w:t>
      </w:r>
    </w:p>
    <w:p w:rsidR="00CA6EBE" w:rsidRDefault="00CA6EBE" w:rsidP="00CA6EBE">
      <w:pPr>
        <w:pStyle w:val="a3"/>
        <w:spacing w:after="80" w:line="288" w:lineRule="auto"/>
        <w:ind w:left="4334" w:right="60" w:hanging="2136"/>
      </w:pPr>
      <w:r>
        <w:rPr>
          <w:rFonts w:ascii="굴림" w:hint="eastAsia"/>
          <w:sz w:val="18"/>
          <w:szCs w:val="18"/>
        </w:rPr>
        <w:t>    ③ 2.65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3.16 m/s</w:t>
      </w:r>
    </w:p>
    <w:p w:rsidR="00CA6EBE" w:rsidRDefault="00CA6EBE" w:rsidP="00CA6EB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6EBE" w:rsidTr="00CA6EB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철근콘크리트 및 강구조</w:t>
            </w:r>
          </w:p>
        </w:tc>
      </w:tr>
    </w:tbl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옹벽의 구조해석에 대한 설명으로 틀린 것은?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뒷부벽식 옹벽의 뒷부벽은 직사각형보로 설계하여야 한다.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캔틸레버식 옹벽의 전면벽은 저판에 지지된 캔딜레버로 설계할 수 있다.</w:t>
      </w:r>
    </w:p>
    <w:p w:rsidR="00CA6EBE" w:rsidRDefault="00CA6EBE" w:rsidP="00CA6EBE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③ 저판의 뒷굽판은 정확한 방법이 사용되지 않는 한, 뒷굽판 상부에 재하되는 모든 하중을 지지하도록 설계하여야 한다.</w:t>
      </w:r>
    </w:p>
    <w:p w:rsidR="00CA6EBE" w:rsidRDefault="00CA6EBE" w:rsidP="00CA6EBE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부벽식 옹벽 저판은 정밀한 해석이 사용되지 않는 한, 부벽 사이의 거리를 경간으로 가정한 고정보 또는 연속보로 설계할 수 있다.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철근콘크리트가 성립되는 조건으로 틀린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철근과 콘크리트 사이의 부착강도가 크다.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탄성계수가 거의 같다.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철근은 콘크리트 속에서 녹이 슬지 않는다.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철근과 콘크리트의 열팽창계수가 거의 같다.</w:t>
      </w:r>
    </w:p>
    <w:p w:rsidR="00CA6EBE" w:rsidRDefault="00CA6EBE" w:rsidP="00CA6EBE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63. 경간이 12m인 대칭 T형보에서 양쪽의 슬래브 중심간 거리가 2.0m, 플랜지의 두께가 300mm, 복부의 폭이 400mm 일 때 플랜지의 유효폭은?</w:t>
      </w:r>
    </w:p>
    <w:p w:rsidR="00CA6EBE" w:rsidRDefault="00CA6EBE" w:rsidP="00CA6EBE">
      <w:pPr>
        <w:pStyle w:val="a3"/>
        <w:spacing w:after="80" w:line="288" w:lineRule="auto"/>
        <w:ind w:left="4214" w:right="60" w:hanging="20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2500mm</w:t>
      </w:r>
    </w:p>
    <w:p w:rsidR="00CA6EBE" w:rsidRDefault="00CA6EBE" w:rsidP="00CA6EBE">
      <w:pPr>
        <w:pStyle w:val="a3"/>
        <w:spacing w:after="80" w:line="288" w:lineRule="auto"/>
        <w:ind w:left="4212" w:right="60" w:hanging="2076"/>
      </w:pPr>
      <w:r>
        <w:rPr>
          <w:rFonts w:ascii="굴림" w:hint="eastAsia"/>
          <w:sz w:val="18"/>
          <w:szCs w:val="18"/>
        </w:rPr>
        <w:t>    ③ 3000mm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5200mm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콘크리트의 크리프에 대한 설명으로 틀린 것은?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고강도 콘크리트는 저강도 콘크리트보다 크리프가 크게 일어난다.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콘크리트가 놓이는 주위의 온도가 높을수록 크리프 변형은 크게 일어난다.</w:t>
      </w:r>
    </w:p>
    <w:p w:rsidR="00CA6EBE" w:rsidRDefault="00CA6EBE" w:rsidP="00CA6EBE">
      <w:pPr>
        <w:pStyle w:val="a3"/>
        <w:spacing w:after="80" w:line="288" w:lineRule="auto"/>
        <w:ind w:left="1374" w:right="60" w:hanging="656"/>
      </w:pPr>
      <w:r>
        <w:rPr>
          <w:rFonts w:ascii="굴림" w:hint="eastAsia"/>
          <w:sz w:val="18"/>
          <w:szCs w:val="18"/>
        </w:rPr>
        <w:t>    ③ 물-시멘트비가 큰 콘크리트는 물-시멘트비가 작은 콘크리트보다 크리프가 크게 일어난다.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일정한 응력이 장시간 계속하여 작용하고 있을 때 변형이 계속 진행되는 현상을 말한다.</w:t>
      </w:r>
    </w:p>
    <w:p w:rsidR="00CA6EBE" w:rsidRDefault="00CA6EBE" w:rsidP="00CA6EBE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65. 그림과 같은 단순지지 보에서 긴장재는 C점에 150mm의 편차에 직선으로 배치되고, 100 kN으로 긴장되었다. 보에는 120kN의 집중하중이 C점에 작용한다. 보의 고정하중은 무시할 때 C점에서의 휨모멘트는 얼마인가? (단, 긴장재의 경사가 수평압축력에 미치는 영향 및 자중은 무시한다.)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66850"/>
            <wp:effectExtent l="0" t="0" r="0" b="0"/>
            <wp:docPr id="9" name="그림 9" descr="EMB000057846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49984" descr="EMB000057846fe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4668" w:right="60" w:hanging="2304"/>
      </w:pPr>
      <w:r>
        <w:rPr>
          <w:rFonts w:ascii="굴림" w:hint="eastAsia"/>
          <w:sz w:val="18"/>
          <w:szCs w:val="18"/>
        </w:rPr>
        <w:t>    ① -150 kN·m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 kN·m</w:t>
      </w:r>
    </w:p>
    <w:p w:rsidR="00CA6EBE" w:rsidRDefault="00CA6EBE" w:rsidP="00CA6EBE">
      <w:pPr>
        <w:pStyle w:val="a3"/>
        <w:spacing w:after="80" w:line="288" w:lineRule="auto"/>
        <w:ind w:left="4440" w:right="60" w:hanging="2190"/>
      </w:pPr>
      <w:r>
        <w:rPr>
          <w:rFonts w:ascii="굴림" w:hint="eastAsia"/>
          <w:sz w:val="18"/>
          <w:szCs w:val="18"/>
        </w:rPr>
        <w:t>    ③ 240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390 kN·m</w:t>
      </w:r>
    </w:p>
    <w:p w:rsidR="00CA6EBE" w:rsidRDefault="00CA6EBE" w:rsidP="00CA6EB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66. 지름 450mm인 원형 단면을 갖는 중심축하중을 받는 나선철근 기둥에서 강도설계법에 의한 축방향 설계축강도(øP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 얼마인가? (단, 이 기둥은 단주이고,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27MPa,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350MPa, A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 = 8-D22 = 3096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압축지배단면이다.)</w:t>
      </w:r>
    </w:p>
    <w:p w:rsidR="00CA6EBE" w:rsidRDefault="00CA6EBE" w:rsidP="00CA6EBE">
      <w:pPr>
        <w:pStyle w:val="a3"/>
        <w:spacing w:after="80" w:line="288" w:lineRule="auto"/>
        <w:ind w:left="4202" w:right="60" w:hanging="2072"/>
      </w:pPr>
      <w:r>
        <w:rPr>
          <w:rFonts w:ascii="굴림" w:hint="eastAsia"/>
          <w:sz w:val="18"/>
          <w:szCs w:val="18"/>
        </w:rPr>
        <w:t>    ① 1166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1299 kN</w:t>
      </w:r>
    </w:p>
    <w:p w:rsidR="00CA6EBE" w:rsidRDefault="00CA6EBE" w:rsidP="00CA6EBE">
      <w:pPr>
        <w:pStyle w:val="a3"/>
        <w:spacing w:after="80" w:line="288" w:lineRule="auto"/>
        <w:ind w:left="4204" w:right="60" w:hanging="2072"/>
      </w:pPr>
      <w:r>
        <w:rPr>
          <w:rFonts w:ascii="굴림" w:hint="eastAsia"/>
          <w:sz w:val="18"/>
          <w:szCs w:val="18"/>
        </w:rPr>
        <w:t>    ③ 2425 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2774 kN</w:t>
      </w:r>
    </w:p>
    <w:p w:rsidR="00CA6EBE" w:rsidRDefault="00CA6EBE" w:rsidP="00CA6EB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67. 옹벽의 활동에 대한 저항력은 옹벽에 작용하는 수평력에 최소 몇 배 이상이어야 하는가?</w:t>
      </w:r>
    </w:p>
    <w:p w:rsidR="00CA6EBE" w:rsidRDefault="00CA6EBE" w:rsidP="00CA6EBE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2배</w:t>
      </w:r>
    </w:p>
    <w:p w:rsidR="00CA6EBE" w:rsidRDefault="00CA6EBE" w:rsidP="00CA6EBE">
      <w:pPr>
        <w:pStyle w:val="a3"/>
        <w:spacing w:after="80" w:line="288" w:lineRule="auto"/>
        <w:ind w:left="3658" w:right="60" w:hanging="1800"/>
      </w:pPr>
      <w:r>
        <w:rPr>
          <w:rFonts w:ascii="굴림" w:hint="eastAsia"/>
          <w:sz w:val="18"/>
          <w:szCs w:val="18"/>
        </w:rPr>
        <w:t>    ③ 2.5배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3배</w:t>
      </w:r>
    </w:p>
    <w:p w:rsidR="00CA6EBE" w:rsidRDefault="00CA6EBE" w:rsidP="00CA6EBE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68. 폭(b)이 250mm이고, 전체높이(h)가 500mm인 직사각형 철근콘크리트 보의 단면에 균열을 일으키는 비틀림모멘트(T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)는 약 얼마인가? (단, 보통중량콘크리트이며,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28 MPa 이다.)</w:t>
      </w:r>
    </w:p>
    <w:p w:rsidR="00CA6EBE" w:rsidRDefault="00CA6EBE" w:rsidP="00CA6EBE">
      <w:pPr>
        <w:pStyle w:val="a3"/>
        <w:spacing w:after="80" w:line="288" w:lineRule="auto"/>
        <w:ind w:left="4354" w:right="60" w:hanging="2148"/>
      </w:pPr>
      <w:r>
        <w:rPr>
          <w:rFonts w:ascii="굴림" w:hint="eastAsia"/>
          <w:sz w:val="18"/>
          <w:szCs w:val="18"/>
        </w:rPr>
        <w:t>    ① 9.8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11.3 kN·m</w:t>
      </w:r>
    </w:p>
    <w:p w:rsidR="00CA6EBE" w:rsidRDefault="00CA6EBE" w:rsidP="00CA6EBE">
      <w:pPr>
        <w:pStyle w:val="a3"/>
        <w:spacing w:after="80" w:line="288" w:lineRule="auto"/>
        <w:ind w:left="4562" w:right="60" w:hanging="2252"/>
      </w:pPr>
      <w:r>
        <w:rPr>
          <w:rFonts w:ascii="굴림" w:hint="eastAsia"/>
          <w:sz w:val="18"/>
          <w:szCs w:val="18"/>
        </w:rPr>
        <w:t>    ③ 12.5 kN·m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18.4 kN·m</w:t>
      </w:r>
    </w:p>
    <w:p w:rsidR="00CA6EBE" w:rsidRDefault="00CA6EBE" w:rsidP="00CA6EBE">
      <w:pPr>
        <w:pStyle w:val="a3"/>
        <w:spacing w:before="200" w:after="80" w:line="288" w:lineRule="auto"/>
        <w:ind w:left="1016" w:right="60" w:hanging="478"/>
      </w:pPr>
      <w:r>
        <w:rPr>
          <w:rFonts w:ascii="굴림" w:hint="eastAsia"/>
          <w:b/>
          <w:bCs/>
          <w:sz w:val="18"/>
          <w:szCs w:val="18"/>
        </w:rPr>
        <w:t>69. 프리스트레스트 콘크리트(PSC)의 균등질 보의 개념(homogeneous beam concept)을 설명한 것으로 옳은 것은?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PSC는 결국 부재에 작용하는 하중의 일부 또는 전부를 미리 가해진 프리스트레스와 평행이 되도록 하는 개념</w:t>
      </w:r>
    </w:p>
    <w:p w:rsidR="00CA6EBE" w:rsidRDefault="00CA6EBE" w:rsidP="00CA6EBE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PSC보를 RC보처럼 생각하여, 콘크리트는 압축력을 받고 긴장재는 인장력을 받게 하여 두 힘의 우력 모멘트로 외력에 의한 휨모멘트에 저항시킨다는 개념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콘크리트에 프리스트레스가 가해지면 PSC부재는 탄성재료로 전환되고 이의 해석은 탄성이론으로 가능하다는 개념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PSC는 강도가 크기 때문에 보의 단면을 강재의 단면으로 가정하여 압축 및 인장을 단면전체가 부담할 수 있다는 개념</w:t>
      </w:r>
    </w:p>
    <w:p w:rsidR="00CA6EBE" w:rsidRDefault="00CA6EBE" w:rsidP="00CA6EB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70. 철근콘크리트 구조물 설계 시 철근 간격에 대한 설명으로 틀린 것은? (단, 굵은 골재의 최대 치수에 관련된 규정은 만족하는 것으로 가정한다.)</w:t>
      </w:r>
    </w:p>
    <w:p w:rsidR="00CA6EBE" w:rsidRDefault="00CA6EBE" w:rsidP="00CA6EBE">
      <w:pPr>
        <w:pStyle w:val="a3"/>
        <w:spacing w:after="80" w:line="288" w:lineRule="auto"/>
        <w:ind w:left="1456" w:right="60" w:hanging="698"/>
      </w:pPr>
      <w:r>
        <w:rPr>
          <w:rFonts w:ascii="굴림" w:hint="eastAsia"/>
          <w:sz w:val="18"/>
          <w:szCs w:val="18"/>
        </w:rPr>
        <w:t>    ① 동일 평면에서 평행한 철근 사이의 수평 순간격은 25mm 이상, 또한 철근의 공칭지름 이상으로 하여야 한다.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벽체 또는 슬래브에서 휨 주철근의 간격은 벽체나 슬래브 두께의 3배 이하로 하여야 하고, 또한 450mm 이하로 하여야 한다.</w:t>
      </w:r>
    </w:p>
    <w:p w:rsidR="00CA6EBE" w:rsidRDefault="00CA6EBE" w:rsidP="00CA6EBE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나선철근 또는 띠철근이 배근된 압축부재에서 축방향 철근의 순간격은 40mm 이상, 또한 철근 공칭 지름의 1.5배 이상으로 하여야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상단과 하단에 2단 이상으로 배치된 경우 상하 철근은 동일 연직면 내에 배치되어야 하고, 이때 상하 철근의 순간격은 40mm 이상으로 하여야 한다.</w:t>
      </w:r>
    </w:p>
    <w:p w:rsidR="00CA6EBE" w:rsidRDefault="00CA6EBE" w:rsidP="00CA6EB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71. 철근콘크리트 휨부재에서 최소철근비를 규정한 이유로 가장 적당한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부재의 시공 편의를 위해서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부재의 사용성을 증진시키기 위해서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부재의 경제적인 단면 설계를 위해서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부재의 급작스런 파괴를 방지하기 위해서</w:t>
      </w:r>
    </w:p>
    <w:p w:rsidR="00CA6EBE" w:rsidRDefault="00CA6EBE" w:rsidP="00CA6EB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72. 전단철근이 부담하는 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150 kN 일 때 수직스터럽으로 전단보강을 하는 경우 최대 배치간격은 얼마 이하인가? (단, 전단철근 1개 단면적 = 125mm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횡방향 철근의 설계기준항복강도(f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) = 400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28 MPa,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= 300mm, d = 500mm, 보통중량콘크리트이다.)</w:t>
      </w:r>
    </w:p>
    <w:p w:rsidR="00CA6EBE" w:rsidRDefault="00CA6EBE" w:rsidP="00CA6EBE">
      <w:pPr>
        <w:pStyle w:val="a3"/>
        <w:spacing w:after="80" w:line="288" w:lineRule="auto"/>
        <w:ind w:left="4008" w:right="60" w:hanging="1974"/>
      </w:pPr>
      <w:r>
        <w:rPr>
          <w:rFonts w:ascii="굴림" w:hint="eastAsia"/>
          <w:sz w:val="18"/>
          <w:szCs w:val="18"/>
        </w:rPr>
        <w:t>    ① 167mm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250mm</w:t>
      </w:r>
    </w:p>
    <w:p w:rsidR="00CA6EBE" w:rsidRDefault="00CA6EBE" w:rsidP="00CA6EBE">
      <w:pPr>
        <w:pStyle w:val="a3"/>
        <w:spacing w:after="80" w:line="288" w:lineRule="auto"/>
        <w:ind w:left="4006" w:right="60" w:hanging="1972"/>
      </w:pPr>
      <w:r>
        <w:rPr>
          <w:rFonts w:ascii="굴림" w:hint="eastAsia"/>
          <w:sz w:val="18"/>
          <w:szCs w:val="18"/>
        </w:rPr>
        <w:t>    ③ 333mm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600mm</w:t>
      </w:r>
    </w:p>
    <w:p w:rsidR="00CA6EBE" w:rsidRDefault="00CA6EBE" w:rsidP="00CA6EB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73. 압축 이형철근의 겹침이음길이에 대한 설명으로 옳은 것은?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철근의 공칭직경)</w:t>
      </w:r>
    </w:p>
    <w:p w:rsidR="00CA6EBE" w:rsidRDefault="00CA6EBE" w:rsidP="00CA6EBE">
      <w:pPr>
        <w:pStyle w:val="a3"/>
        <w:spacing w:after="80" w:line="288" w:lineRule="auto"/>
        <w:ind w:left="1582" w:right="60" w:hanging="760"/>
      </w:pPr>
      <w:r>
        <w:rPr>
          <w:rFonts w:ascii="굴림" w:hint="eastAsia"/>
          <w:sz w:val="18"/>
          <w:szCs w:val="18"/>
        </w:rPr>
        <w:t>    ① 어느 경우에나 압축 이형철근의 겹침이음길이는 200mm 이상이어야 한다.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콘크리트의 설계기준압축강도가 28MPa 미만인 경우는 규정된 겹침이음길이를 1/5 증가시켜야 한다.</w:t>
      </w:r>
    </w:p>
    <w:p w:rsidR="00CA6EBE" w:rsidRDefault="00CA6EBE" w:rsidP="00CA6EBE">
      <w:pPr>
        <w:pStyle w:val="a3"/>
        <w:spacing w:after="80" w:line="288" w:lineRule="auto"/>
        <w:ind w:left="1502" w:right="60" w:hanging="722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가 500MPa 이하인 경우는 0.72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이상,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가 500MPa을 초과할 경우는 (1.3f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 - 24)d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이상이어야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크기의 철근을 압축부에서 겹침이음하는 경우, 이음길이는 크기가 큰 철근의 정착길이와 크기가 작은 철근의 겹침이음길이 중 큰 값 이상이어야 한다.</w:t>
      </w:r>
    </w:p>
    <w:p w:rsidR="00CA6EBE" w:rsidRDefault="00CA6EBE" w:rsidP="00CA6EBE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74. 2방향 슬래브의 설계에서 직접설계법을 적용할 수 있는 제한 조건으로 틀린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각 방향으로 3경간 이상이 연속되어야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 슬래브 판들은 단변 경간에 대한 장변 경간의 비가 2이하인 직사각형이어야 한다.</w:t>
      </w:r>
    </w:p>
    <w:p w:rsidR="00CA6EBE" w:rsidRDefault="00CA6EBE" w:rsidP="00CA6EBE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각 방향으로 연속한 받침부 중심간 경간 차이는 긴 경간의 1/3 이하이어야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하중은 연직하중으로 슬래브 판 전체에 등분포이고, 활하중은 고정하중의 3배 이상이어야 한다.</w:t>
      </w:r>
    </w:p>
    <w:p w:rsidR="00CA6EBE" w:rsidRDefault="00CA6EBE" w:rsidP="00CA6EBE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75. 아래 그림과 같은 보의 단면에서 표피철근의 간격 s는 최대 얼마 이하로 하여야 하는가? (단, 건조환경에 노출되는 경우로서, 표피철근의 표면에서 부재 측면까지 최단거리(c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 40mm,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350MPa 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895475"/>
            <wp:effectExtent l="0" t="0" r="9525" b="9525"/>
            <wp:docPr id="8" name="그림 8" descr="EMB000057846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79720" descr="EMB000057846fe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4006" w:right="60" w:hanging="1972"/>
      </w:pPr>
      <w:r>
        <w:rPr>
          <w:rFonts w:ascii="굴림" w:hint="eastAsia"/>
          <w:sz w:val="18"/>
          <w:szCs w:val="18"/>
        </w:rPr>
        <w:t>    ① 330mm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340mm</w:t>
      </w:r>
    </w:p>
    <w:p w:rsidR="00CA6EBE" w:rsidRDefault="00CA6EBE" w:rsidP="00CA6EBE">
      <w:pPr>
        <w:pStyle w:val="a3"/>
        <w:spacing w:after="80" w:line="288" w:lineRule="auto"/>
        <w:ind w:left="4008" w:right="60" w:hanging="19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360mm</w:t>
      </w:r>
    </w:p>
    <w:p w:rsidR="00CA6EBE" w:rsidRDefault="00CA6EBE" w:rsidP="00CA6EBE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76. 강판형(Plate girder) 복부(web) 두께의 제한이 규정되어 있는 가장 큰 이유는?</w:t>
      </w:r>
    </w:p>
    <w:p w:rsidR="00CA6EBE" w:rsidRDefault="00CA6EBE" w:rsidP="00CA6EBE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시공상의 난이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좌굴의 방지</w:t>
      </w:r>
    </w:p>
    <w:p w:rsidR="00CA6EBE" w:rsidRDefault="00CA6EBE" w:rsidP="00CA6EBE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공비의 절약</w:t>
      </w:r>
      <w:r>
        <w:tab/>
      </w:r>
      <w:r>
        <w:rPr>
          <w:rFonts w:ascii="굴림" w:hint="eastAsia"/>
          <w:sz w:val="18"/>
          <w:szCs w:val="18"/>
        </w:rPr>
        <w:t>④ 자중의 경감</w:t>
      </w:r>
    </w:p>
    <w:p w:rsidR="00CA6EBE" w:rsidRDefault="00CA6EBE" w:rsidP="00CA6EB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77. 프리스트레스 손실 원인 중 프리스트레스 도입 후 시간의 경과에 따라 생기는 것이 아닌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콘크리트의 크리프</w:t>
      </w:r>
      <w:r>
        <w:tab/>
      </w:r>
      <w:r>
        <w:rPr>
          <w:rFonts w:ascii="굴림" w:hint="eastAsia"/>
          <w:sz w:val="18"/>
          <w:szCs w:val="18"/>
        </w:rPr>
        <w:t>② 콘크리트의 건조수축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정착 장치의 활동</w:t>
      </w:r>
      <w:r>
        <w:tab/>
      </w:r>
      <w:r>
        <w:rPr>
          <w:rFonts w:ascii="굴림" w:hint="eastAsia"/>
          <w:sz w:val="18"/>
          <w:szCs w:val="18"/>
        </w:rPr>
        <w:t>④ 긴장재 응력의 릴랙세이션</w:t>
      </w:r>
    </w:p>
    <w:p w:rsidR="00CA6EBE" w:rsidRDefault="00CA6EBE" w:rsidP="00CA6EBE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78. 강합성 교량에서 콘크리트 슬래브와 강(鋼)주형 상부 플랜지를 구조적으로 일체가 되도록 결합시키는 요소는?</w:t>
      </w:r>
    </w:p>
    <w:p w:rsidR="00CA6EBE" w:rsidRDefault="00CA6EBE" w:rsidP="00CA6EBE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볼트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접착제</w:t>
      </w:r>
    </w:p>
    <w:p w:rsidR="00CA6EBE" w:rsidRDefault="00CA6EBE" w:rsidP="00CA6EBE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전단연결재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합성철근</w:t>
      </w:r>
    </w:p>
    <w:p w:rsidR="00CA6EBE" w:rsidRDefault="00CA6EBE" w:rsidP="00CA6EBE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79. 리벳으로 연결된 부재에서 리벳이 상·하 두 부분으로 절단되었다면 그 원인은?</w:t>
      </w:r>
    </w:p>
    <w:p w:rsidR="00CA6EBE" w:rsidRDefault="00CA6EBE" w:rsidP="00CA6EBE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① 리벳의 압축파괴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리벳의 전단파괴</w:t>
      </w:r>
    </w:p>
    <w:p w:rsidR="00CA6EBE" w:rsidRDefault="00CA6EBE" w:rsidP="00CA6EBE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③ 연결부의 인장파괴</w:t>
      </w:r>
      <w:r>
        <w:tab/>
      </w:r>
      <w:r>
        <w:rPr>
          <w:rFonts w:ascii="굴림" w:hint="eastAsia"/>
          <w:sz w:val="18"/>
          <w:szCs w:val="18"/>
        </w:rPr>
        <w:t>④ 연결부의 지압파괴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강도 설계에 있어서 강도감소계수(ø)의 값으로 틀린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전단력 : 0.75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비틀림모멘트 : 0.75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인장지배단면 : 0.85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포스트텐션 정착구역 : 0.75</w:t>
      </w:r>
    </w:p>
    <w:p w:rsidR="00CA6EBE" w:rsidRDefault="00CA6EBE" w:rsidP="00CA6EB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6EBE" w:rsidTr="00CA6EB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토질 및 기초</w:t>
            </w:r>
          </w:p>
        </w:tc>
      </w:tr>
    </w:tbl>
    <w:p w:rsidR="00CA6EBE" w:rsidRDefault="00CA6EBE" w:rsidP="00CA6EBE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81. 흙의 포화단위중량이 20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포화점토층을 45°경사로 8m를 굴착하엿다. 흙의 강도정수 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65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 = 0° 이다. 그림과 같은 파괴면에 대하여 사면의 안전율은? (단, ABCD의 면적은 70m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O점에서 ABCD의 무게중심까지의 수직거리는 4.5m 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743075"/>
            <wp:effectExtent l="0" t="0" r="9525" b="9525"/>
            <wp:docPr id="7" name="그림 7" descr="EMB000057846f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92840" descr="EMB000057846fe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4.72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4.21</w:t>
      </w:r>
    </w:p>
    <w:p w:rsidR="00CA6EBE" w:rsidRDefault="00CA6EBE" w:rsidP="00CA6EBE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③ 2.67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2.36</w:t>
      </w:r>
    </w:p>
    <w:p w:rsidR="00CA6EBE" w:rsidRDefault="00CA6EBE" w:rsidP="00CA6EB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82. 통일분류법에 의한 분류기호와 흙의 성질을 표현한 것으로 틀린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SM : 실트 섞인 모래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GC : 점토 섞인 자갈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 : 소성이 큰 무기질 점토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GP : 입도분포가 불량한 자갈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83. 다음 중 연약점토지반 개량공법이 아닌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프리로딩(Pre-loading) 공법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샌드 드레인(Sand drain) 공법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페이퍼 드레인(Paper drain) 공법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바이브로 플로테이션(Vibro flotation) 공법</w:t>
      </w:r>
    </w:p>
    <w:p w:rsidR="00CA6EBE" w:rsidRDefault="00CA6EBE" w:rsidP="00CA6EBE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84. 그림과 같은 지반에 재하순간 수주(水柱)가 지표면으로부터 5m 이었다. 20% 압밀이 일어난 후 지표면으로부터 수주의 높이는?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1990725"/>
            <wp:effectExtent l="0" t="0" r="9525" b="9525"/>
            <wp:docPr id="6" name="그림 6" descr="EMB000057846f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99032" descr="EMB000057846fe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3282" w:right="60" w:hanging="1612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2m</w:t>
      </w:r>
    </w:p>
    <w:p w:rsidR="00CA6EBE" w:rsidRDefault="00CA6EBE" w:rsidP="00CA6EBE">
      <w:pPr>
        <w:pStyle w:val="a3"/>
        <w:spacing w:after="80" w:line="288" w:lineRule="auto"/>
        <w:ind w:left="3284" w:right="60" w:hanging="1612"/>
      </w:pPr>
      <w:r>
        <w:rPr>
          <w:rFonts w:ascii="굴림" w:hint="eastAsia"/>
          <w:sz w:val="18"/>
          <w:szCs w:val="18"/>
        </w:rPr>
        <w:t>    ③ 3m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4m</w:t>
      </w:r>
    </w:p>
    <w:p w:rsidR="00CA6EBE" w:rsidRDefault="00CA6EBE" w:rsidP="00CA6EBE">
      <w:pPr>
        <w:pStyle w:val="a3"/>
        <w:spacing w:before="200" w:after="80" w:line="288" w:lineRule="auto"/>
        <w:ind w:left="786" w:right="60" w:hanging="364"/>
      </w:pPr>
      <w:r>
        <w:rPr>
          <w:rFonts w:ascii="굴림" w:hint="eastAsia"/>
          <w:b/>
          <w:bCs/>
          <w:sz w:val="18"/>
          <w:szCs w:val="18"/>
        </w:rPr>
        <w:t>85. 내부마찰각이 30°, 단위중량이 18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흙의 인장균열 깊이가 3m 일 때 점착력은?</w:t>
      </w:r>
    </w:p>
    <w:p w:rsidR="00CA6EBE" w:rsidRDefault="00CA6EBE" w:rsidP="00CA6EBE">
      <w:pPr>
        <w:pStyle w:val="a3"/>
        <w:spacing w:after="80" w:line="288" w:lineRule="auto"/>
        <w:ind w:left="4712" w:right="60" w:hanging="23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15.6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16.7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6EBE" w:rsidRDefault="00CA6EBE" w:rsidP="00CA6EBE">
      <w:pPr>
        <w:pStyle w:val="a3"/>
        <w:spacing w:after="80" w:line="288" w:lineRule="auto"/>
        <w:ind w:left="4710" w:right="60" w:hanging="2324"/>
      </w:pPr>
      <w:r>
        <w:rPr>
          <w:rFonts w:ascii="굴림" w:hint="eastAsia"/>
          <w:sz w:val="18"/>
          <w:szCs w:val="18"/>
        </w:rPr>
        <w:t>    ③ 17.5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18.1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일반적인 기초의 필요조건으로 틀린 것은?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침하를 허용해서는 안 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지지력에 대해 안정해야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사용성, 경제성이 좋아야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동해를 받지 않는 최소한의 근입깊이를 가져야 한다.</w:t>
      </w:r>
    </w:p>
    <w:p w:rsidR="00CA6EBE" w:rsidRDefault="00CA6EBE" w:rsidP="00CA6EBE">
      <w:pPr>
        <w:pStyle w:val="a3"/>
        <w:spacing w:before="200" w:after="80" w:line="288" w:lineRule="auto"/>
        <w:ind w:left="818" w:right="60" w:hanging="380"/>
      </w:pPr>
      <w:r>
        <w:rPr>
          <w:rFonts w:ascii="굴림" w:hint="eastAsia"/>
          <w:b/>
          <w:bCs/>
          <w:sz w:val="18"/>
          <w:szCs w:val="18"/>
        </w:rPr>
        <w:t>87. 흙 속에 있는 한 점의 최대 및 최소 주응력이 각각 200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및 100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최대 주응력과 30°를 이루는 평면상의 전단응력을 구한 값은?</w:t>
      </w:r>
    </w:p>
    <w:p w:rsidR="00CA6EBE" w:rsidRDefault="00CA6EBE" w:rsidP="00CA6EBE">
      <w:pPr>
        <w:pStyle w:val="a3"/>
        <w:spacing w:after="80" w:line="288" w:lineRule="auto"/>
        <w:ind w:left="4710" w:right="60" w:hanging="2324"/>
      </w:pPr>
      <w:r>
        <w:rPr>
          <w:rFonts w:ascii="굴림" w:hint="eastAsia"/>
          <w:sz w:val="18"/>
          <w:szCs w:val="18"/>
        </w:rPr>
        <w:t>    ① 10.5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21.5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6EBE" w:rsidRDefault="00CA6EBE" w:rsidP="00CA6EBE">
      <w:pPr>
        <w:pStyle w:val="a3"/>
        <w:spacing w:after="80" w:line="288" w:lineRule="auto"/>
        <w:ind w:left="4712" w:right="60" w:hanging="2326"/>
      </w:pPr>
      <w:r>
        <w:rPr>
          <w:rFonts w:ascii="굴림" w:hint="eastAsia"/>
          <w:sz w:val="18"/>
          <w:szCs w:val="18"/>
        </w:rPr>
        <w:t>    ③ 32.3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43.3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6EBE" w:rsidRDefault="00CA6EBE" w:rsidP="00CA6EBE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88. 토립자가 둥글고 입도분포가 양호한 모래지반에서 N치를 측정한 결과 N = 19가 되었을 경우, Dunham 의 공식에 의한 이 모래의 내부 마찰각(ø)은?</w:t>
      </w:r>
    </w:p>
    <w:p w:rsidR="00CA6EBE" w:rsidRDefault="00CA6EBE" w:rsidP="00CA6EBE">
      <w:pPr>
        <w:pStyle w:val="a3"/>
        <w:spacing w:after="80" w:line="288" w:lineRule="auto"/>
        <w:ind w:left="3312" w:right="60" w:hanging="1626"/>
      </w:pPr>
      <w:r>
        <w:rPr>
          <w:rFonts w:ascii="굴림" w:hint="eastAsia"/>
          <w:sz w:val="18"/>
          <w:szCs w:val="18"/>
        </w:rPr>
        <w:t>    ① 20°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25°</w:t>
      </w:r>
    </w:p>
    <w:p w:rsidR="00CA6EBE" w:rsidRDefault="00CA6EBE" w:rsidP="00CA6EBE">
      <w:pPr>
        <w:pStyle w:val="a3"/>
        <w:spacing w:after="80" w:line="288" w:lineRule="auto"/>
        <w:ind w:left="3314" w:right="60" w:hanging="1628"/>
      </w:pPr>
      <w:r>
        <w:rPr>
          <w:rFonts w:ascii="굴림" w:hint="eastAsia"/>
          <w:sz w:val="18"/>
          <w:szCs w:val="18"/>
        </w:rPr>
        <w:t>    ③ 30°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35°</w:t>
      </w:r>
    </w:p>
    <w:p w:rsidR="00CA6EBE" w:rsidRDefault="00CA6EBE" w:rsidP="00CA6EB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89. 그림과 같은 지반에 대해 수직방향 등가투수계수를 구하면?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600200"/>
            <wp:effectExtent l="0" t="0" r="9525" b="0"/>
            <wp:docPr id="5" name="그림 5" descr="EMB000057846f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510264" descr="EMB000057846fe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5532" w:right="60" w:hanging="2736"/>
      </w:pPr>
      <w:r>
        <w:rPr>
          <w:rFonts w:ascii="굴림" w:hint="eastAsia"/>
          <w:sz w:val="18"/>
          <w:szCs w:val="18"/>
        </w:rPr>
        <w:t>    ① 3.89×10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cm/s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7.78×10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cm/s</w:t>
      </w:r>
    </w:p>
    <w:p w:rsidR="00CA6EBE" w:rsidRDefault="00CA6EBE" w:rsidP="00CA6EBE">
      <w:pPr>
        <w:pStyle w:val="a3"/>
        <w:spacing w:after="80" w:line="288" w:lineRule="auto"/>
        <w:ind w:left="5530" w:right="60" w:hanging="2736"/>
      </w:pPr>
      <w:r>
        <w:rPr>
          <w:rFonts w:ascii="굴림" w:hint="eastAsia"/>
          <w:sz w:val="18"/>
          <w:szCs w:val="18"/>
        </w:rPr>
        <w:t>    ③ 1.57×10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 cm/s</w:t>
      </w:r>
      <w:r>
        <w:tab/>
      </w:r>
      <w:r>
        <w:rPr>
          <w:rFonts w:ascii="굴림" w:hint="eastAsia"/>
          <w:sz w:val="18"/>
          <w:szCs w:val="18"/>
        </w:rPr>
        <w:t>④ 3.14×10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 cm/s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90. 다음 중 동상에 대한 대책으로 틀린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모관수의 상승을 차단한다.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지표부근에 단열재료를 매립한다.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배수구를 설치하여 지하수위를 낮춘다.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동결심도 상부의 흙을 실트질 흙으로 치환한다.</w:t>
      </w:r>
    </w:p>
    <w:p w:rsidR="00CA6EBE" w:rsidRDefault="00CA6EBE" w:rsidP="00CA6EB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91. 흙의 다짐곡선은 흙의 종류나 입도 및 다짐에너지 등의 영향으로 변한다. 흙의 다짐 특성에 대한 설명으로 틀린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세립토가 많을수록 최적함수비는 증가한다.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점토질 흙은 최대건조단위중량이 작고 사질토는 크다.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최대건조단위중량이 큰 흙일수록 최적함수비도 커진다.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점성토는 건조측에서 물을 많이 흡수하므로 팽창이 크고 습윤측에서는 팽창이 작다.</w:t>
      </w:r>
    </w:p>
    <w:p w:rsidR="00CA6EBE" w:rsidRDefault="00CA6EBE" w:rsidP="00CA6EB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92. 현장에서 채취한 흙 시료에 대하여 아래 조건과 같이 압밀시험을 실시하였다. 이 시료에 320kPa 의 압밀압력을 가했을 때, 0.2cm의 최종 압밀침하가 발생되었다면 압밀이 완료된 후 시료의 간극비는?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019175"/>
            <wp:effectExtent l="0" t="0" r="0" b="9525"/>
            <wp:docPr id="4" name="그림 4" descr="EMB000057846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517104" descr="EMB000057846fea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0.125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0.385</w:t>
      </w:r>
    </w:p>
    <w:p w:rsidR="00CA6EBE" w:rsidRDefault="00CA6EBE" w:rsidP="00CA6EBE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0.625</w:t>
      </w:r>
    </w:p>
    <w:p w:rsidR="00CA6EBE" w:rsidRDefault="00CA6EBE" w:rsidP="00CA6EB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93. 노상토 지지력비(CBR)시험에서 피스톤 2.5mm 관입될 때와 5.0mm 관입될 때를 비교한 결과, 관입량 5.0mm에서 CBR이 더 큰 경우 CBR 값을 결정하는 방법으로 옳은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그대로 관입량 5.00mm 일때의 CBR 값으로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2.5mm 값과 5.0mm 값의 평균을 CBR 값으로 한다.</w:t>
      </w:r>
    </w:p>
    <w:p w:rsidR="00CA6EBE" w:rsidRDefault="00CA6EBE" w:rsidP="00CA6EBE">
      <w:pPr>
        <w:pStyle w:val="a3"/>
        <w:spacing w:after="80" w:line="288" w:lineRule="auto"/>
        <w:ind w:left="1436" w:right="60" w:hanging="688"/>
      </w:pPr>
      <w:r>
        <w:rPr>
          <w:rFonts w:ascii="굴림" w:hint="eastAsia"/>
          <w:sz w:val="18"/>
          <w:szCs w:val="18"/>
        </w:rPr>
        <w:t>    ③ 5.0mm 값을 무시하고 2.5mm 값을 표준으로 하여 CBR 값으로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공시체로 재시험을 하며, 재시험 결과도 5.0mm 값이 크게 나오면 관입량 5.0mm 일 때의 CBR 값으로 한다.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94. 다음 중 사운딩 시험이 아닌 것은?</w:t>
      </w:r>
    </w:p>
    <w:p w:rsidR="00CA6EBE" w:rsidRDefault="00CA6EBE" w:rsidP="00CA6EBE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① 표준관입시험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평판재하시험</w:t>
      </w:r>
    </w:p>
    <w:p w:rsidR="00CA6EBE" w:rsidRDefault="00CA6EBE" w:rsidP="00CA6EBE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콘 관입시험</w:t>
      </w:r>
      <w:r>
        <w:tab/>
      </w:r>
      <w:r>
        <w:rPr>
          <w:rFonts w:ascii="굴림" w:hint="eastAsia"/>
          <w:sz w:val="18"/>
          <w:szCs w:val="18"/>
        </w:rPr>
        <w:t>④ 베인 시험</w:t>
      </w:r>
    </w:p>
    <w:p w:rsidR="00CA6EBE" w:rsidRDefault="00CA6EBE" w:rsidP="00CA6EBE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95. 단면적이 100cm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길이가 30cm 인 모래 시료에 대하여 정수두 투수시험을 실시하였다. 이때 수두추가 50cm, 5분 동안 집수된 물이 350cm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이었다면 이 시료의 투수계수는?</w:t>
      </w:r>
    </w:p>
    <w:p w:rsidR="00CA6EBE" w:rsidRDefault="00CA6EBE" w:rsidP="00CA6EBE">
      <w:pPr>
        <w:pStyle w:val="a3"/>
        <w:spacing w:after="80" w:line="288" w:lineRule="auto"/>
        <w:ind w:left="4748" w:right="60" w:hanging="2344"/>
      </w:pPr>
      <w:r>
        <w:rPr>
          <w:rFonts w:ascii="굴림" w:hint="eastAsia"/>
          <w:sz w:val="18"/>
          <w:szCs w:val="18"/>
        </w:rPr>
        <w:t>    ① 0.001 cm/s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0.007 cm/s</w:t>
      </w:r>
    </w:p>
    <w:p w:rsidR="00CA6EBE" w:rsidRDefault="00CA6EBE" w:rsidP="00CA6EBE">
      <w:pPr>
        <w:pStyle w:val="a3"/>
        <w:spacing w:after="80" w:line="288" w:lineRule="auto"/>
        <w:ind w:left="4540" w:right="60" w:hanging="2240"/>
      </w:pPr>
      <w:r>
        <w:rPr>
          <w:rFonts w:ascii="굴림" w:hint="eastAsia"/>
          <w:sz w:val="18"/>
          <w:szCs w:val="18"/>
        </w:rPr>
        <w:t>    ③ 0.01 cm/s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0.07 cm/s</w:t>
      </w:r>
    </w:p>
    <w:p w:rsidR="00CA6EBE" w:rsidRDefault="00CA6EBE" w:rsidP="00CA6EBE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96. 아래와 같은 조건에서 AASHTO분류법에 따른 군지수(GI)는?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685800"/>
            <wp:effectExtent l="0" t="0" r="0" b="0"/>
            <wp:docPr id="3" name="그림 3" descr="EMB000057846f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526824" descr="EMB000057846fec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CA6EBE" w:rsidRDefault="00CA6EBE" w:rsidP="00CA6EBE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CA6EBE" w:rsidRDefault="00CA6EBE" w:rsidP="00CA6EBE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97. 점토층 지반위에 성토를 급속히 하려한다. 성토 직후에 있어서 이 점토의 안정성을 검토하는데 필요한 강도정수를 구하는 합리적인 시험은?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비압밀 비배수시험(UU-test)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압밀 비배수시험(CU-test)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압밀 배수시험(CD-test)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투수시험</w:t>
      </w:r>
    </w:p>
    <w:p w:rsidR="00CA6EBE" w:rsidRDefault="00CA6EBE" w:rsidP="00CA6EBE">
      <w:pPr>
        <w:pStyle w:val="a3"/>
        <w:spacing w:before="200" w:after="80" w:line="288" w:lineRule="auto"/>
        <w:ind w:left="842" w:right="60" w:hanging="392"/>
      </w:pPr>
      <w:r>
        <w:rPr>
          <w:rFonts w:ascii="굴림" w:hint="eastAsia"/>
          <w:b/>
          <w:bCs/>
          <w:sz w:val="18"/>
          <w:szCs w:val="18"/>
        </w:rPr>
        <w:t>98. 연속 기초에 대한 Terzaghi 의 극한지지력 공식은 q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cN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+ 0.5γ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BN</w:t>
      </w:r>
      <w:r>
        <w:rPr>
          <w:rFonts w:ascii="굴림" w:hint="eastAsia"/>
          <w:b/>
          <w:bCs/>
          <w:sz w:val="18"/>
          <w:szCs w:val="18"/>
          <w:vertAlign w:val="subscript"/>
        </w:rPr>
        <w:t>γ</w:t>
      </w:r>
      <w:r>
        <w:rPr>
          <w:rFonts w:ascii="굴림" w:hint="eastAsia"/>
          <w:b/>
          <w:bCs/>
          <w:sz w:val="18"/>
          <w:szCs w:val="18"/>
        </w:rPr>
        <w:t> + γ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D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N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 로 나타낼 수 있다. 아래 그림과 같은 경우 극한지지력 공식의 두 번째 항의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)의 값은?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790700"/>
            <wp:effectExtent l="0" t="0" r="9525" b="0"/>
            <wp:docPr id="2" name="그림 2" descr="EMB000057846f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534096" descr="EMB000057846fee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4918" w:right="60" w:hanging="242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14.48 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② 16.00 kN/m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A6EBE" w:rsidRDefault="00CA6EBE" w:rsidP="00CA6EBE">
      <w:pPr>
        <w:pStyle w:val="a3"/>
        <w:spacing w:after="80" w:line="288" w:lineRule="auto"/>
        <w:ind w:left="4916" w:right="60" w:hanging="2428"/>
      </w:pPr>
      <w:r>
        <w:rPr>
          <w:rFonts w:ascii="굴림" w:hint="eastAsia"/>
          <w:sz w:val="18"/>
          <w:szCs w:val="18"/>
        </w:rPr>
        <w:t>    ③ 17.45 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18.20 kN/m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A6EBE" w:rsidRDefault="00CA6EBE" w:rsidP="00CA6EB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99. 점토 지반에 있어서 강성 기초와 접지압 분포에 대한 설명으로 옳은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접지압은 어느 부분이나 동일하다.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접지압은 토질에 관계없이 일정하다.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기초의 모서리 부분에서 접지압이 최대가 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기초의 중앙 부분에서 접지압이 최대가 된다.</w:t>
      </w:r>
    </w:p>
    <w:p w:rsidR="00CA6EBE" w:rsidRDefault="00CA6EBE" w:rsidP="00CA6EBE">
      <w:pPr>
        <w:pStyle w:val="a3"/>
        <w:spacing w:before="200" w:after="80" w:line="288" w:lineRule="auto"/>
        <w:ind w:left="1050" w:right="60" w:hanging="494"/>
      </w:pPr>
      <w:r>
        <w:rPr>
          <w:rFonts w:ascii="굴림" w:hint="eastAsia"/>
          <w:b/>
          <w:bCs/>
          <w:sz w:val="18"/>
          <w:szCs w:val="18"/>
        </w:rPr>
        <w:t>100. 토질시험 결과 내부마찰각이 30°, 점착력이 50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간극수압이 800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파괴면에 작용하는 수직응력이 3000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이 흙의 전단응력은?</w:t>
      </w:r>
    </w:p>
    <w:p w:rsidR="00CA6EBE" w:rsidRDefault="00CA6EBE" w:rsidP="00CA6EBE">
      <w:pPr>
        <w:pStyle w:val="a3"/>
        <w:spacing w:after="80" w:line="288" w:lineRule="auto"/>
        <w:ind w:left="4798" w:right="60" w:hanging="2368"/>
      </w:pPr>
      <w:r>
        <w:rPr>
          <w:rFonts w:ascii="굴림" w:hint="eastAsia"/>
          <w:sz w:val="18"/>
          <w:szCs w:val="18"/>
        </w:rPr>
        <w:t>    ① 1270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1320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6EBE" w:rsidRDefault="00CA6EBE" w:rsidP="00CA6EBE">
      <w:pPr>
        <w:pStyle w:val="a3"/>
        <w:spacing w:after="80" w:line="288" w:lineRule="auto"/>
        <w:ind w:left="4796" w:right="60" w:hanging="2368"/>
      </w:pPr>
      <w:r>
        <w:rPr>
          <w:rFonts w:ascii="굴림" w:hint="eastAsia"/>
          <w:sz w:val="18"/>
          <w:szCs w:val="18"/>
        </w:rPr>
        <w:t>    ③ 1580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1950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6EBE" w:rsidRDefault="00CA6EBE" w:rsidP="00CA6EB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6EBE" w:rsidTr="00CA6EB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상하수도공학</w:t>
            </w:r>
          </w:p>
        </w:tc>
      </w:tr>
    </w:tbl>
    <w:p w:rsidR="00CA6EBE" w:rsidRDefault="00CA6EBE" w:rsidP="00CA6EBE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101. 수원으로부터 취수된 상수가 소비자까지 전달되는 일반적 상수도의 구성순서로 옳은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도수 → 송수 → 정수 → 배수 → 급수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송수 → 정수 → 도수 → 급수 → 배수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도수 → 정수 → 송수 → 배수 → 급수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송수 → 정수 → 도수 → 배수 → 급수</w:t>
      </w:r>
    </w:p>
    <w:p w:rsidR="00CA6EBE" w:rsidRDefault="00CA6EBE" w:rsidP="00CA6EBE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102. 하수관의 접합방법에 관한 설명으로 틀린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관중심접합은 관의 중심을 일치시키는 방법이다.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관저접합은 관의 내면하부를 일치시키는 방법이다.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단차접합은 지표의 경사가 급한 경우에 이용되는 방법이다.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관정접합은 토공량을 줄이기 위하여 평탄한 지형에 많이 이용되는 방법이다.</w:t>
      </w:r>
    </w:p>
    <w:p w:rsidR="00CA6EBE" w:rsidRDefault="00CA6EBE" w:rsidP="00CA6EBE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103. 계획오수량을 결정하는 방법에 대한 설명으로 틀린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지하수량은 1일1인최대오수량의 20% 이하로 한다.</w:t>
      </w:r>
    </w:p>
    <w:p w:rsidR="00CA6EBE" w:rsidRDefault="00CA6EBE" w:rsidP="00CA6EBE">
      <w:pPr>
        <w:pStyle w:val="a3"/>
        <w:spacing w:after="80" w:line="288" w:lineRule="auto"/>
        <w:ind w:left="1358" w:right="60" w:hanging="650"/>
      </w:pPr>
      <w:r>
        <w:rPr>
          <w:rFonts w:ascii="굴림" w:hint="eastAsia"/>
          <w:sz w:val="18"/>
          <w:szCs w:val="18"/>
        </w:rPr>
        <w:t>    ② 생활오수량의 1일1인최대오수량은 1일1인최대급수량을 감안하여 결정한다.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계획1일평균오수량은 계획1일최소오수량의 1.3~1.8배를 사용한다.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합류식에서 우천 시 계획오수량은 원칙적으로 계획시간최대오수량의 3배 이상으로 한다.</w:t>
      </w:r>
    </w:p>
    <w:p w:rsidR="00CA6EBE" w:rsidRDefault="00CA6EBE" w:rsidP="00CA6EBE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104. 하수 배제방식의 특징에 관한 설명으로 틀린 것은?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분류식은 합류식에 비해 우천시 월류의 위험이 크다.</w:t>
      </w:r>
    </w:p>
    <w:p w:rsidR="00CA6EBE" w:rsidRDefault="00CA6EBE" w:rsidP="00CA6EBE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합류식은 단면적이 크기 때문에 검사, 수리 등에 유리하다.</w:t>
      </w:r>
    </w:p>
    <w:p w:rsidR="00CA6EBE" w:rsidRDefault="00CA6EBE" w:rsidP="00CA6EBE">
      <w:pPr>
        <w:pStyle w:val="a3"/>
        <w:spacing w:after="80" w:line="288" w:lineRule="auto"/>
        <w:ind w:left="1370" w:right="60" w:hanging="654"/>
      </w:pPr>
      <w:r>
        <w:rPr>
          <w:rFonts w:ascii="굴림" w:hint="eastAsia"/>
          <w:sz w:val="18"/>
          <w:szCs w:val="18"/>
        </w:rPr>
        <w:t>    ③ 합류식은 분류식(2계통 건설)에 비해 건설비가 저렴하고 시공이 용이하다.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분류식은 강우초기에 노면의 오염물질이 포함된 세정수가 직접 하천 등으로 유입된다.</w:t>
      </w:r>
    </w:p>
    <w:p w:rsidR="00CA6EBE" w:rsidRDefault="00CA6EBE" w:rsidP="00CA6EBE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105. 호수의 부영양화에 대한 설명으로 틀린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부영양화는 정체성 수역의 상층에서 발생하기 쉽다.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부영양화된 수원의 상수는 냄새로 인하여 음료수로 부적당하다.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부영양화로 식물성 플랑크톤의 번식이 증가되어 투명도가 저하된다.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부영양화로 생물활동이 활발하여 깊은 곳의 용존산소가 풍부하다.</w:t>
      </w:r>
    </w:p>
    <w:p w:rsidR="00CA6EBE" w:rsidRDefault="00CA6EBE" w:rsidP="00CA6EBE">
      <w:pPr>
        <w:pStyle w:val="a3"/>
        <w:spacing w:before="200" w:after="80" w:line="288" w:lineRule="auto"/>
        <w:ind w:left="1008" w:right="60" w:hanging="474"/>
      </w:pPr>
      <w:r>
        <w:rPr>
          <w:rFonts w:ascii="굴림" w:hint="eastAsia"/>
          <w:b/>
          <w:bCs/>
          <w:sz w:val="18"/>
          <w:szCs w:val="18"/>
        </w:rPr>
        <w:t>106. 하수관로시설의 유량을 산출할 때 사용하는 공식으로 옳지 않은 것은?</w:t>
      </w:r>
    </w:p>
    <w:p w:rsidR="00CA6EBE" w:rsidRDefault="00CA6EBE" w:rsidP="00CA6EBE">
      <w:pPr>
        <w:pStyle w:val="a3"/>
        <w:spacing w:after="80" w:line="288" w:lineRule="auto"/>
        <w:ind w:left="4652" w:right="60" w:hanging="2296"/>
      </w:pPr>
      <w:r>
        <w:rPr>
          <w:rFonts w:ascii="굴림" w:hint="eastAsia"/>
          <w:sz w:val="18"/>
          <w:szCs w:val="18"/>
        </w:rPr>
        <w:t>    ① Kutter 공식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Jamssen 공식</w:t>
      </w:r>
    </w:p>
    <w:p w:rsidR="00CA6EBE" w:rsidRDefault="00CA6EBE" w:rsidP="00CA6EBE">
      <w:pPr>
        <w:pStyle w:val="a3"/>
        <w:spacing w:after="80" w:line="288" w:lineRule="auto"/>
        <w:ind w:left="5094" w:right="60" w:hanging="2516"/>
      </w:pPr>
      <w:r>
        <w:rPr>
          <w:rFonts w:ascii="굴림" w:hint="eastAsia"/>
          <w:sz w:val="18"/>
          <w:szCs w:val="18"/>
        </w:rPr>
        <w:t>    ③ Manning 공식</w:t>
      </w:r>
      <w:r>
        <w:tab/>
      </w:r>
      <w:r>
        <w:rPr>
          <w:rFonts w:ascii="굴림" w:hint="eastAsia"/>
          <w:sz w:val="18"/>
          <w:szCs w:val="18"/>
        </w:rPr>
        <w:t>④ Hazen-Williams 공식</w:t>
      </w:r>
    </w:p>
    <w:p w:rsidR="00CA6EBE" w:rsidRDefault="00CA6EBE" w:rsidP="00CA6EBE">
      <w:pPr>
        <w:pStyle w:val="a3"/>
        <w:spacing w:before="200" w:after="80" w:line="288" w:lineRule="auto"/>
        <w:ind w:left="990" w:right="60" w:hanging="466"/>
      </w:pPr>
      <w:r>
        <w:rPr>
          <w:rFonts w:ascii="굴림" w:hint="eastAsia"/>
          <w:b/>
          <w:bCs/>
          <w:sz w:val="18"/>
          <w:szCs w:val="18"/>
        </w:rPr>
        <w:t>107. 하수처리장 유입수의 SS농도는 200mg/L 이다. 1차 침전지에서 30% 정도가 제거되고, 2차 침전지에서 85%의 제거효율을 갖고 있다. 하루 처리용량이 3000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 일 때 방류되는 총 SS량은?</w:t>
      </w:r>
    </w:p>
    <w:p w:rsidR="00CA6EBE" w:rsidRDefault="00CA6EBE" w:rsidP="00CA6EBE">
      <w:pPr>
        <w:pStyle w:val="a3"/>
        <w:spacing w:after="80" w:line="288" w:lineRule="auto"/>
        <w:ind w:left="4126" w:right="60" w:hanging="20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 kg/d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2800 g/d</w:t>
      </w:r>
    </w:p>
    <w:p w:rsidR="00CA6EBE" w:rsidRDefault="00CA6EBE" w:rsidP="00CA6EBE">
      <w:pPr>
        <w:pStyle w:val="a3"/>
        <w:spacing w:after="80" w:line="288" w:lineRule="auto"/>
        <w:ind w:left="4536" w:right="60" w:hanging="2238"/>
      </w:pPr>
      <w:r>
        <w:rPr>
          <w:rFonts w:ascii="굴림" w:hint="eastAsia"/>
          <w:sz w:val="18"/>
          <w:szCs w:val="18"/>
        </w:rPr>
        <w:t>    ③ 6300 kg/d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6300 mg/d</w:t>
      </w:r>
    </w:p>
    <w:p w:rsidR="00CA6EBE" w:rsidRDefault="00CA6EBE" w:rsidP="00CA6EBE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108. 상수도관의 관종 선정 시 기본으로 하여야 하는 사항으로 틀린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매설조건에 적합해야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매설환경에 적합한 시공성을 지녀야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내압보다는 외압에 대하여 안전해야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관 재질에 의하여 물이 오염될 우려가 없어야 한다.</w:t>
      </w:r>
    </w:p>
    <w:p w:rsidR="00CA6EBE" w:rsidRDefault="00CA6EBE" w:rsidP="00CA6EBE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109. 하수도 계획에서 계획우수량 산정과 관계가 없는 것은?</w:t>
      </w:r>
    </w:p>
    <w:p w:rsidR="00CA6EBE" w:rsidRDefault="00CA6EBE" w:rsidP="00CA6EBE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배수면적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설계강우</w:t>
      </w:r>
    </w:p>
    <w:p w:rsidR="00CA6EBE" w:rsidRDefault="00CA6EBE" w:rsidP="00CA6EBE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유출계수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집수관로</w:t>
      </w:r>
    </w:p>
    <w:p w:rsidR="00CA6EBE" w:rsidRDefault="00CA6EBE" w:rsidP="00CA6EBE">
      <w:pPr>
        <w:pStyle w:val="a3"/>
        <w:spacing w:before="200" w:after="80" w:line="288" w:lineRule="auto"/>
        <w:ind w:left="1000" w:right="60" w:hanging="470"/>
      </w:pPr>
      <w:r>
        <w:rPr>
          <w:rFonts w:ascii="굴림" w:hint="eastAsia"/>
          <w:b/>
          <w:bCs/>
          <w:sz w:val="18"/>
          <w:szCs w:val="18"/>
        </w:rPr>
        <w:t>110. 먹는 물의 수질기준 항목에서 다음 특성을 갖고 있는 수질기준항목은?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876300"/>
            <wp:effectExtent l="0" t="0" r="0" b="0"/>
            <wp:docPr id="1" name="그림 1" descr="EMB000057846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255904" descr="EMB000057846ff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6EBE" w:rsidRDefault="00CA6EBE" w:rsidP="00CA6EBE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대장균군</w:t>
      </w:r>
    </w:p>
    <w:p w:rsidR="00CA6EBE" w:rsidRDefault="00CA6EBE" w:rsidP="00CA6EBE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질산성질소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과망간산칼륨 소비량</w:t>
      </w:r>
    </w:p>
    <w:p w:rsidR="00CA6EBE" w:rsidRDefault="00CA6EBE" w:rsidP="00CA6EBE">
      <w:pPr>
        <w:pStyle w:val="a3"/>
        <w:spacing w:before="200" w:after="80" w:line="288" w:lineRule="auto"/>
        <w:ind w:left="1106" w:right="60" w:hanging="524"/>
      </w:pPr>
      <w:r>
        <w:rPr>
          <w:rFonts w:ascii="굴림" w:hint="eastAsia"/>
          <w:b/>
          <w:bCs/>
          <w:sz w:val="18"/>
          <w:szCs w:val="18"/>
        </w:rPr>
        <w:t>111. 관의 길이가 1000m이고, 지름이 20cm인 관을 지름 40cm의 등치관으로 바꿀 때, 등치관의 길이는? (단, Hazen-Williams 공식을 사용한다.)</w:t>
      </w:r>
    </w:p>
    <w:p w:rsidR="00CA6EBE" w:rsidRDefault="00CA6EBE" w:rsidP="00CA6EBE">
      <w:pPr>
        <w:pStyle w:val="a3"/>
        <w:spacing w:after="80" w:line="288" w:lineRule="auto"/>
        <w:ind w:left="4228" w:right="60" w:hanging="2084"/>
      </w:pPr>
      <w:r>
        <w:rPr>
          <w:rFonts w:ascii="굴림" w:hint="eastAsia"/>
          <w:sz w:val="18"/>
          <w:szCs w:val="18"/>
        </w:rPr>
        <w:t>    ① 2924.2m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5924.2m</w:t>
      </w:r>
    </w:p>
    <w:p w:rsidR="00CA6EBE" w:rsidRDefault="00CA6EBE" w:rsidP="00CA6EBE">
      <w:pPr>
        <w:pStyle w:val="a3"/>
        <w:spacing w:after="80" w:line="288" w:lineRule="auto"/>
        <w:ind w:left="4436" w:right="60" w:hanging="2188"/>
      </w:pPr>
      <w:r>
        <w:rPr>
          <w:rFonts w:ascii="굴림" w:hint="eastAsia"/>
          <w:sz w:val="18"/>
          <w:szCs w:val="18"/>
        </w:rPr>
        <w:t>    ③ 19242.6m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29242.6m</w:t>
      </w:r>
    </w:p>
    <w:p w:rsidR="00CA6EBE" w:rsidRDefault="00CA6EBE" w:rsidP="00CA6EBE">
      <w:pPr>
        <w:pStyle w:val="a3"/>
        <w:spacing w:before="200" w:after="80" w:line="288" w:lineRule="auto"/>
        <w:ind w:left="990" w:right="60" w:hanging="464"/>
      </w:pPr>
      <w:r>
        <w:rPr>
          <w:rFonts w:ascii="굴림" w:hint="eastAsia"/>
          <w:b/>
          <w:bCs/>
          <w:sz w:val="18"/>
          <w:szCs w:val="18"/>
        </w:rPr>
        <w:t>112. 폭기조의 MLSS농도 2000 mg/L, 30분간 정치시킨 후 침전된 슬러지 체적이 300 mL/L 일 때 SVI는?</w:t>
      </w:r>
    </w:p>
    <w:p w:rsidR="00CA6EBE" w:rsidRDefault="00CA6EBE" w:rsidP="00CA6EBE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</w:t>
      </w:r>
    </w:p>
    <w:p w:rsidR="00CA6EBE" w:rsidRDefault="00CA6EBE" w:rsidP="00CA6EBE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</w:t>
      </w:r>
    </w:p>
    <w:p w:rsidR="00CA6EBE" w:rsidRDefault="00CA6EBE" w:rsidP="00CA6EBE">
      <w:pPr>
        <w:pStyle w:val="a3"/>
        <w:spacing w:before="200" w:after="80" w:line="288" w:lineRule="auto"/>
        <w:ind w:left="1112" w:right="60" w:hanging="526"/>
      </w:pPr>
      <w:r>
        <w:rPr>
          <w:rFonts w:ascii="굴림" w:hint="eastAsia"/>
          <w:b/>
          <w:bCs/>
          <w:sz w:val="18"/>
          <w:szCs w:val="18"/>
        </w:rPr>
        <w:t>113. 유출계수가 0.6이고, 유역면적 2km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강우강도 200 mm/h 의 강우가 있었다면 유출량은? (단, 합리식을 사용한다.)</w:t>
      </w:r>
    </w:p>
    <w:p w:rsidR="00CA6EBE" w:rsidRDefault="00CA6EBE" w:rsidP="00CA6EBE">
      <w:pPr>
        <w:pStyle w:val="a3"/>
        <w:spacing w:after="80" w:line="288" w:lineRule="auto"/>
        <w:ind w:left="4468" w:right="60" w:hanging="2204"/>
      </w:pPr>
      <w:r>
        <w:rPr>
          <w:rFonts w:ascii="굴림" w:hint="eastAsia"/>
          <w:sz w:val="18"/>
          <w:szCs w:val="18"/>
        </w:rPr>
        <w:t>    ① 24.0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66.7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CA6EBE" w:rsidRDefault="00CA6EBE" w:rsidP="00CA6EBE">
      <w:pPr>
        <w:pStyle w:val="a3"/>
        <w:spacing w:after="80" w:line="288" w:lineRule="auto"/>
        <w:ind w:left="4346" w:right="60" w:hanging="2144"/>
      </w:pPr>
      <w:r>
        <w:rPr>
          <w:rFonts w:ascii="굴림" w:hint="eastAsia"/>
          <w:sz w:val="18"/>
          <w:szCs w:val="18"/>
        </w:rPr>
        <w:t>    ③ 240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667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CA6EBE" w:rsidRDefault="00CA6EBE" w:rsidP="00CA6EBE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114. 정수지에 대한 설명으로 틀린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정수지 상부는 반드시 복개해야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정수지의 유효수심은 3~6m를 표준으로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정수지의 바닥은 저수위보다 1m 이상 낮게 해야 한다.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정수지란 정수를 저류하는 탱크로 정수시설로는 최종단계의 시설이다.</w:t>
      </w:r>
    </w:p>
    <w:p w:rsidR="00CA6EBE" w:rsidRDefault="00CA6EBE" w:rsidP="00CA6EBE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115. 합류식 관로의 단면을 결정하는데 중요한 요소로 옳은 것은?</w:t>
      </w:r>
    </w:p>
    <w:p w:rsidR="00CA6EBE" w:rsidRDefault="00CA6EBE" w:rsidP="00CA6EBE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계획우수량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계획1일평균오수량</w:t>
      </w:r>
    </w:p>
    <w:p w:rsidR="00CA6EBE" w:rsidRDefault="00CA6EBE" w:rsidP="00CA6EBE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③ 계획시간최대오수량</w:t>
      </w:r>
      <w:r>
        <w:tab/>
      </w:r>
      <w:r>
        <w:rPr>
          <w:rFonts w:ascii="굴림" w:hint="eastAsia"/>
          <w:sz w:val="18"/>
          <w:szCs w:val="18"/>
        </w:rPr>
        <w:t>④ 계획시간평균오수량</w:t>
      </w:r>
    </w:p>
    <w:p w:rsidR="00CA6EBE" w:rsidRDefault="00CA6EBE" w:rsidP="00CA6EBE">
      <w:pPr>
        <w:pStyle w:val="a3"/>
        <w:spacing w:before="200" w:after="80" w:line="288" w:lineRule="auto"/>
        <w:ind w:left="1042" w:right="60" w:hanging="490"/>
      </w:pPr>
      <w:r>
        <w:rPr>
          <w:rFonts w:ascii="굴림" w:hint="eastAsia"/>
          <w:b/>
          <w:bCs/>
          <w:sz w:val="18"/>
          <w:szCs w:val="18"/>
        </w:rPr>
        <w:t>116. 혐기성 소화법과 비교할 때, 호기성 소화법의 특징으로 옳은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최초시공비 과다</w:t>
      </w:r>
      <w:r>
        <w:tab/>
      </w:r>
      <w:r>
        <w:rPr>
          <w:rFonts w:ascii="굴림" w:hint="eastAsia"/>
          <w:sz w:val="18"/>
          <w:szCs w:val="18"/>
        </w:rPr>
        <w:t>② 유기물 감소율 우수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저온시의 효율 향상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소화슬러지의 탈수 불량</w:t>
      </w:r>
    </w:p>
    <w:p w:rsidR="00CA6EBE" w:rsidRDefault="00CA6EBE" w:rsidP="00CA6EBE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117. 정수처리 시 염소소독 공정에서 생성될 수 있는 유해물질은?</w:t>
      </w:r>
    </w:p>
    <w:p w:rsidR="00CA6EBE" w:rsidRDefault="00CA6EBE" w:rsidP="00CA6EBE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유기물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암모니아</w:t>
      </w:r>
    </w:p>
    <w:p w:rsidR="00CA6EBE" w:rsidRDefault="00CA6EBE" w:rsidP="00CA6EBE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③ 환원성 금속이온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THM(트리할로메탄)</w:t>
      </w:r>
    </w:p>
    <w:p w:rsidR="00CA6EBE" w:rsidRDefault="00CA6EBE" w:rsidP="00CA6EBE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118. 정수시설 내에서 조류를 제거하는 방법 중 약품으로 조류를 산화시켜 침전처리 등으로 제거하는 방법에 사용되는 것은?</w:t>
      </w:r>
    </w:p>
    <w:p w:rsidR="00CA6EBE" w:rsidRDefault="00CA6EBE" w:rsidP="00CA6EBE">
      <w:pPr>
        <w:pStyle w:val="a3"/>
        <w:spacing w:after="80" w:line="288" w:lineRule="auto"/>
        <w:ind w:left="3904" w:right="60" w:hanging="1922"/>
      </w:pPr>
      <w:r>
        <w:rPr>
          <w:rFonts w:ascii="굴림" w:hint="eastAsia"/>
          <w:sz w:val="18"/>
          <w:szCs w:val="18"/>
        </w:rPr>
        <w:t>    ① Zeolite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황산구리</w:t>
      </w:r>
    </w:p>
    <w:p w:rsidR="00CA6EBE" w:rsidRDefault="00CA6EBE" w:rsidP="00CA6EBE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과망간산칼륨</w:t>
      </w:r>
      <w:r>
        <w:tab/>
      </w:r>
      <w:r>
        <w:rPr>
          <w:rFonts w:ascii="굴림" w:hint="eastAsia"/>
          <w:sz w:val="18"/>
          <w:szCs w:val="18"/>
        </w:rPr>
        <w:t>④ 수산화나트륨</w:t>
      </w:r>
    </w:p>
    <w:p w:rsidR="00CA6EBE" w:rsidRDefault="00CA6EBE" w:rsidP="00CA6EBE">
      <w:pPr>
        <w:pStyle w:val="a3"/>
        <w:spacing w:before="200" w:after="80" w:line="288" w:lineRule="auto"/>
        <w:ind w:left="1042" w:right="60" w:hanging="490"/>
      </w:pPr>
      <w:r>
        <w:rPr>
          <w:rFonts w:ascii="굴림" w:hint="eastAsia"/>
          <w:b/>
          <w:bCs/>
          <w:sz w:val="18"/>
          <w:szCs w:val="18"/>
        </w:rPr>
        <w:t>119. 병원성미생물에 의하여 오염되거나 오염될 우려가 있는 경우, 수도꼭지에서의 유리잔류염소는 몇 mg/L 이상 되도록 하여야 하는가?</w:t>
      </w:r>
    </w:p>
    <w:p w:rsidR="00CA6EBE" w:rsidRDefault="00CA6EBE" w:rsidP="00CA6EBE">
      <w:pPr>
        <w:pStyle w:val="a3"/>
        <w:spacing w:after="80" w:line="288" w:lineRule="auto"/>
        <w:ind w:left="4352" w:right="60" w:hanging="2146"/>
      </w:pPr>
      <w:r>
        <w:rPr>
          <w:rFonts w:ascii="굴림" w:hint="eastAsia"/>
          <w:sz w:val="18"/>
          <w:szCs w:val="18"/>
        </w:rPr>
        <w:t>    ① 0.1 mg/L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 mg/L</w:t>
      </w:r>
    </w:p>
    <w:p w:rsidR="00CA6EBE" w:rsidRDefault="00CA6EBE" w:rsidP="00CA6EBE">
      <w:pPr>
        <w:pStyle w:val="a3"/>
        <w:spacing w:after="80" w:line="288" w:lineRule="auto"/>
        <w:ind w:left="4352" w:right="60" w:hanging="2146"/>
      </w:pPr>
      <w:r>
        <w:rPr>
          <w:rFonts w:ascii="굴림" w:hint="eastAsia"/>
          <w:sz w:val="18"/>
          <w:szCs w:val="18"/>
        </w:rPr>
        <w:t>    ③ 0.6 mg/L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 mg/L</w:t>
      </w:r>
    </w:p>
    <w:p w:rsidR="00CA6EBE" w:rsidRDefault="00CA6EBE" w:rsidP="00CA6EBE">
      <w:pPr>
        <w:pStyle w:val="a3"/>
        <w:spacing w:before="200" w:after="80" w:line="288" w:lineRule="auto"/>
        <w:ind w:left="1000" w:right="60" w:hanging="470"/>
      </w:pPr>
      <w:r>
        <w:rPr>
          <w:rFonts w:ascii="굴림" w:hint="eastAsia"/>
          <w:b/>
          <w:bCs/>
          <w:sz w:val="18"/>
          <w:szCs w:val="18"/>
        </w:rPr>
        <w:t>120. 배수관의 갱생공법으로 기존 관내의 세척(cleaning)을 수행하는 일반적인 공법으로 옳지 않은 것은?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제트(jet) 공법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실드(shield) 공법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로터리(rotary) 공법</w:t>
      </w:r>
      <w:r>
        <w:tab/>
      </w:r>
      <w:r>
        <w:rPr>
          <w:rFonts w:ascii="굴림" w:hint="eastAsia"/>
          <w:sz w:val="18"/>
          <w:szCs w:val="18"/>
        </w:rPr>
        <w:t>④ 스크레이퍼(scraper) 공법</w:t>
      </w: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A6EBE" w:rsidRDefault="00CA6EBE" w:rsidP="00CA6EB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A6EBE" w:rsidRDefault="00CA6EBE" w:rsidP="00CA6EBE"/>
    <w:sectPr w:rsidR="002B4572" w:rsidRPr="00CA6E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BE"/>
    <w:rsid w:val="003A70E5"/>
    <w:rsid w:val="009E7052"/>
    <w:rsid w:val="00C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8BAA3-9381-4FB4-8398-84E3707E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6E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6EB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6EB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6EB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6EB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theme" Target="theme/theme1.xml"/><Relationship Id="rId61" Type="http://schemas.openxmlformats.org/officeDocument/2006/relationships/image" Target="media/image58.gif"/><Relationship Id="rId82" Type="http://schemas.openxmlformats.org/officeDocument/2006/relationships/image" Target="media/image7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2870</Words>
  <Characters>16360</Characters>
  <Application>Microsoft Office Word</Application>
  <DocSecurity>0</DocSecurity>
  <Lines>136</Lines>
  <Paragraphs>38</Paragraphs>
  <ScaleCrop>false</ScaleCrop>
  <Company/>
  <LinksUpToDate>false</LinksUpToDate>
  <CharactersWithSpaces>19192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