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5E2F" w:rsidTr="00FD5E2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교류 신호를 구성하는 기본적인 요소가 아닌 것은?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위상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회로에 대하여 입력신호 일 때 출력파형은? (단, 제너다이오드의 순방향 전압은 0.7[V]이고, 제너전압은 4.7[V]이다.)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16" name="그림 16" descr="EMB000075307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3400" descr="EMB00007530700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419225" cy="1257300"/>
            <wp:effectExtent l="0" t="0" r="9525" b="0"/>
            <wp:docPr id="15" name="그림 15" descr="EMB00007530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552" descr="EMB0000753070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66850" cy="1238250"/>
            <wp:effectExtent l="0" t="0" r="0" b="0"/>
            <wp:docPr id="14" name="그림 14" descr="EMB00007530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480" descr="EMB0000753070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76375" cy="1190625"/>
            <wp:effectExtent l="0" t="0" r="9525" b="9525"/>
            <wp:docPr id="13" name="그림 13" descr="EMB00007530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696" descr="EMB00007530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09700" cy="1228725"/>
            <wp:effectExtent l="0" t="0" r="0" b="9525"/>
            <wp:docPr id="12" name="그림 12" descr="EMB00007530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5776" descr="EMB000075307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푸시풀 증폭기의 장점으로 옳지 않은 것은?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비교적 출력이 크다.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변압기에서의 직류 자화가 상쇄된다.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전원 전압에 포함된 험(Hum)이 상쇄된다.</w:t>
      </w:r>
    </w:p>
    <w:p w:rsidR="00FD5E2F" w:rsidRDefault="00FD5E2F" w:rsidP="00FD5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기수차 고조파 성분이 상쇄된다.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회선을 구성할 때 시분할 다중화 방식으로 하려면 어떠한 변조방식을 사용해야 하는가?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 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진폭 변조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주파수 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위상 변조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4×1 MUX를 이용하여 16×1 MUX를 구현하려고 한다. 몇 개의 4×1 MUX가 필요한가?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FD5E2F" w:rsidRDefault="00FD5E2F" w:rsidP="00FD5E2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이미터 접지형 증폭긱에서 베이스 접지시의 전류증폭률 a=0.9, ICO=0.1[mA]일 때 컬렉터 전류는 얼마인가? (단, IB=0.5[mA])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0.9[mA]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4.5[mA]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9.2[mA]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PCM 방식의 단점으로 옳은 것은?</w:t>
      </w:r>
    </w:p>
    <w:p w:rsidR="00FD5E2F" w:rsidRDefault="00FD5E2F" w:rsidP="00FD5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 특유의 잡음이 존재한다.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잡음이 약해서 S/N비가 감소한다.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고가의 여파기가 필요하다.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누화 현상에 약하다.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레지스터의 주 기능에 해당하는 것은?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스위칭 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일시 저장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펄스 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회로 동기장치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평활회로에서 초크 입력형의 특징으로 옳은 것은?</w:t>
      </w:r>
    </w:p>
    <w:p w:rsidR="00FD5E2F" w:rsidRDefault="00FD5E2F" w:rsidP="00FD5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부하전류 변화에 대하여 전압변동이 적다.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정류기에 가해지는 역전압이 크다.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평활 효과가 적다.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부하전류의 평균값이 작다.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발진회로의 설명으로 옳지 않은 것은?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695450"/>
            <wp:effectExtent l="0" t="0" r="9525" b="0"/>
            <wp:docPr id="11" name="그림 11" descr="EMB00007530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76216" descr="EMB000075307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 진동자는 유도성으로 발진한다.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Pierce-BC형 발진회로이다.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 LC의 공진 주파수는 발진주파수보다 조금 높게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콜피츠 발진회로를 변형한 회로는 컬렉터와 베이스 사이에 수정 진동자를 넣어 발진회로를 구성하였다.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 슈퍼헤테로다인 수신기에 대한 설명으로 옳지 않은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중간 주파수 신호로 변환하여 검파하는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IF는 455[kHz]이다.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헤테로다인 수신기에 비해 감도가 좋아진다.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영상주파수에 의한 혼신을 받지 않아 간섭에 강하다.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멀티플렉서에 대한 설명으로 옳지 않은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개의 데이터 입력을 적은 수의 채널로 전송한다.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n개의 입력선과 2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개의 선택선을 구성한다.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선택선은 비트조합에 의해 입력 중 하나가 선택된다.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Data Selector라고도 할 수 있다.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제너다이오드 정전압 회로에서 최대 부하전류가 20[mA]이고 제너전압이 5[V]일 때, 제너항복이 일어날 수 있는 최소 부하저항은 얼마인가?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25[Ω]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2,500[Ω]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트랜지스터 증폭기의 바이어스 안정도를 나타내는 숫자로 가장 좋은 것은?</w:t>
      </w:r>
    </w:p>
    <w:p w:rsidR="00FD5E2F" w:rsidRDefault="00FD5E2F" w:rsidP="00FD5E2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시정수(Time Constant)에 대한 설명으로 옳지 않은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RL 직렬회로의 시정수는 L/R 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 직렬회로의 시정수는 C/R 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 정상값의 63.2[%]에 도달하는 시간이다.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정상값에서 36.8[%]까지 하강하는 시간이다.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정전압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얼마인가? (단, 제너전압(V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)은 9[V]이다.)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38275"/>
            <wp:effectExtent l="0" t="0" r="9525" b="9525"/>
            <wp:docPr id="10" name="그림 10" descr="EMB000075307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99928" descr="EMB0000753070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2[mA]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5[mA]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4[mA]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트랜지스터 증폭회로에서 입력 임피던스 설명으로 옳은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출력부하의 변동에 따라 변한다.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작을수록 좋다.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일정해야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임피던스가 언제나 무한대이다.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다음의 논리회로에 대한 함수로 알맞은 것은?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476375"/>
            <wp:effectExtent l="0" t="0" r="0" b="9525"/>
            <wp:docPr id="9" name="그림 9" descr="EMB000075307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8768" descr="EMB0000753070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24025" cy="247650"/>
            <wp:effectExtent l="0" t="0" r="9525" b="0"/>
            <wp:docPr id="8" name="그림 8" descr="EMB000075307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8552" descr="EMB00007530701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81175" cy="257175"/>
            <wp:effectExtent l="0" t="0" r="9525" b="9525"/>
            <wp:docPr id="7" name="그림 7" descr="EMB000075307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8696" descr="EMB0000753070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52600" cy="247650"/>
            <wp:effectExtent l="0" t="0" r="0" b="0"/>
            <wp:docPr id="6" name="그림 6" descr="EMB00007530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7256" descr="EMB0000753070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62125" cy="247650"/>
            <wp:effectExtent l="0" t="0" r="9525" b="0"/>
            <wp:docPr id="5" name="그림 5" descr="EMB000075307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44824" descr="EMB0000753070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10진수 10을 그레이코드(Gray code)로 변환한 것은?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1111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차동증폭기에서 두 입력 전압이 각각 V1=50[μV], V2=-50[μV]일 때 출력전압은 얼마인가? (단, Ad는 차신호 이득이며, CMRR=100 이다.)</w:t>
      </w:r>
    </w:p>
    <w:p w:rsidR="00FD5E2F" w:rsidRDefault="00FD5E2F" w:rsidP="00FD5E2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∞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50Ad[μV]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100Ad[μV]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200Ad[μV]</w:t>
      </w:r>
    </w:p>
    <w:p w:rsidR="00FD5E2F" w:rsidRDefault="00FD5E2F" w:rsidP="00FD5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5E2F" w:rsidTr="00FD5E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유선통신기기</w:t>
            </w:r>
          </w:p>
        </w:tc>
      </w:tr>
    </w:tbl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음성부호화기(VOCODER)에 대한 설명으로 옳은 것은?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009775"/>
            <wp:effectExtent l="0" t="0" r="9525" b="9525"/>
            <wp:docPr id="4" name="그림 4" descr="EMB00007530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43168" descr="EMB0000753070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ㄱ, ㄴ, ㄷ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데이터통신 단말기의 데이터 처리방식 중 일정량의 데이터를 일괄처리하는 방식은?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온라인(On-Line) 방식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오프라인(Off-Line) 방식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리얼타임(Real Time) 방식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배치처리(Batch Processing) 방식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비디오텍스의 하드웨어 구성 요소에 대한 설명으로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 입력 단말기는 데이터 베이스에 사용자들이 필요로 하는 정보의 생성, 삭제, 편집, 저장의 기능이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 단말기는 TV 수상기에 어댑터를 부착하여 여러 정보를 검색하고 선택할 수 있는 기능이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 정보 센터는 비디어텍스 시스템의 센터 역할을 수행하는 것으로 정보 검색은 물론 사용자 단말기의 제어 및 시스템 통제, 관리, 감시 기능도 수행한다.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 정보 센터 내에서만 데이터를 주고 받도록 하는 것이 통신망이다.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영상을 전송할 수 있는 단말기가 아닌 것은?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컴퓨터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스마트폰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MFC 전화기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공통선 신호 방식(CSS)에 대한 설명으로 옳지 않은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통화로의 신호 전송로가 분리되어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신뢰도가 낮고, 신호가 저속 및 저용량이다.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역방향으로 제어 신호의 전송이 가능하다.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통화시에도 제어 신호를 송수신할 수 있다.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전화망과 같은 회선교환망 대신에 인터넷과 같은 데이터 패킷망을 통하여 음성통화를 하는 것을 나타내는 용어는?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Telephony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ADSL(Asymmetric Digital Subscriber Line)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PSTN(Public Switched Telephone Network)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HDSL(Hige-Bit-Rate Digital Subscriber Line)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동기식 전송방식에서 문자중심 전송에서의 프레임구조에 관한 설명이다. 문자동기의 유지에 사용되는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STX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CRC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PCM-24 방식의 표본화 주파수 8[kHz]에 대한 1프레임 당 시간은?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256[μs]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125[μs]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128[μs]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64[μs]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TDM장비 중 SMOT-4 광 전송장치에 대한 설명으로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DS3(44.736[Mbps]) 또는 STM-1(155.520[Mbps]) 광신호를 종속신호로 사용한다.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전송속도는 622.080[Mbps] 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운용방식에서 단국, 신형ADM, 환형ADM 등 환경에 따라 다양한 망 구성이 가능하다.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전송속도는 155.520[Mbps] 이다.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광통신 방식에 대한 설명으로 옳지 않은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송신측은 발광기의 변조기 등으로 구성되어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레이저 다이오드는 입력 전기신호를 광전력으로 변환한다.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전송선로는 광섬유 케이블을 사용한다.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수신측은 광검파기를 이용하여 광섬유를 통해 전달된 전기신호를 광신호로 변환한다.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3계층(네트워크 계층)에서 동작하는 장비는?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Hub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Router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Reapeater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L7 Switch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광케이블을 종단하여 광 단국장치와 연결 작업시 사용되지 않는 것은 무엇인가?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광단자함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광점퍼코드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광어댑터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광변조기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라우터(Router)에 대한 설명으로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대표적인 네트워크 3계층 장비이다.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LAN과 WAN을 연결하는데 사용된다.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패킷을 최적의 경로로 선정하여 통과시킨다.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컴퓨터들을 LAN에 연결하는데만 주로 사용한다.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L2 스위치에 대한 설명으로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MAC 주소 테이블을 관리하고, 전송 처리한다.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IP주소를 통해 다른 네티워크로의 경로설정을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 중 충돌 발생을 최소화하여 빠른 속도의 전송이 가능하다.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스위치의 일부 포트를 가상 LAN으로 묶는 기능을 수행할 수 있다.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라우터에서 라우팅 테이블을 만드는 방법에는 정적 라우팅(Static Routing)과 동적 라우팅(Dynamic Routing)이 있다. 다음 중 동적 라우팅에 대한 설명으로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RIP, EIGRP, OSPF와 같은 라우팅 프로토콜을 사용한다.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근접한 라우터끼리 정보를 교환해, 자동으로 라우팅 테이블을 구성하는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동적라우팅을 사용하면 자동으로 라우팅 테이블을 업데이트하고, 새로운 경로를 확보한다.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수동으로 라우팅 테이블을 만드는 방법으로 수신지 네트워크와 넥스트 홉(Mext-Hop)을 하나하나 설정한다.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데이터의 입출력과 송수신을 담당하며, 정보통신 시스템과 접속되는 모든 입출력 장치를 말하는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DSU(Digital Service Unit)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DTE(Data Terminal Equipment)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CCU(Communication Control Unit)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DCE(Data Circuit-terminating Equipment)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전자교환기의 통화회로에 의한 분류가 아닌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공간분할방식(SDS)     ② 시간분할방식(TDS)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주파수분할방식(FDS)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파장분할다중화방식(WDM)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다음의 설명 중에서 ATM(비동기식 전달 모드) 교환방식에 해당하지 않는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ATM 방식은 광대역 종합정보통신의 각종 서비스를 수행하기 위한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ATM 방식에서는 채널 접속 시 사용자의 정보 유무에 관계없이 고정적으로 채널이 할당되어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ATM 방식에서는 5바이트의 헤더와 48바이트의 사용자 정보영역으로 구성된 셀을 이용한다.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ATM 방식에서는 어떤 비트속도의 정보에 대해서도 경로가 할당되는 비계층형 경로방식이다.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송신단에서 다수의 정보신호를 묶어서 하나의 전송채널로 보내주는 방법은?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엔코딩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 플렉싱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디코딩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디멀티플렉싱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디지털통신에서 펄스의 폭 주기 동안 펄스의 존재 유무를 판별하는 순간 입력신호 성분을 최대로 강조하고 동시에 잡음성분을 억제하여 펄스의 존재유무의 판별 에러 확률을 가장 적게 하는 것은 무엇인가?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등화기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 필터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대역필터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재생중계기</w:t>
      </w:r>
    </w:p>
    <w:p w:rsidR="00FD5E2F" w:rsidRDefault="00FD5E2F" w:rsidP="00FD5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5E2F" w:rsidTr="00FD5E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전송선로개론</w:t>
            </w:r>
          </w:p>
        </w:tc>
      </w:tr>
    </w:tbl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네트워크 구현을 지원하기 위하여 사용하는 케이블과 커넥터의 규격을 제정하는 단체는 어느 곳인가?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IEEE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ANSI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TIA/EIA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IETF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모델에서 물리주소, 네트워크 토폴로지, 네트워크 접속, 흐름 제어 들을 처리하는 계층은?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물리계층(Physical layer)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데이터링크계층(Datalink layer)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네트워크계층(Network layer)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전송계층(Transport layer)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서로 다른 네트워크 IP주소를 갖고 있는 LAN을 연결하여 통신이 가능하도록 하고 싶다. 이 때 필요한 네트워크 장비는 무엇인가?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허브(Hub)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브리지(Bridge)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방화벽(Fierwall)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라우터(Router)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2개의 시스템이 동시에 양방향으로 데이터 송수신이 가능하기 때문에 전송효율이 우수한 전송방식은?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단방향(Simplex)방식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반이중(Half-duplex)방식</w:t>
      </w:r>
    </w:p>
    <w:p w:rsidR="00FD5E2F" w:rsidRDefault="00FD5E2F" w:rsidP="00FD5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전이중(Full-duplex)방식 ④ 직렬형전송(Serial)방식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정보 전송 부호화의 설명으로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브로드 밴드 방식은 전송정보를 양방향으로 전송하며, 소규모 데이터 전송에 적합한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베이스 밴드 방식은 디지털 정보를 디지털 신호로 그대로 전송하는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브로드 밴드 방식은 전화망을 이용하여 컴퓨터 통신을 할 때 사용하는 모뎀의 신호변환이 대표적인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베이스 밴드 방식은 장거리 전송에는 적합하지 않고 컴퓨터와 단말기 통신의 근거리 통신에 사용된다.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세심 동축 케이블의 core구성으로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2core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3core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4core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6core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STP케이블의 설명으로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차폐 없이 금속박막에 의한 꼬인 선으로 구성된다.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전송 길이는 100m 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UTP에 비해 설치가 어렵고 비용이 크다.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전송속도가 16Mbps(최대 155Mbps)이다.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무엇에 대한 설명인가?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3" name="그림 3" descr="EMB000075307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22704" descr="EMB0000753070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광분배함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광단자함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광접속함체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광인입단자함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입사한 광펄스가 반사해 돌아오는 시간을 측정하여 거리를 계산할 수 있다. 굴절률이 1.3이고 빛이 되돌아오는 시간이 2[μs] 걸렸따면 광케이블의 길이는 약 얼마인가?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115.5[m]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230.8[m]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281.8[m]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461.6[m]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광케이블의 신호 전달의 기본원리는 빛의 어떤 성질을 이용한 것인가?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투과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난반사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전반사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홈네트워크건물인증 심사기준에 의하면 세대내 홈네트워크 배선규격은 전기설비기술기준 및 KS 전선 규격의 판단기준에 따라 어떠한 조건을 만족하여야 하는가?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UTP Cat 3 이상</w:t>
      </w:r>
      <w:r>
        <w:tab/>
      </w:r>
      <w:r>
        <w:rPr>
          <w:rFonts w:ascii="굴림" w:hint="eastAsia"/>
          <w:sz w:val="18"/>
          <w:szCs w:val="18"/>
        </w:rPr>
        <w:t>② UTP Cat 3e 이상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UTP Cat 5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 Cat 5e 이상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초고속정보통신 특등급 아파트에 구비해야 하는 조건이 아닌 것은?</w:t>
      </w:r>
    </w:p>
    <w:p w:rsidR="00FD5E2F" w:rsidRDefault="00FD5E2F" w:rsidP="00FD5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 Cable Cat. 2 이상 ② UTP Cable Cat. 5 이상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광케이블 6c 이상 ④ 광케이블 4c 이상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구내통신선로설비에서 선로가 옥외에서 실내로 인입되는 경우 회선종단장치로 사용할 수 없는 것은?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전화기용 콘센트</w:t>
      </w:r>
      <w:r>
        <w:tab/>
      </w:r>
      <w:r>
        <w:rPr>
          <w:rFonts w:ascii="굴림" w:hint="eastAsia"/>
          <w:sz w:val="18"/>
          <w:szCs w:val="18"/>
        </w:rPr>
        <w:t>② 전화기용 모듈러잭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실내단자함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중계장치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관로 경로 파악시 실제 현장에서 확인 해야 할 사항이 아닌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지하의 암반 여부등 토질 조사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시공할시 주변지반의 침하에 대한 대책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지하의 매설물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풍압하중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광섬유 손실측정법이 아닌 것은?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투과 측정법</w:t>
      </w:r>
      <w:r>
        <w:tab/>
      </w:r>
      <w:r>
        <w:rPr>
          <w:rFonts w:ascii="굴림" w:hint="eastAsia"/>
          <w:sz w:val="18"/>
          <w:szCs w:val="18"/>
        </w:rPr>
        <w:t>② 후방 산란법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 손실법</w:t>
      </w:r>
      <w:r>
        <w:tab/>
      </w:r>
      <w:r>
        <w:rPr>
          <w:rFonts w:ascii="굴림" w:hint="eastAsia"/>
          <w:sz w:val="18"/>
          <w:szCs w:val="18"/>
        </w:rPr>
        <w:t>④ 반사손실 측정법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2원 신호를 신호속도가 50[baud]인 전송부호로 전송할 경우 최단 펄스의 시간길이는 얼마인가?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0.01초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0.02초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0.03초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0.04초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네트워크에서 동존간의 장비를 연결할 때 사용하는 방식은 UTP 케이블 양단의 끝을 TIA-568A와 TIA-568B로 연결하여 방식을 무엇이라고 하는가?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크로스오버(Crossover) 케이블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롤오버(Rollover) 케이블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표준(Straight-through) 케이블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콘솔(Console) 케이블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광섬유의 전송손실의 종류가 아닌 것은?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흡수손실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색분산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산란손실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접속손실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광펄스 시험기(OTDR)를 활용한 측정과 관련된 설명으로 옳지 않은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OTDR은 광섬유의 손실, 접속점, 절단지점 등을 측정할 수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OTDR은 광 펄스를 이용한 측정은 불가능하며, 연속적인(CW) 광원을 사용해야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파장, 거리 및 펄스폭 등의 측정조건에 따라 리얼타임(Real Time)측정을 할 수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융착 부분에서는 물질의 밀도나 성분의 불균이리 차가 커지기 때문에 접속 손실이 발생할 수 있다.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구내에 설치되는 주배선반 또는 주단자함에서 각 건물(또는 동)의 건물배선반, 동배선반 또는 동단자함을 연결하는 배선체계와 건물배선반 등을 상호 연결하는 배선체계로 옳은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건물간선계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층배선계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구내간선계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수평배선계</w:t>
      </w:r>
    </w:p>
    <w:p w:rsidR="00FD5E2F" w:rsidRDefault="00FD5E2F" w:rsidP="00FD5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5E2F" w:rsidTr="00FD5E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선로설비기준</w:t>
            </w:r>
          </w:p>
        </w:tc>
      </w:tr>
    </w:tbl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선로설비의 잡음전압이 얼마를 초과할 경우 전력유도 방지조치를 취하여야 하는가?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5볼트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1볼트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5밀리볼트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0.5밀리볼트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사용전 검사가 제외되는 공사로 옳은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감리를 실시하지 않은 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150제곱미터 이하인 건축물에 설치되는 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건축물에 100회선 이하의 구내통신선로 설비 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건축법에 따른 허가대상건축물에 설치되는 공사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다음은 무엇에 대한 정의인가?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2" name="그림 2" descr="EMB000075307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3216" descr="EMB00007530702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국선 접속설비    </w:t>
      </w:r>
      <w:r>
        <w:tab/>
      </w:r>
      <w:r>
        <w:rPr>
          <w:rFonts w:ascii="굴림" w:hint="eastAsia"/>
          <w:sz w:val="18"/>
          <w:szCs w:val="18"/>
        </w:rPr>
        <w:t>② 이용자 자가 전기통신설비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구내통신선로설비  </w:t>
      </w:r>
      <w:r>
        <w:tab/>
      </w:r>
      <w:r>
        <w:rPr>
          <w:rFonts w:ascii="굴림" w:hint="eastAsia"/>
          <w:sz w:val="18"/>
          <w:szCs w:val="18"/>
        </w:rPr>
        <w:t>④ 국선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발주자로부터 공사를 도급 받은 공사업자를 무엇이라고 하는가?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하도급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수급인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도급자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내용 중 ( ) 안에 알맞은 내용을 고르시오.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" name="그림 1" descr="EMB000075307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4296" descr="EMB00007530702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공사중지명령 - 타절     ② 사용전검사 - 재시공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재시공 - 공사중지명령    ④ 공사중지명령 – 기일연장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정보통신공사의 발주자는 공사의 설계 또는 감리를 누구에게 발주하여야 하는가?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용역업자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유지보수업자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점검업자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8진수 3456.71을 2진수로 변환한 결과로 옳은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011101101110.111001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011100101110.111001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011100111110.111001 ④ 011101010111.100111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10진수 47.625를 2진수로 변환한 결과로 옳은 것은?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101111.110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101111.101</w:t>
      </w:r>
    </w:p>
    <w:p w:rsidR="00FD5E2F" w:rsidRDefault="00FD5E2F" w:rsidP="00FD5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111111.110</w:t>
      </w:r>
      <w:r>
        <w:tab/>
      </w:r>
      <w:r>
        <w:rPr>
          <w:rFonts w:ascii="굴림" w:hint="eastAsia"/>
          <w:sz w:val="18"/>
          <w:szCs w:val="18"/>
        </w:rPr>
        <w:t>④ 111111.101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CPU의 개념과 가장 거리가 먼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시스템의 핵심 부분이며 각종 연산을 수행한다.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기억장치에 저장된 명령을 읽어서 수행하는 역할을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 처리 속도는 시스템의 성능을 결정하는 중요한 요소이다.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제어 신호를 보내는 원인에 해당하는 특수 서브루틴을 처리하는 역할을 한다.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전자 계산기의 연산장치에서 부호와 크기의 가산(Adder) 과정에서 초과상태(Overflow)가 발생할 조건으로 맞는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양수에 비하여 음수가 작을 경우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음수에 비하여 양수가 작을 경우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수 모두 음수이거나 양수일 경우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가산에서는 모든 경우에 초과 상태가 발생하지 않는다.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마이크로컴퓨터의 명령어수가 126개라면 OP Code는 몇 비트인가?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6비트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8비트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2의 보수 표현 방법에 의해 10진수 36과 –72를 8비트로 올바르게 표현한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00100100, 00111000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00100100, 10111000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00100100, 10110111</w:t>
      </w:r>
      <w:r>
        <w:tab/>
      </w:r>
      <w:r>
        <w:rPr>
          <w:rFonts w:ascii="굴림" w:hint="eastAsia"/>
          <w:sz w:val="18"/>
          <w:szCs w:val="18"/>
        </w:rPr>
        <w:t>④ 10100100, 01000111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프로그래밍(Programming) 언어 중 숫자(2진코드)만을 사용한 언어는?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기계어(Machine language)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어셈블리어(Assembly language)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컴파일러(Compiler language)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PL/1(Programming language one)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마이크로 컴퓨터의 필수 구성 장치로 틀린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입출력장치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중앙처리장치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정보통신공사업법에서 규정하는 사항이 아닌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정보통신공사의 조사·설계에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정보통신공사의 시공·감리에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정보통신공사의 자재구매에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정보통신공사업의 등록 및 정보통신공사의 도급에 관한 사항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과학기술정보통신부장관이 수립할 전기통신기본계획의 내용이 아닌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전기통신설비에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전기통신의 이용효율화에 관한 사항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전기통신기술의 진흥에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전기통신기술의 표준화에 관한 사항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10진수 4와 10진수 13에 해당하는 그레이 코드(Gray code)를 비트단위(Bitwise) OR 연산의 결과로 옳은 것은?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1011</w:t>
      </w:r>
    </w:p>
    <w:p w:rsidR="00FD5E2F" w:rsidRDefault="00FD5E2F" w:rsidP="00FD5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0010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1111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컴퓨터 프로세스에서 교착상태(Deadlock)를 발생키는 원인이 아닌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점유와 대기(Hold and Wait)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순환 대기(Circular Wait)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상호 배제(Mutual Exclusion)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 방식(Preemption)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방송통신설비의 안전성 및 신뢰성에 대한 기술기준에서 사용하는 “응답스펙트럼”에 대하여 바르게 설명한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지진운동의 진동주파수에 대한 지진가속도의 변화 특성을 말한다.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풍해의 진동주파수에 대한 풍해가속도의 변화 특성을 말한다.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낙뢰의 진동주파수에 대한 낙뢰가속도의 변화 특성을 말한다.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수해의 진동주파수에 대한 수해가속도의 변화 특성을 말한다.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정보통신공사업자가 아니어도 시공할 수 있는 공사의 범위로 옳지 않은 것은?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건축물내 10회선 이상의 구내통신선로 설비공사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간이무선국의 무선설비 설치공사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아마추어무선국의 안테나 설치공사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실험국의 무선설비 설치공사</w:t>
      </w: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D5E2F" w:rsidRDefault="00FD5E2F" w:rsidP="00FD5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D5E2F" w:rsidRDefault="00FD5E2F" w:rsidP="00FD5E2F"/>
    <w:sectPr w:rsidR="002B4572" w:rsidRPr="00FD5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F"/>
    <w:rsid w:val="003A70E5"/>
    <w:rsid w:val="009E7052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F775-E666-44FF-97F8-1B01E953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D5E2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D5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1767</Words>
  <Characters>10075</Characters>
  <Application>Microsoft Office Word</Application>
  <DocSecurity>0</DocSecurity>
  <Lines>83</Lines>
  <Paragraphs>23</Paragraphs>
  <ScaleCrop>false</ScaleCrop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